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113EC" w14:textId="4CD4F853" w:rsidR="00F71CBE" w:rsidRPr="00C51CE1" w:rsidRDefault="00AE7AE2" w:rsidP="00DC2BD0">
      <w:pPr>
        <w:overflowPunct w:val="0"/>
        <w:snapToGrid w:val="0"/>
        <w:spacing w:before="100" w:beforeAutospacing="1" w:after="100" w:afterAutospacing="1" w:line="400" w:lineRule="exact"/>
        <w:jc w:val="center"/>
        <w:textDirection w:val="lrTbV"/>
        <w:rPr>
          <w:rFonts w:ascii="標楷體" w:eastAsia="標楷體" w:hAnsi="標楷體"/>
          <w:b/>
          <w:color w:val="FF0000"/>
          <w:sz w:val="36"/>
          <w:szCs w:val="28"/>
        </w:rPr>
      </w:pPr>
      <w:r w:rsidRPr="00C51CE1">
        <w:rPr>
          <w:rFonts w:ascii="標楷體" w:eastAsia="標楷體" w:hAnsi="標楷體"/>
          <w:b/>
          <w:color w:val="FF0000"/>
          <w:sz w:val="36"/>
          <w:szCs w:val="28"/>
        </w:rPr>
        <w:t>中央研究院</w:t>
      </w:r>
      <w:r w:rsidR="005264AE" w:rsidRPr="00C51CE1">
        <w:rPr>
          <w:rFonts w:ascii="標楷體" w:eastAsia="標楷體" w:hAnsi="標楷體" w:hint="eastAsia"/>
          <w:b/>
          <w:color w:val="FF0000"/>
          <w:sz w:val="36"/>
          <w:szCs w:val="28"/>
        </w:rPr>
        <w:t>人文社會科學研究中心</w:t>
      </w:r>
    </w:p>
    <w:p w14:paraId="3BF8BE62" w14:textId="56F51019" w:rsidR="00205C43" w:rsidRPr="006E1538" w:rsidRDefault="00F71CBE" w:rsidP="00DC2BD0">
      <w:pPr>
        <w:overflowPunct w:val="0"/>
        <w:snapToGrid w:val="0"/>
        <w:spacing w:before="100" w:beforeAutospacing="1" w:after="100" w:afterAutospacing="1" w:line="400" w:lineRule="exact"/>
        <w:jc w:val="center"/>
        <w:textDirection w:val="lrTbV"/>
        <w:rPr>
          <w:rFonts w:ascii="細明體" w:eastAsia="細明體" w:hAnsi="細明體"/>
          <w:b/>
          <w:sz w:val="36"/>
          <w:szCs w:val="28"/>
        </w:rPr>
      </w:pPr>
      <w:r w:rsidRPr="006E1538">
        <w:rPr>
          <w:rFonts w:ascii="標楷體" w:eastAsia="標楷體" w:hAnsi="標楷體" w:hint="eastAsia"/>
          <w:b/>
          <w:sz w:val="36"/>
          <w:szCs w:val="28"/>
        </w:rPr>
        <w:t>「</w:t>
      </w:r>
      <w:r w:rsidR="00680678" w:rsidRPr="00680678">
        <w:rPr>
          <w:rFonts w:ascii="標楷體" w:eastAsia="標楷體" w:hAnsi="標楷體"/>
          <w:b/>
          <w:sz w:val="36"/>
          <w:szCs w:val="28"/>
        </w:rPr>
        <w:t xml:space="preserve">Juniper </w:t>
      </w:r>
      <w:r w:rsidR="00680678" w:rsidRPr="00680678">
        <w:rPr>
          <w:rFonts w:ascii="標楷體" w:eastAsia="標楷體" w:hAnsi="標楷體" w:hint="eastAsia"/>
          <w:b/>
          <w:sz w:val="36"/>
          <w:szCs w:val="28"/>
        </w:rPr>
        <w:t>網路交換器</w:t>
      </w:r>
      <w:r w:rsidRPr="006E1538">
        <w:rPr>
          <w:rFonts w:ascii="細明體" w:eastAsia="細明體" w:hAnsi="細明體" w:hint="eastAsia"/>
          <w:b/>
          <w:sz w:val="36"/>
          <w:szCs w:val="28"/>
        </w:rPr>
        <w:t>」</w:t>
      </w:r>
      <w:r w:rsidR="00BA07B3" w:rsidRPr="006E1538">
        <w:rPr>
          <w:rFonts w:ascii="標楷體" w:eastAsia="標楷體" w:hAnsi="標楷體" w:hint="eastAsia"/>
          <w:b/>
          <w:sz w:val="36"/>
          <w:szCs w:val="28"/>
        </w:rPr>
        <w:t>採購案</w:t>
      </w:r>
    </w:p>
    <w:p w14:paraId="74DB9B8A" w14:textId="78ED2030" w:rsidR="00AE7AE2" w:rsidRPr="006E1538" w:rsidRDefault="00AE7AE2" w:rsidP="00DC2BD0">
      <w:pPr>
        <w:overflowPunct w:val="0"/>
        <w:snapToGrid w:val="0"/>
        <w:spacing w:before="100" w:beforeAutospacing="1" w:after="100" w:afterAutospacing="1" w:line="400" w:lineRule="exact"/>
        <w:jc w:val="center"/>
        <w:textDirection w:val="lrTbV"/>
        <w:rPr>
          <w:rFonts w:ascii="標楷體" w:eastAsia="標楷體" w:hAnsi="標楷體"/>
          <w:b/>
          <w:sz w:val="36"/>
          <w:szCs w:val="28"/>
        </w:rPr>
      </w:pPr>
      <w:r w:rsidRPr="006E1538">
        <w:rPr>
          <w:rFonts w:ascii="標楷體" w:eastAsia="標楷體" w:hAnsi="標楷體"/>
          <w:b/>
          <w:sz w:val="36"/>
          <w:szCs w:val="28"/>
        </w:rPr>
        <w:t>財物採購契約</w:t>
      </w:r>
    </w:p>
    <w:p w14:paraId="27EAF3D2" w14:textId="1155173C" w:rsidR="00B8714B" w:rsidRPr="006E1538" w:rsidRDefault="00AE7AE2" w:rsidP="001F54B4">
      <w:pPr>
        <w:spacing w:line="400" w:lineRule="exact"/>
        <w:jc w:val="right"/>
        <w:rPr>
          <w:rFonts w:ascii="標楷體" w:eastAsia="標楷體" w:hAnsi="標楷體"/>
          <w:sz w:val="28"/>
        </w:rPr>
      </w:pPr>
      <w:r w:rsidRPr="006E1538">
        <w:rPr>
          <w:rFonts w:ascii="標楷體" w:eastAsia="標楷體" w:hAnsi="標楷體" w:hint="eastAsia"/>
          <w:sz w:val="28"/>
        </w:rPr>
        <w:t xml:space="preserve"> </w:t>
      </w:r>
      <w:r w:rsidR="001F54B4" w:rsidRPr="006E1538">
        <w:rPr>
          <w:rFonts w:ascii="標楷體" w:eastAsia="標楷體" w:hAnsi="標楷體" w:hint="eastAsia"/>
          <w:sz w:val="28"/>
        </w:rPr>
        <w:t>(</w:t>
      </w:r>
      <w:r w:rsidR="00573F64" w:rsidRPr="006E1538">
        <w:rPr>
          <w:rFonts w:ascii="標楷體" w:eastAsia="標楷體" w:hAnsi="標楷體" w:hint="eastAsia"/>
          <w:sz w:val="28"/>
        </w:rPr>
        <w:t>1</w:t>
      </w:r>
      <w:r w:rsidR="003E7865" w:rsidRPr="006E1538">
        <w:rPr>
          <w:rFonts w:ascii="標楷體" w:eastAsia="標楷體" w:hAnsi="標楷體" w:hint="eastAsia"/>
          <w:sz w:val="28"/>
        </w:rPr>
        <w:t>1</w:t>
      </w:r>
      <w:r w:rsidR="00865091" w:rsidRPr="006E1538">
        <w:rPr>
          <w:rFonts w:ascii="標楷體" w:eastAsia="標楷體" w:hAnsi="標楷體"/>
          <w:sz w:val="28"/>
        </w:rPr>
        <w:t>4</w:t>
      </w:r>
      <w:r w:rsidR="00A753C8" w:rsidRPr="006E1538">
        <w:rPr>
          <w:rFonts w:ascii="標楷體" w:eastAsia="標楷體" w:hAnsi="標楷體" w:hint="eastAsia"/>
          <w:sz w:val="28"/>
        </w:rPr>
        <w:t>.</w:t>
      </w:r>
      <w:r w:rsidR="008E51C7" w:rsidRPr="006E1538">
        <w:rPr>
          <w:rFonts w:ascii="標楷體" w:eastAsia="標楷體" w:hAnsi="標楷體" w:hint="eastAsia"/>
          <w:sz w:val="28"/>
        </w:rPr>
        <w:t>06</w:t>
      </w:r>
      <w:r w:rsidR="00573F64" w:rsidRPr="006E1538">
        <w:rPr>
          <w:rFonts w:ascii="標楷體" w:eastAsia="標楷體" w:hAnsi="標楷體" w:hint="eastAsia"/>
          <w:sz w:val="28"/>
        </w:rPr>
        <w:t>.</w:t>
      </w:r>
      <w:r w:rsidR="008E51C7" w:rsidRPr="006E1538">
        <w:rPr>
          <w:rFonts w:ascii="標楷體" w:eastAsia="標楷體" w:hAnsi="標楷體" w:hint="eastAsia"/>
          <w:sz w:val="28"/>
        </w:rPr>
        <w:t>03</w:t>
      </w:r>
      <w:r w:rsidR="001F54B4" w:rsidRPr="006E1538">
        <w:rPr>
          <w:rFonts w:ascii="標楷體" w:eastAsia="標楷體" w:hAnsi="標楷體" w:hint="eastAsia"/>
          <w:sz w:val="28"/>
        </w:rPr>
        <w:t>版本)</w:t>
      </w:r>
    </w:p>
    <w:p w14:paraId="7B988E56" w14:textId="1573A99A" w:rsidR="00B8714B" w:rsidRPr="006E1538" w:rsidRDefault="00B6346A">
      <w:pPr>
        <w:spacing w:line="400" w:lineRule="exact"/>
        <w:jc w:val="both"/>
        <w:rPr>
          <w:rFonts w:ascii="標楷體" w:eastAsia="標楷體" w:hAnsi="標楷體"/>
          <w:sz w:val="28"/>
        </w:rPr>
      </w:pPr>
      <w:r w:rsidRPr="006E1538">
        <w:rPr>
          <w:rFonts w:ascii="標楷體" w:eastAsia="標楷體" w:hAnsi="標楷體"/>
          <w:sz w:val="28"/>
          <w:szCs w:val="28"/>
        </w:rPr>
        <w:t>中央研究院</w:t>
      </w:r>
      <w:r w:rsidR="00B8714B" w:rsidRPr="006E1538">
        <w:rPr>
          <w:rFonts w:ascii="標楷體" w:eastAsia="標楷體" w:hAnsi="標楷體"/>
          <w:sz w:val="28"/>
        </w:rPr>
        <w:t>(</w:t>
      </w:r>
      <w:r w:rsidR="00B8714B" w:rsidRPr="006E1538">
        <w:rPr>
          <w:rFonts w:ascii="標楷體" w:eastAsia="標楷體" w:hAnsi="標楷體" w:hint="eastAsia"/>
          <w:sz w:val="28"/>
        </w:rPr>
        <w:t>以下</w:t>
      </w:r>
      <w:r w:rsidR="001678AE" w:rsidRPr="006E1538">
        <w:rPr>
          <w:rFonts w:ascii="標楷體" w:eastAsia="標楷體" w:hAnsi="標楷體" w:hint="eastAsia"/>
          <w:sz w:val="28"/>
        </w:rPr>
        <w:t>簡</w:t>
      </w:r>
      <w:r w:rsidR="00B8714B" w:rsidRPr="006E1538">
        <w:rPr>
          <w:rFonts w:ascii="標楷體" w:eastAsia="標楷體" w:hAnsi="標楷體" w:hint="eastAsia"/>
          <w:sz w:val="28"/>
        </w:rPr>
        <w:t>稱機關</w:t>
      </w:r>
      <w:r w:rsidR="00B8714B" w:rsidRPr="006E1538">
        <w:rPr>
          <w:rFonts w:ascii="標楷體" w:eastAsia="標楷體" w:hAnsi="標楷體"/>
          <w:sz w:val="28"/>
        </w:rPr>
        <w:t>)</w:t>
      </w:r>
      <w:r w:rsidR="00B8714B" w:rsidRPr="006E1538">
        <w:rPr>
          <w:rFonts w:ascii="標楷體" w:eastAsia="標楷體" w:hAnsi="標楷體" w:hint="eastAsia"/>
          <w:sz w:val="28"/>
        </w:rPr>
        <w:t>及</w:t>
      </w:r>
      <w:r w:rsidRPr="006E1538">
        <w:rPr>
          <w:rFonts w:ascii="標楷體" w:eastAsia="標楷體" w:hAnsi="標楷體" w:hint="eastAsia"/>
          <w:sz w:val="28"/>
        </w:rPr>
        <w:t>本採購案</w:t>
      </w:r>
      <w:r w:rsidR="00B8714B" w:rsidRPr="006E1538">
        <w:rPr>
          <w:rFonts w:ascii="標楷體" w:eastAsia="標楷體" w:hAnsi="標楷體" w:hint="eastAsia"/>
          <w:sz w:val="28"/>
        </w:rPr>
        <w:t>得標廠商</w:t>
      </w:r>
      <w:r w:rsidR="00B8714B" w:rsidRPr="006E1538">
        <w:rPr>
          <w:rFonts w:ascii="標楷體" w:eastAsia="標楷體" w:hAnsi="標楷體"/>
          <w:sz w:val="28"/>
        </w:rPr>
        <w:t>(</w:t>
      </w:r>
      <w:r w:rsidR="00B8714B" w:rsidRPr="006E1538">
        <w:rPr>
          <w:rFonts w:ascii="標楷體" w:eastAsia="標楷體" w:hAnsi="標楷體" w:hint="eastAsia"/>
          <w:sz w:val="28"/>
        </w:rPr>
        <w:t>以下</w:t>
      </w:r>
      <w:r w:rsidR="001678AE" w:rsidRPr="006E1538">
        <w:rPr>
          <w:rFonts w:ascii="標楷體" w:eastAsia="標楷體" w:hAnsi="標楷體" w:hint="eastAsia"/>
          <w:sz w:val="28"/>
        </w:rPr>
        <w:t>簡</w:t>
      </w:r>
      <w:r w:rsidR="00B8714B" w:rsidRPr="006E1538">
        <w:rPr>
          <w:rFonts w:ascii="標楷體" w:eastAsia="標楷體" w:hAnsi="標楷體" w:hint="eastAsia"/>
          <w:sz w:val="28"/>
        </w:rPr>
        <w:t>稱廠商</w:t>
      </w:r>
      <w:r w:rsidR="00B8714B" w:rsidRPr="006E1538">
        <w:rPr>
          <w:rFonts w:ascii="標楷體" w:eastAsia="標楷體" w:hAnsi="標楷體"/>
          <w:sz w:val="28"/>
        </w:rPr>
        <w:t>)</w:t>
      </w:r>
      <w:r w:rsidR="00B8714B" w:rsidRPr="006E1538">
        <w:rPr>
          <w:rFonts w:ascii="標楷體" w:eastAsia="標楷體" w:hAnsi="標楷體" w:hint="eastAsia"/>
          <w:sz w:val="28"/>
        </w:rPr>
        <w:t>雙方同意依</w:t>
      </w:r>
      <w:r w:rsidR="001678AE" w:rsidRPr="006E1538">
        <w:rPr>
          <w:rFonts w:ascii="標楷體" w:eastAsia="標楷體" w:hAnsi="標楷體" w:hint="eastAsia"/>
          <w:b/>
          <w:sz w:val="28"/>
        </w:rPr>
        <w:t>□</w:t>
      </w:r>
      <w:r w:rsidR="00B8714B" w:rsidRPr="006E1538">
        <w:rPr>
          <w:rFonts w:ascii="標楷體" w:eastAsia="標楷體" w:hAnsi="標楷體" w:hint="eastAsia"/>
          <w:b/>
          <w:sz w:val="28"/>
        </w:rPr>
        <w:t>政府採購法(以下稱採購法)</w:t>
      </w:r>
      <w:r w:rsidR="001678AE" w:rsidRPr="006E1538">
        <w:rPr>
          <w:rFonts w:ascii="標楷體" w:eastAsia="標楷體" w:hAnsi="標楷體" w:hint="eastAsia"/>
          <w:b/>
          <w:sz w:val="28"/>
        </w:rPr>
        <w:t xml:space="preserve"> </w:t>
      </w:r>
      <w:proofErr w:type="gramStart"/>
      <w:r w:rsidR="00DB28EF" w:rsidRPr="006E1538">
        <w:rPr>
          <w:rFonts w:ascii="標楷體" w:eastAsia="標楷體" w:hAnsi="標楷體" w:hint="eastAsia"/>
          <w:b/>
          <w:sz w:val="28"/>
        </w:rPr>
        <w:t>█</w:t>
      </w:r>
      <w:proofErr w:type="gramEnd"/>
      <w:r w:rsidR="00875158" w:rsidRPr="006E1538">
        <w:rPr>
          <w:rFonts w:ascii="標楷體" w:eastAsia="標楷體" w:hAnsi="標楷體"/>
          <w:b/>
          <w:sz w:val="28"/>
          <w:szCs w:val="28"/>
        </w:rPr>
        <w:t>「中央研究院科學技術研究發展採購作業要點」</w:t>
      </w:r>
      <w:r w:rsidR="00BA0F53" w:rsidRPr="006E1538">
        <w:rPr>
          <w:rFonts w:ascii="標楷體" w:eastAsia="標楷體" w:hAnsi="標楷體" w:hint="eastAsia"/>
          <w:sz w:val="28"/>
        </w:rPr>
        <w:t>及其主管機關訂定之規定</w:t>
      </w:r>
      <w:r w:rsidR="00B8714B" w:rsidRPr="006E1538">
        <w:rPr>
          <w:rFonts w:ascii="標楷體" w:eastAsia="標楷體" w:hAnsi="標楷體" w:hint="eastAsia"/>
          <w:sz w:val="28"/>
          <w:szCs w:val="28"/>
        </w:rPr>
        <w:t>訂定</w:t>
      </w:r>
      <w:r w:rsidR="00B8714B" w:rsidRPr="006E1538">
        <w:rPr>
          <w:rFonts w:ascii="標楷體" w:eastAsia="標楷體" w:hAnsi="標楷體" w:hint="eastAsia"/>
          <w:sz w:val="28"/>
        </w:rPr>
        <w:t>本契約，共同遵守，其條款如下：</w:t>
      </w:r>
    </w:p>
    <w:p w14:paraId="26996B49" w14:textId="77777777" w:rsidR="00F0520F" w:rsidRPr="006E1538" w:rsidRDefault="00F0520F">
      <w:pPr>
        <w:spacing w:line="400" w:lineRule="exact"/>
        <w:jc w:val="both"/>
        <w:rPr>
          <w:rFonts w:ascii="標楷體" w:eastAsia="標楷體" w:hAnsi="標楷體"/>
          <w:sz w:val="28"/>
        </w:rPr>
      </w:pPr>
    </w:p>
    <w:p w14:paraId="66B594AD" w14:textId="77777777" w:rsidR="00B8714B" w:rsidRPr="006E1538" w:rsidRDefault="00B8714B">
      <w:pPr>
        <w:spacing w:line="400" w:lineRule="exact"/>
        <w:jc w:val="both"/>
        <w:textDirection w:val="lrTbV"/>
        <w:rPr>
          <w:rFonts w:ascii="標楷體" w:eastAsia="標楷體" w:hAnsi="標楷體"/>
          <w:b/>
          <w:sz w:val="28"/>
        </w:rPr>
      </w:pPr>
      <w:r w:rsidRPr="006E1538">
        <w:rPr>
          <w:rFonts w:ascii="標楷體" w:eastAsia="標楷體" w:hAnsi="標楷體" w:hint="eastAsia"/>
          <w:b/>
          <w:sz w:val="28"/>
        </w:rPr>
        <w:t>第一條</w:t>
      </w:r>
      <w:r w:rsidRPr="006E1538">
        <w:rPr>
          <w:rFonts w:ascii="標楷體" w:eastAsia="標楷體" w:hAnsi="標楷體"/>
          <w:b/>
          <w:sz w:val="28"/>
        </w:rPr>
        <w:t xml:space="preserve">  </w:t>
      </w:r>
      <w:r w:rsidRPr="006E1538">
        <w:rPr>
          <w:rFonts w:ascii="標楷體" w:eastAsia="標楷體" w:hAnsi="標楷體" w:hint="eastAsia"/>
          <w:b/>
          <w:sz w:val="28"/>
        </w:rPr>
        <w:t>契約文件及效力</w:t>
      </w:r>
    </w:p>
    <w:p w14:paraId="5F15A3C9" w14:textId="77777777" w:rsidR="00B8714B" w:rsidRPr="006E1538" w:rsidRDefault="002D3449" w:rsidP="002D3449">
      <w:pPr>
        <w:spacing w:line="400" w:lineRule="exact"/>
        <w:ind w:left="1078" w:hanging="794"/>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00B8714B"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契約包括下列文件：</w:t>
      </w:r>
    </w:p>
    <w:p w14:paraId="5C394849"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1.</w:t>
      </w:r>
      <w:r w:rsidR="00B8714B" w:rsidRPr="006E1538">
        <w:rPr>
          <w:rFonts w:ascii="標楷體" w:eastAsia="標楷體" w:hint="eastAsia"/>
          <w:sz w:val="28"/>
        </w:rPr>
        <w:t>招標文件及其變更或補充。</w:t>
      </w:r>
    </w:p>
    <w:p w14:paraId="1C96F270"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2.</w:t>
      </w:r>
      <w:r w:rsidR="00B8714B" w:rsidRPr="006E1538">
        <w:rPr>
          <w:rFonts w:ascii="標楷體" w:eastAsia="標楷體" w:hint="eastAsia"/>
          <w:sz w:val="28"/>
        </w:rPr>
        <w:t>投標文件及其變更或補充。</w:t>
      </w:r>
    </w:p>
    <w:p w14:paraId="65DF64F6"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3.</w:t>
      </w:r>
      <w:r w:rsidR="00B8714B" w:rsidRPr="006E1538">
        <w:rPr>
          <w:rFonts w:ascii="標楷體" w:eastAsia="標楷體" w:hint="eastAsia"/>
          <w:sz w:val="28"/>
        </w:rPr>
        <w:t>決標文件及其變更或補充。</w:t>
      </w:r>
    </w:p>
    <w:p w14:paraId="46312D00"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4.</w:t>
      </w:r>
      <w:r w:rsidR="00B8714B" w:rsidRPr="006E1538">
        <w:rPr>
          <w:rFonts w:ascii="標楷體" w:eastAsia="標楷體" w:hint="eastAsia"/>
          <w:sz w:val="28"/>
        </w:rPr>
        <w:t>契約本文、附件及其變更或補充。</w:t>
      </w:r>
    </w:p>
    <w:p w14:paraId="67982799" w14:textId="109C5FF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5.</w:t>
      </w:r>
      <w:r w:rsidR="00B8714B" w:rsidRPr="006E1538">
        <w:rPr>
          <w:rFonts w:ascii="標楷體" w:eastAsia="標楷體" w:hint="eastAsia"/>
          <w:sz w:val="28"/>
        </w:rPr>
        <w:t>依契約所提出之履約文件或資料。</w:t>
      </w:r>
    </w:p>
    <w:p w14:paraId="5334072D" w14:textId="77777777" w:rsidR="00B8714B" w:rsidRPr="006E1538" w:rsidRDefault="002D3449" w:rsidP="002D3449">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二</w:t>
      </w:r>
      <w:r w:rsidRPr="006E1538">
        <w:rPr>
          <w:rFonts w:ascii="標楷體" w:eastAsia="標楷體" w:hAnsi="標楷體" w:hint="eastAsia"/>
          <w:sz w:val="28"/>
        </w:rPr>
        <w:t>)</w:t>
      </w:r>
      <w:r w:rsidR="00B8714B" w:rsidRPr="006E1538">
        <w:rPr>
          <w:rFonts w:ascii="標楷體" w:eastAsia="標楷體" w:hAnsi="標楷體" w:hint="eastAsia"/>
          <w:sz w:val="28"/>
        </w:rPr>
        <w:t>契約文件，包括以書面、錄音、錄影、照相、微縮、電子數位資料或樣品等方式呈現之原件或複製品。</w:t>
      </w:r>
    </w:p>
    <w:p w14:paraId="0E042716" w14:textId="77777777" w:rsidR="00B8714B" w:rsidRPr="006E1538" w:rsidRDefault="002D3449" w:rsidP="002D3449">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三</w:t>
      </w:r>
      <w:r w:rsidRPr="006E1538">
        <w:rPr>
          <w:rFonts w:ascii="標楷體" w:eastAsia="標楷體" w:hAnsi="標楷體" w:hint="eastAsia"/>
          <w:sz w:val="28"/>
        </w:rPr>
        <w:t>)</w:t>
      </w:r>
      <w:r w:rsidR="00B8714B" w:rsidRPr="006E1538">
        <w:rPr>
          <w:rFonts w:ascii="標楷體" w:eastAsia="標楷體" w:hint="eastAsia"/>
          <w:sz w:val="28"/>
        </w:rPr>
        <w:t>契約</w:t>
      </w:r>
      <w:r w:rsidR="00B8714B" w:rsidRPr="006E1538">
        <w:rPr>
          <w:rFonts w:ascii="標楷體" w:eastAsia="標楷體" w:hAnsi="標楷體" w:hint="eastAsia"/>
          <w:sz w:val="28"/>
        </w:rPr>
        <w:t>所含各種文件之內容如有不一致之處，除另有規定外，依下列原則處理：</w:t>
      </w:r>
    </w:p>
    <w:p w14:paraId="505C3362" w14:textId="77777777" w:rsidR="00B8714B" w:rsidRPr="006E1538" w:rsidRDefault="004C5ED0" w:rsidP="002D3449">
      <w:pPr>
        <w:spacing w:line="400" w:lineRule="exact"/>
        <w:ind w:left="1134" w:right="57" w:hanging="284"/>
        <w:jc w:val="both"/>
        <w:rPr>
          <w:rFonts w:ascii="標楷體" w:eastAsia="標楷體"/>
          <w:sz w:val="28"/>
        </w:rPr>
      </w:pPr>
      <w:r w:rsidRPr="006E1538">
        <w:rPr>
          <w:rFonts w:ascii="標楷體" w:eastAsia="標楷體" w:hint="eastAsia"/>
          <w:sz w:val="28"/>
        </w:rPr>
        <w:t>1.</w:t>
      </w:r>
      <w:r w:rsidR="00CA1065" w:rsidRPr="006E1538">
        <w:rPr>
          <w:rFonts w:ascii="標楷體" w:eastAsia="標楷體" w:hint="eastAsia"/>
          <w:sz w:val="28"/>
        </w:rPr>
        <w:t>招標文件內之投標須知及契約條款優於招標文件內之其他文件所附記之條款。</w:t>
      </w:r>
      <w:proofErr w:type="gramStart"/>
      <w:r w:rsidR="00CA1065" w:rsidRPr="006E1538">
        <w:rPr>
          <w:rFonts w:ascii="標楷體" w:eastAsia="標楷體" w:hint="eastAsia"/>
          <w:sz w:val="28"/>
        </w:rPr>
        <w:t>但附記</w:t>
      </w:r>
      <w:proofErr w:type="gramEnd"/>
      <w:r w:rsidR="00CA1065" w:rsidRPr="006E1538">
        <w:rPr>
          <w:rFonts w:ascii="標楷體" w:eastAsia="標楷體" w:hint="eastAsia"/>
          <w:sz w:val="28"/>
        </w:rPr>
        <w:t>之條款有特別聲明者，不在此限。</w:t>
      </w:r>
    </w:p>
    <w:p w14:paraId="7C2C1FDF"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2.</w:t>
      </w:r>
      <w:r w:rsidR="00B8714B" w:rsidRPr="006E1538">
        <w:rPr>
          <w:rFonts w:ascii="標楷體" w:eastAsia="標楷體" w:hint="eastAsia"/>
          <w:sz w:val="28"/>
        </w:rPr>
        <w:t>招標文件之內容優於投標文件之內容。但投標文件之內容經機關審定優於招標文件之內容者，不在此限。招標文件如允許廠商於投標文件內特別聲明，並經</w:t>
      </w:r>
      <w:proofErr w:type="gramStart"/>
      <w:r w:rsidR="00B8714B" w:rsidRPr="006E1538">
        <w:rPr>
          <w:rFonts w:ascii="標楷體" w:eastAsia="標楷體" w:hint="eastAsia"/>
          <w:sz w:val="28"/>
        </w:rPr>
        <w:t>機關於審標</w:t>
      </w:r>
      <w:proofErr w:type="gramEnd"/>
      <w:r w:rsidR="00B8714B" w:rsidRPr="006E1538">
        <w:rPr>
          <w:rFonts w:ascii="標楷體" w:eastAsia="標楷體" w:hint="eastAsia"/>
          <w:sz w:val="28"/>
        </w:rPr>
        <w:t>時接受者，以投標文件之內容為</w:t>
      </w:r>
      <w:proofErr w:type="gramStart"/>
      <w:r w:rsidR="00B8714B" w:rsidRPr="006E1538">
        <w:rPr>
          <w:rFonts w:ascii="標楷體" w:eastAsia="標楷體" w:hint="eastAsia"/>
          <w:sz w:val="28"/>
        </w:rPr>
        <w:t>準</w:t>
      </w:r>
      <w:proofErr w:type="gramEnd"/>
      <w:r w:rsidR="00B8714B" w:rsidRPr="006E1538">
        <w:rPr>
          <w:rFonts w:ascii="標楷體" w:eastAsia="標楷體" w:hint="eastAsia"/>
          <w:sz w:val="28"/>
        </w:rPr>
        <w:t>。</w:t>
      </w:r>
    </w:p>
    <w:p w14:paraId="43CFB615"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3.</w:t>
      </w:r>
      <w:r w:rsidR="00B8714B" w:rsidRPr="006E1538">
        <w:rPr>
          <w:rFonts w:ascii="標楷體" w:eastAsia="標楷體" w:hint="eastAsia"/>
          <w:sz w:val="28"/>
        </w:rPr>
        <w:t>文件經機關審定之日期較新者優於審定日期較舊者。</w:t>
      </w:r>
    </w:p>
    <w:p w14:paraId="12891814"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4.</w:t>
      </w:r>
      <w:r w:rsidR="00B8714B" w:rsidRPr="006E1538">
        <w:rPr>
          <w:rFonts w:ascii="標楷體" w:eastAsia="標楷體" w:hint="eastAsia"/>
          <w:sz w:val="28"/>
        </w:rPr>
        <w:t>大比例尺圖者優於小比例尺圖者。</w:t>
      </w:r>
    </w:p>
    <w:p w14:paraId="306D5F94"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5.</w:t>
      </w:r>
      <w:r w:rsidR="00B8714B" w:rsidRPr="006E1538">
        <w:rPr>
          <w:rFonts w:ascii="標楷體" w:eastAsia="標楷體" w:hint="eastAsia"/>
          <w:sz w:val="28"/>
        </w:rPr>
        <w:t>決標紀錄之內容優於開標或議價紀錄之內容。</w:t>
      </w:r>
    </w:p>
    <w:p w14:paraId="6EF87FF6" w14:textId="77777777" w:rsidR="00CA1065" w:rsidRPr="006E1538" w:rsidRDefault="00CA1065" w:rsidP="00CA1065">
      <w:pPr>
        <w:spacing w:line="400" w:lineRule="exact"/>
        <w:ind w:left="1134" w:right="57" w:hanging="284"/>
        <w:jc w:val="both"/>
        <w:rPr>
          <w:rFonts w:ascii="標楷體" w:eastAsia="標楷體"/>
          <w:sz w:val="28"/>
        </w:rPr>
      </w:pPr>
      <w:r w:rsidRPr="006E1538">
        <w:rPr>
          <w:rFonts w:ascii="標楷體" w:eastAsia="標楷體" w:hint="eastAsia"/>
          <w:sz w:val="28"/>
        </w:rPr>
        <w:t>6.同一優先順位之文件，其內容有不一致之處，屬機關文件者，以對廠商有利者為</w:t>
      </w:r>
      <w:proofErr w:type="gramStart"/>
      <w:r w:rsidRPr="006E1538">
        <w:rPr>
          <w:rFonts w:ascii="標楷體" w:eastAsia="標楷體" w:hint="eastAsia"/>
          <w:sz w:val="28"/>
        </w:rPr>
        <w:t>準</w:t>
      </w:r>
      <w:proofErr w:type="gramEnd"/>
      <w:r w:rsidRPr="006E1538">
        <w:rPr>
          <w:rFonts w:ascii="標楷體" w:eastAsia="標楷體" w:hint="eastAsia"/>
          <w:sz w:val="28"/>
        </w:rPr>
        <w:t>；屬廠商文件者，以對機關有利者為</w:t>
      </w:r>
      <w:proofErr w:type="gramStart"/>
      <w:r w:rsidRPr="006E1538">
        <w:rPr>
          <w:rFonts w:ascii="標楷體" w:eastAsia="標楷體" w:hint="eastAsia"/>
          <w:sz w:val="28"/>
        </w:rPr>
        <w:t>準</w:t>
      </w:r>
      <w:proofErr w:type="gramEnd"/>
      <w:r w:rsidRPr="006E1538">
        <w:rPr>
          <w:rFonts w:ascii="標楷體" w:eastAsia="標楷體" w:hint="eastAsia"/>
          <w:sz w:val="28"/>
        </w:rPr>
        <w:t>。</w:t>
      </w:r>
    </w:p>
    <w:p w14:paraId="4E520058" w14:textId="77777777" w:rsidR="00CA1065" w:rsidRPr="006E1538" w:rsidRDefault="00CA1065" w:rsidP="00CA1065">
      <w:pPr>
        <w:spacing w:line="400" w:lineRule="exact"/>
        <w:ind w:left="1134" w:right="57" w:hanging="284"/>
        <w:jc w:val="both"/>
        <w:rPr>
          <w:rFonts w:ascii="標楷體" w:eastAsia="標楷體"/>
          <w:sz w:val="28"/>
        </w:rPr>
      </w:pPr>
      <w:r w:rsidRPr="006E1538">
        <w:rPr>
          <w:rFonts w:ascii="標楷體" w:eastAsia="標楷體" w:hint="eastAsia"/>
          <w:sz w:val="28"/>
        </w:rPr>
        <w:t>7.本契約之附件與本契約內之廠商文件，其內容與本契約條文有歧異者，除對機關較有利者外，其歧異部分無效。</w:t>
      </w:r>
    </w:p>
    <w:p w14:paraId="3AE41319" w14:textId="77777777" w:rsidR="00A753C8" w:rsidRPr="006E1538" w:rsidRDefault="00CA1065" w:rsidP="00CA1065">
      <w:pPr>
        <w:spacing w:line="400" w:lineRule="exact"/>
        <w:ind w:left="1134" w:right="57" w:hanging="284"/>
        <w:jc w:val="both"/>
        <w:rPr>
          <w:rFonts w:ascii="標楷體" w:eastAsia="標楷體"/>
          <w:sz w:val="28"/>
        </w:rPr>
      </w:pPr>
      <w:r w:rsidRPr="006E1538">
        <w:rPr>
          <w:rFonts w:ascii="標楷體" w:eastAsia="標楷體" w:hint="eastAsia"/>
          <w:sz w:val="28"/>
        </w:rPr>
        <w:t>8.招標文件內之標價清單，其品項名稱、規格、數量，優於招標文件內其他文件之內容。</w:t>
      </w:r>
    </w:p>
    <w:p w14:paraId="5ABD8BD5" w14:textId="77777777" w:rsidR="00957431" w:rsidRPr="006E1538" w:rsidRDefault="00957431" w:rsidP="00CA1065">
      <w:pPr>
        <w:spacing w:line="400" w:lineRule="exact"/>
        <w:ind w:left="1134" w:right="57" w:hanging="284"/>
        <w:jc w:val="both"/>
        <w:rPr>
          <w:rFonts w:ascii="標楷體" w:eastAsia="標楷體"/>
          <w:sz w:val="28"/>
        </w:rPr>
      </w:pPr>
    </w:p>
    <w:p w14:paraId="34AA5DD8" w14:textId="77777777" w:rsidR="004A09A6" w:rsidRPr="006E1538" w:rsidRDefault="002D3449" w:rsidP="002D3449">
      <w:pPr>
        <w:spacing w:line="400" w:lineRule="exact"/>
        <w:ind w:left="851" w:hanging="567"/>
        <w:jc w:val="both"/>
        <w:rPr>
          <w:rFonts w:ascii="標楷體" w:eastAsia="標楷體"/>
          <w:sz w:val="28"/>
        </w:rPr>
      </w:pPr>
      <w:r w:rsidRPr="006E1538">
        <w:rPr>
          <w:rFonts w:ascii="標楷體" w:eastAsia="標楷體" w:hAnsi="標楷體" w:hint="eastAsia"/>
          <w:sz w:val="28"/>
        </w:rPr>
        <w:lastRenderedPageBreak/>
        <w:t>(</w:t>
      </w:r>
      <w:r w:rsidR="00B8714B" w:rsidRPr="006E1538">
        <w:rPr>
          <w:rFonts w:ascii="標楷體" w:eastAsia="標楷體" w:hAnsi="標楷體" w:hint="eastAsia"/>
          <w:sz w:val="28"/>
        </w:rPr>
        <w:t>四</w:t>
      </w:r>
      <w:r w:rsidRPr="006E1538">
        <w:rPr>
          <w:rFonts w:ascii="標楷體" w:eastAsia="標楷體" w:hAnsi="標楷體" w:hint="eastAsia"/>
          <w:sz w:val="28"/>
        </w:rPr>
        <w:t>)</w:t>
      </w:r>
      <w:r w:rsidR="00CA1065" w:rsidRPr="006E1538">
        <w:rPr>
          <w:rFonts w:ascii="標楷體" w:eastAsia="標楷體" w:hint="eastAsia"/>
          <w:sz w:val="28"/>
        </w:rPr>
        <w:t>契約文件之一切</w:t>
      </w:r>
      <w:proofErr w:type="gramStart"/>
      <w:r w:rsidR="00CA1065" w:rsidRPr="006E1538">
        <w:rPr>
          <w:rFonts w:ascii="標楷體" w:eastAsia="標楷體" w:hint="eastAsia"/>
          <w:sz w:val="28"/>
        </w:rPr>
        <w:t>規定得互為</w:t>
      </w:r>
      <w:proofErr w:type="gramEnd"/>
      <w:r w:rsidR="00CA1065" w:rsidRPr="006E1538">
        <w:rPr>
          <w:rFonts w:ascii="標楷體" w:eastAsia="標楷體" w:hint="eastAsia"/>
          <w:sz w:val="28"/>
        </w:rPr>
        <w:t>補充，如仍有不明確之處，應依公平合理原則解釋之。</w:t>
      </w:r>
    </w:p>
    <w:p w14:paraId="06DEFDCA" w14:textId="77777777" w:rsidR="00B8714B" w:rsidRPr="006E1538" w:rsidRDefault="004A09A6" w:rsidP="000019D3">
      <w:pPr>
        <w:spacing w:line="400" w:lineRule="exact"/>
        <w:ind w:leftChars="50" w:left="120" w:firstLineChars="250" w:firstLine="701"/>
        <w:jc w:val="both"/>
        <w:rPr>
          <w:rFonts w:ascii="標楷體" w:eastAsia="標楷體"/>
          <w:b/>
          <w:sz w:val="28"/>
        </w:rPr>
      </w:pPr>
      <w:r w:rsidRPr="006E1538">
        <w:rPr>
          <w:rFonts w:ascii="標楷體" w:eastAsia="標楷體" w:hAnsi="標楷體" w:hint="eastAsia"/>
          <w:b/>
          <w:sz w:val="28"/>
        </w:rPr>
        <w:t>□</w:t>
      </w:r>
      <w:r w:rsidR="00CA1065" w:rsidRPr="006E1538">
        <w:rPr>
          <w:rFonts w:ascii="標楷體" w:eastAsia="標楷體" w:hint="eastAsia"/>
          <w:b/>
          <w:sz w:val="28"/>
        </w:rPr>
        <w:t>如有爭議，依採購法之規定處理</w:t>
      </w:r>
      <w:r w:rsidR="00E65FA7" w:rsidRPr="006E1538">
        <w:rPr>
          <w:rFonts w:ascii="標楷體" w:eastAsia="標楷體" w:hint="eastAsia"/>
          <w:b/>
          <w:sz w:val="28"/>
        </w:rPr>
        <w:t>。</w:t>
      </w:r>
    </w:p>
    <w:p w14:paraId="33BAEB73" w14:textId="77777777" w:rsidR="00B8714B" w:rsidRPr="006E1538" w:rsidRDefault="002D3449" w:rsidP="002D3449">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五</w:t>
      </w:r>
      <w:r w:rsidRPr="006E1538">
        <w:rPr>
          <w:rFonts w:ascii="標楷體" w:eastAsia="標楷體" w:hAnsi="標楷體" w:hint="eastAsia"/>
          <w:sz w:val="28"/>
        </w:rPr>
        <w:t>)</w:t>
      </w:r>
      <w:r w:rsidR="00B8714B" w:rsidRPr="006E1538">
        <w:rPr>
          <w:rFonts w:ascii="標楷體" w:eastAsia="標楷體" w:hint="eastAsia"/>
          <w:sz w:val="28"/>
        </w:rPr>
        <w:t>契約</w:t>
      </w:r>
      <w:r w:rsidR="00B8714B" w:rsidRPr="006E1538">
        <w:rPr>
          <w:rFonts w:ascii="標楷體" w:eastAsia="標楷體" w:hAnsi="標楷體" w:hint="eastAsia"/>
          <w:sz w:val="28"/>
        </w:rPr>
        <w:t>文字：</w:t>
      </w:r>
    </w:p>
    <w:p w14:paraId="24E7760B" w14:textId="77777777" w:rsidR="00B8714B" w:rsidRPr="006E1538" w:rsidRDefault="002D3449" w:rsidP="002D3449">
      <w:pPr>
        <w:spacing w:line="400" w:lineRule="exact"/>
        <w:ind w:left="1134" w:right="57" w:hanging="284"/>
        <w:jc w:val="both"/>
        <w:textDirection w:val="lrTbV"/>
        <w:rPr>
          <w:rFonts w:ascii="標楷體" w:eastAsia="標楷體"/>
          <w:sz w:val="28"/>
        </w:rPr>
      </w:pPr>
      <w:r w:rsidRPr="006E1538">
        <w:rPr>
          <w:rFonts w:ascii="標楷體" w:eastAsia="標楷體" w:hint="eastAsia"/>
          <w:sz w:val="28"/>
        </w:rPr>
        <w:t>1.</w:t>
      </w:r>
      <w:r w:rsidR="00B8714B" w:rsidRPr="006E1538">
        <w:rPr>
          <w:rFonts w:ascii="標楷體" w:eastAsia="標楷體" w:hint="eastAsia"/>
          <w:sz w:val="28"/>
        </w:rPr>
        <w:t>契約文字以中文為</w:t>
      </w:r>
      <w:proofErr w:type="gramStart"/>
      <w:r w:rsidR="00B8714B" w:rsidRPr="006E1538">
        <w:rPr>
          <w:rFonts w:ascii="標楷體" w:eastAsia="標楷體" w:hint="eastAsia"/>
          <w:sz w:val="28"/>
        </w:rPr>
        <w:t>準</w:t>
      </w:r>
      <w:proofErr w:type="gramEnd"/>
      <w:r w:rsidR="00B8714B" w:rsidRPr="006E1538">
        <w:rPr>
          <w:rFonts w:ascii="標楷體" w:eastAsia="標楷體" w:hint="eastAsia"/>
          <w:sz w:val="28"/>
        </w:rPr>
        <w:t>。但下列情形得以外文為</w:t>
      </w:r>
      <w:proofErr w:type="gramStart"/>
      <w:r w:rsidR="00B8714B" w:rsidRPr="006E1538">
        <w:rPr>
          <w:rFonts w:ascii="標楷體" w:eastAsia="標楷體" w:hint="eastAsia"/>
          <w:sz w:val="28"/>
        </w:rPr>
        <w:t>準</w:t>
      </w:r>
      <w:proofErr w:type="gramEnd"/>
      <w:r w:rsidR="00B8714B" w:rsidRPr="006E1538">
        <w:rPr>
          <w:rFonts w:ascii="標楷體" w:eastAsia="標楷體" w:hint="eastAsia"/>
          <w:sz w:val="28"/>
        </w:rPr>
        <w:t>：</w:t>
      </w:r>
    </w:p>
    <w:p w14:paraId="5EA8409D" w14:textId="77777777" w:rsidR="00B8714B" w:rsidRPr="006E1538" w:rsidRDefault="002D3449" w:rsidP="002D3449">
      <w:pPr>
        <w:spacing w:line="400" w:lineRule="exact"/>
        <w:ind w:left="1418" w:hanging="284"/>
        <w:jc w:val="both"/>
        <w:rPr>
          <w:rFonts w:ascii="標楷體" w:eastAsia="標楷體"/>
          <w:sz w:val="28"/>
        </w:rPr>
      </w:pPr>
      <w:r w:rsidRPr="006E1538">
        <w:rPr>
          <w:rFonts w:ascii="標楷體" w:eastAsia="標楷體" w:hint="eastAsia"/>
          <w:sz w:val="28"/>
        </w:rPr>
        <w:t>(</w:t>
      </w:r>
      <w:r w:rsidR="00B8714B" w:rsidRPr="006E1538">
        <w:rPr>
          <w:rFonts w:ascii="標楷體" w:eastAsia="標楷體" w:hint="eastAsia"/>
          <w:sz w:val="28"/>
        </w:rPr>
        <w:t>1</w:t>
      </w:r>
      <w:r w:rsidRPr="006E1538">
        <w:rPr>
          <w:rFonts w:ascii="標楷體" w:eastAsia="標楷體" w:hint="eastAsia"/>
          <w:sz w:val="28"/>
        </w:rPr>
        <w:t>)</w:t>
      </w:r>
      <w:r w:rsidR="00B8714B" w:rsidRPr="006E1538">
        <w:rPr>
          <w:rFonts w:ascii="標楷體" w:eastAsia="標楷體" w:hint="eastAsia"/>
          <w:sz w:val="28"/>
        </w:rPr>
        <w:t>特殊技術或材料之圖文資料。</w:t>
      </w:r>
    </w:p>
    <w:p w14:paraId="77C39ED9" w14:textId="77777777" w:rsidR="00B8714B" w:rsidRPr="006E1538" w:rsidRDefault="002D3449" w:rsidP="002D3449">
      <w:pPr>
        <w:spacing w:line="400" w:lineRule="exact"/>
        <w:ind w:left="1418" w:hanging="284"/>
        <w:jc w:val="both"/>
        <w:rPr>
          <w:rFonts w:ascii="標楷體" w:eastAsia="標楷體"/>
          <w:sz w:val="28"/>
        </w:rPr>
      </w:pPr>
      <w:r w:rsidRPr="006E1538">
        <w:rPr>
          <w:rFonts w:ascii="標楷體" w:eastAsia="標楷體" w:hint="eastAsia"/>
          <w:sz w:val="28"/>
        </w:rPr>
        <w:t>(</w:t>
      </w:r>
      <w:r w:rsidR="00B8714B" w:rsidRPr="006E1538">
        <w:rPr>
          <w:rFonts w:ascii="標楷體" w:eastAsia="標楷體" w:hint="eastAsia"/>
          <w:sz w:val="28"/>
        </w:rPr>
        <w:t>2</w:t>
      </w:r>
      <w:r w:rsidRPr="006E1538">
        <w:rPr>
          <w:rFonts w:ascii="標楷體" w:eastAsia="標楷體" w:hint="eastAsia"/>
          <w:sz w:val="28"/>
        </w:rPr>
        <w:t>)</w:t>
      </w:r>
      <w:r w:rsidR="00B8714B" w:rsidRPr="006E1538">
        <w:rPr>
          <w:rFonts w:ascii="標楷體" w:eastAsia="標楷體" w:hint="eastAsia"/>
          <w:sz w:val="28"/>
        </w:rPr>
        <w:t>國際組織、外國政府或其授權機構、公會或商會所出具之文件。</w:t>
      </w:r>
    </w:p>
    <w:p w14:paraId="26B1E68A" w14:textId="77777777" w:rsidR="00B8714B" w:rsidRPr="006E1538" w:rsidRDefault="002D3449" w:rsidP="002D3449">
      <w:pPr>
        <w:spacing w:line="400" w:lineRule="exact"/>
        <w:ind w:left="1418" w:hanging="284"/>
        <w:jc w:val="both"/>
        <w:rPr>
          <w:rFonts w:ascii="標楷體" w:eastAsia="標楷體"/>
          <w:sz w:val="28"/>
        </w:rPr>
      </w:pPr>
      <w:r w:rsidRPr="006E1538">
        <w:rPr>
          <w:rFonts w:ascii="標楷體" w:eastAsia="標楷體" w:hint="eastAsia"/>
          <w:sz w:val="28"/>
        </w:rPr>
        <w:t>(</w:t>
      </w:r>
      <w:r w:rsidR="00B8714B" w:rsidRPr="006E1538">
        <w:rPr>
          <w:rFonts w:ascii="標楷體" w:eastAsia="標楷體" w:hint="eastAsia"/>
          <w:sz w:val="28"/>
        </w:rPr>
        <w:t>3</w:t>
      </w:r>
      <w:r w:rsidRPr="006E1538">
        <w:rPr>
          <w:rFonts w:ascii="標楷體" w:eastAsia="標楷體" w:hint="eastAsia"/>
          <w:sz w:val="28"/>
        </w:rPr>
        <w:t>)</w:t>
      </w:r>
      <w:r w:rsidR="00B8714B" w:rsidRPr="006E1538">
        <w:rPr>
          <w:rFonts w:ascii="標楷體" w:eastAsia="標楷體" w:hint="eastAsia"/>
          <w:sz w:val="28"/>
        </w:rPr>
        <w:t>其他經機關認定確有必要者。</w:t>
      </w:r>
    </w:p>
    <w:p w14:paraId="11E611C7" w14:textId="77777777" w:rsidR="00B8714B" w:rsidRPr="006E1538" w:rsidRDefault="002D3449" w:rsidP="002D3449">
      <w:pPr>
        <w:spacing w:line="400" w:lineRule="exact"/>
        <w:ind w:left="1134" w:right="57" w:hanging="284"/>
        <w:jc w:val="both"/>
        <w:rPr>
          <w:rFonts w:ascii="標楷體" w:eastAsia="標楷體" w:hAnsi="標楷體"/>
          <w:sz w:val="28"/>
        </w:rPr>
      </w:pPr>
      <w:r w:rsidRPr="006E1538">
        <w:rPr>
          <w:rFonts w:ascii="標楷體" w:eastAsia="標楷體" w:hint="eastAsia"/>
          <w:sz w:val="28"/>
        </w:rPr>
        <w:t>2.</w:t>
      </w:r>
      <w:r w:rsidR="00B8714B" w:rsidRPr="006E1538">
        <w:rPr>
          <w:rFonts w:ascii="標楷體" w:eastAsia="標楷體" w:hint="eastAsia"/>
          <w:sz w:val="28"/>
        </w:rPr>
        <w:t>契約</w:t>
      </w:r>
      <w:r w:rsidR="00B8714B" w:rsidRPr="006E1538">
        <w:rPr>
          <w:rFonts w:ascii="標楷體" w:eastAsia="標楷體" w:hAnsi="標楷體" w:hint="eastAsia"/>
          <w:sz w:val="28"/>
        </w:rPr>
        <w:t>文字有中文譯文，其與外文</w:t>
      </w:r>
      <w:proofErr w:type="gramStart"/>
      <w:r w:rsidR="00B8714B" w:rsidRPr="006E1538">
        <w:rPr>
          <w:rFonts w:ascii="標楷體" w:eastAsia="標楷體" w:hAnsi="標楷體" w:hint="eastAsia"/>
          <w:sz w:val="28"/>
        </w:rPr>
        <w:t>文</w:t>
      </w:r>
      <w:proofErr w:type="gramEnd"/>
      <w:r w:rsidR="00B8714B" w:rsidRPr="006E1538">
        <w:rPr>
          <w:rFonts w:ascii="標楷體" w:eastAsia="標楷體" w:hAnsi="標楷體" w:hint="eastAsia"/>
          <w:sz w:val="28"/>
        </w:rPr>
        <w:t>意不符者，除資格文件外，以中文為</w:t>
      </w:r>
      <w:proofErr w:type="gramStart"/>
      <w:r w:rsidR="00B8714B" w:rsidRPr="006E1538">
        <w:rPr>
          <w:rFonts w:ascii="標楷體" w:eastAsia="標楷體" w:hAnsi="標楷體" w:hint="eastAsia"/>
          <w:sz w:val="28"/>
        </w:rPr>
        <w:t>準</w:t>
      </w:r>
      <w:proofErr w:type="gramEnd"/>
      <w:r w:rsidR="00B8714B" w:rsidRPr="006E1538">
        <w:rPr>
          <w:rFonts w:ascii="標楷體" w:eastAsia="標楷體" w:hAnsi="標楷體" w:hint="eastAsia"/>
          <w:sz w:val="28"/>
        </w:rPr>
        <w:t>。其因譯文</w:t>
      </w:r>
      <w:proofErr w:type="gramStart"/>
      <w:r w:rsidR="00B8714B" w:rsidRPr="006E1538">
        <w:rPr>
          <w:rFonts w:ascii="標楷體" w:eastAsia="標楷體" w:hAnsi="標楷體" w:hint="eastAsia"/>
          <w:sz w:val="28"/>
        </w:rPr>
        <w:t>有誤致生</w:t>
      </w:r>
      <w:proofErr w:type="gramEnd"/>
      <w:r w:rsidR="00B8714B" w:rsidRPr="006E1538">
        <w:rPr>
          <w:rFonts w:ascii="標楷體" w:eastAsia="標楷體" w:hAnsi="標楷體" w:hint="eastAsia"/>
          <w:sz w:val="28"/>
        </w:rPr>
        <w:t>損害者，由提供譯文之一方負責賠償。</w:t>
      </w:r>
    </w:p>
    <w:p w14:paraId="4244CA5F" w14:textId="77777777" w:rsidR="00B8714B" w:rsidRPr="006E1538" w:rsidRDefault="002D3449" w:rsidP="002D3449">
      <w:pPr>
        <w:spacing w:line="400" w:lineRule="exact"/>
        <w:ind w:left="1134" w:right="57" w:hanging="284"/>
        <w:jc w:val="both"/>
        <w:rPr>
          <w:rFonts w:ascii="標楷體" w:eastAsia="標楷體"/>
          <w:sz w:val="28"/>
        </w:rPr>
      </w:pPr>
      <w:r w:rsidRPr="006E1538">
        <w:rPr>
          <w:rFonts w:ascii="標楷體" w:eastAsia="標楷體" w:hint="eastAsia"/>
          <w:sz w:val="28"/>
        </w:rPr>
        <w:t>3.</w:t>
      </w:r>
      <w:r w:rsidR="00CA1065" w:rsidRPr="006E1538">
        <w:rPr>
          <w:rFonts w:ascii="標楷體" w:eastAsia="標楷體" w:hint="eastAsia"/>
          <w:sz w:val="28"/>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64147880" w14:textId="77777777" w:rsidR="00B8714B" w:rsidRPr="006E1538" w:rsidRDefault="002D3449" w:rsidP="002D3449">
      <w:pPr>
        <w:spacing w:line="400" w:lineRule="exact"/>
        <w:ind w:left="851" w:hanging="567"/>
        <w:jc w:val="both"/>
        <w:rPr>
          <w:rFonts w:ascii="標楷體" w:eastAsia="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六</w:t>
      </w:r>
      <w:r w:rsidRPr="006E1538">
        <w:rPr>
          <w:rFonts w:ascii="標楷體" w:eastAsia="標楷體" w:hAnsi="標楷體" w:hint="eastAsia"/>
          <w:sz w:val="28"/>
        </w:rPr>
        <w:t>)</w:t>
      </w:r>
      <w:r w:rsidR="00CA1065" w:rsidRPr="006E1538">
        <w:rPr>
          <w:rFonts w:ascii="標楷體" w:eastAsia="標楷體" w:hint="eastAsia"/>
          <w:sz w:val="28"/>
        </w:rPr>
        <w:t>契約所使用之度量衡單位，除另有規定者外，以法定度量衡單位為之。</w:t>
      </w:r>
    </w:p>
    <w:p w14:paraId="005FA61D" w14:textId="77777777" w:rsidR="00B8714B" w:rsidRPr="006E1538" w:rsidRDefault="002D3449" w:rsidP="002D3449">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七</w:t>
      </w:r>
      <w:r w:rsidRPr="006E1538">
        <w:rPr>
          <w:rFonts w:ascii="標楷體" w:eastAsia="標楷體" w:hAnsi="標楷體" w:hint="eastAsia"/>
          <w:sz w:val="28"/>
        </w:rPr>
        <w:t>)</w:t>
      </w:r>
      <w:r w:rsidR="00B8714B" w:rsidRPr="006E1538">
        <w:rPr>
          <w:rFonts w:ascii="標楷體" w:eastAsia="標楷體" w:hint="eastAsia"/>
          <w:sz w:val="28"/>
        </w:rPr>
        <w:t>契約</w:t>
      </w:r>
      <w:r w:rsidR="00B8714B" w:rsidRPr="006E1538">
        <w:rPr>
          <w:rFonts w:ascii="標楷體" w:eastAsia="標楷體" w:hAnsi="標楷體" w:hint="eastAsia"/>
          <w:sz w:val="28"/>
        </w:rPr>
        <w:t>所定事項如有違反法令或無法執行之部分，該部分無效。但除去該部分，契約亦可成立者，不影響其他部分之有效性。該無效之部分，機關及廠商必要時得依契約原定目的變更之。</w:t>
      </w:r>
    </w:p>
    <w:p w14:paraId="70745151" w14:textId="153664C6" w:rsidR="00B8714B" w:rsidRPr="006E1538" w:rsidRDefault="002D3449" w:rsidP="002D3449">
      <w:pPr>
        <w:spacing w:line="400" w:lineRule="exact"/>
        <w:ind w:left="851" w:hanging="567"/>
        <w:jc w:val="both"/>
        <w:rPr>
          <w:rFonts w:ascii="標楷體" w:eastAsia="標楷體"/>
          <w:sz w:val="28"/>
        </w:rPr>
      </w:pPr>
      <w:r w:rsidRPr="006E1538">
        <w:rPr>
          <w:rFonts w:ascii="標楷體" w:eastAsia="標楷體" w:hAnsi="標楷體" w:hint="eastAsia"/>
          <w:sz w:val="28"/>
        </w:rPr>
        <w:t>(</w:t>
      </w:r>
      <w:r w:rsidR="00573F64" w:rsidRPr="006E1538">
        <w:rPr>
          <w:rFonts w:ascii="標楷體" w:eastAsia="標楷體" w:hAnsi="標楷體" w:hint="eastAsia"/>
          <w:sz w:val="28"/>
        </w:rPr>
        <w:t>八</w:t>
      </w:r>
      <w:r w:rsidRPr="006E1538">
        <w:rPr>
          <w:rFonts w:ascii="標楷體" w:eastAsia="標楷體" w:hAnsi="標楷體" w:hint="eastAsia"/>
          <w:sz w:val="28"/>
        </w:rPr>
        <w:t>)</w:t>
      </w:r>
      <w:r w:rsidR="00CA1065" w:rsidRPr="006E1538">
        <w:rPr>
          <w:rFonts w:ascii="標楷體" w:eastAsia="標楷體" w:hint="eastAsia"/>
          <w:sz w:val="28"/>
        </w:rPr>
        <w:t>經雙方代表人或其授權人簽署契約正本2份，機關及廠商各執1份，並由雙方各依</w:t>
      </w:r>
      <w:r w:rsidR="000F5459" w:rsidRPr="006E1538">
        <w:rPr>
          <w:rFonts w:ascii="標楷體" w:eastAsia="標楷體" w:hint="eastAsia"/>
          <w:bCs/>
          <w:sz w:val="28"/>
          <w:lang w:eastAsia="zh-HK"/>
        </w:rPr>
        <w:t>印花稅法之</w:t>
      </w:r>
      <w:r w:rsidR="00CA1065" w:rsidRPr="006E1538">
        <w:rPr>
          <w:rFonts w:ascii="標楷體" w:eastAsia="標楷體" w:hint="eastAsia"/>
          <w:bCs/>
          <w:sz w:val="28"/>
        </w:rPr>
        <w:t>規定</w:t>
      </w:r>
      <w:r w:rsidR="000F5459" w:rsidRPr="006E1538">
        <w:rPr>
          <w:rFonts w:ascii="標楷體" w:eastAsia="標楷體" w:hint="eastAsia"/>
          <w:bCs/>
          <w:sz w:val="28"/>
          <w:lang w:eastAsia="zh-HK"/>
        </w:rPr>
        <w:t>繳納</w:t>
      </w:r>
      <w:r w:rsidR="00CA1065" w:rsidRPr="006E1538">
        <w:rPr>
          <w:rFonts w:ascii="標楷體" w:eastAsia="標楷體" w:hint="eastAsia"/>
          <w:bCs/>
          <w:sz w:val="28"/>
        </w:rPr>
        <w:t>印花稅</w:t>
      </w:r>
      <w:r w:rsidR="00CA1065" w:rsidRPr="006E1538">
        <w:rPr>
          <w:rFonts w:ascii="標楷體" w:eastAsia="標楷體" w:hint="eastAsia"/>
          <w:sz w:val="28"/>
        </w:rPr>
        <w:t>。副本</w:t>
      </w:r>
      <w:r w:rsidR="006E2092" w:rsidRPr="006E1538">
        <w:rPr>
          <w:rFonts w:ascii="標楷體" w:eastAsia="標楷體" w:hint="eastAsia"/>
          <w:b/>
          <w:bCs/>
          <w:sz w:val="28"/>
          <w:u w:val="single"/>
        </w:rPr>
        <w:t xml:space="preserve"> </w:t>
      </w:r>
      <w:r w:rsidR="00AD3F7B">
        <w:rPr>
          <w:rFonts w:ascii="標楷體" w:eastAsia="標楷體"/>
          <w:b/>
          <w:bCs/>
          <w:sz w:val="28"/>
          <w:u w:val="single"/>
        </w:rPr>
        <w:t>3</w:t>
      </w:r>
      <w:r w:rsidR="00CA1065" w:rsidRPr="006E1538">
        <w:rPr>
          <w:rFonts w:ascii="標楷體" w:eastAsia="標楷體" w:hint="eastAsia"/>
          <w:sz w:val="28"/>
        </w:rPr>
        <w:t>份（請載明），由機關、廠商及相關機關、單位</w:t>
      </w:r>
      <w:proofErr w:type="gramStart"/>
      <w:r w:rsidR="00CA1065" w:rsidRPr="006E1538">
        <w:rPr>
          <w:rFonts w:ascii="標楷體" w:eastAsia="標楷體" w:hint="eastAsia"/>
          <w:sz w:val="28"/>
        </w:rPr>
        <w:t>分別執用</w:t>
      </w:r>
      <w:proofErr w:type="gramEnd"/>
      <w:r w:rsidR="00CA1065" w:rsidRPr="006E1538">
        <w:rPr>
          <w:rFonts w:ascii="標楷體" w:eastAsia="標楷體" w:hint="eastAsia"/>
          <w:sz w:val="28"/>
        </w:rPr>
        <w:t>。副本如有誤</w:t>
      </w:r>
      <w:proofErr w:type="gramStart"/>
      <w:r w:rsidR="00CA1065" w:rsidRPr="006E1538">
        <w:rPr>
          <w:rFonts w:ascii="標楷體" w:eastAsia="標楷體" w:hint="eastAsia"/>
          <w:sz w:val="28"/>
        </w:rPr>
        <w:t>繕</w:t>
      </w:r>
      <w:proofErr w:type="gramEnd"/>
      <w:r w:rsidR="00CA1065" w:rsidRPr="006E1538">
        <w:rPr>
          <w:rFonts w:ascii="標楷體" w:eastAsia="標楷體" w:hint="eastAsia"/>
          <w:sz w:val="28"/>
        </w:rPr>
        <w:t>，以正本為</w:t>
      </w:r>
      <w:proofErr w:type="gramStart"/>
      <w:r w:rsidR="00CA1065" w:rsidRPr="006E1538">
        <w:rPr>
          <w:rFonts w:ascii="標楷體" w:eastAsia="標楷體" w:hint="eastAsia"/>
          <w:sz w:val="28"/>
        </w:rPr>
        <w:t>準</w:t>
      </w:r>
      <w:proofErr w:type="gramEnd"/>
      <w:r w:rsidR="00CA1065" w:rsidRPr="006E1538">
        <w:rPr>
          <w:rFonts w:ascii="標楷體" w:eastAsia="標楷體" w:hint="eastAsia"/>
          <w:sz w:val="28"/>
        </w:rPr>
        <w:t>。</w:t>
      </w:r>
    </w:p>
    <w:p w14:paraId="396085C4" w14:textId="77777777" w:rsidR="00B8714B" w:rsidRPr="006E1538" w:rsidRDefault="00B8714B">
      <w:pPr>
        <w:ind w:left="568" w:hanging="284"/>
        <w:jc w:val="both"/>
        <w:rPr>
          <w:rFonts w:ascii="標楷體" w:eastAsia="標楷體" w:hAnsi="標楷體"/>
        </w:rPr>
      </w:pPr>
      <w:r w:rsidRPr="006E1538">
        <w:rPr>
          <w:rFonts w:ascii="標楷體" w:eastAsia="標楷體" w:hAnsi="標楷體" w:hint="eastAsia"/>
        </w:rPr>
        <w:t></w:t>
      </w:r>
    </w:p>
    <w:p w14:paraId="46F8834C"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第二條</w:t>
      </w:r>
      <w:r w:rsidRPr="006E1538">
        <w:rPr>
          <w:rFonts w:ascii="標楷體" w:eastAsia="標楷體" w:hAnsi="標楷體"/>
          <w:b/>
          <w:sz w:val="28"/>
        </w:rPr>
        <w:t xml:space="preserve">  </w:t>
      </w:r>
      <w:r w:rsidRPr="006E1538">
        <w:rPr>
          <w:rFonts w:ascii="標楷體" w:eastAsia="標楷體" w:hAnsi="標楷體" w:hint="eastAsia"/>
          <w:b/>
          <w:sz w:val="28"/>
        </w:rPr>
        <w:t>履約標的</w:t>
      </w:r>
    </w:p>
    <w:p w14:paraId="46D1E54F" w14:textId="77777777" w:rsidR="004A09A6" w:rsidRPr="006E1538" w:rsidRDefault="00B8714B" w:rsidP="004A09A6">
      <w:pPr>
        <w:numPr>
          <w:ilvl w:val="0"/>
          <w:numId w:val="21"/>
        </w:numPr>
        <w:spacing w:line="400" w:lineRule="exact"/>
        <w:jc w:val="both"/>
        <w:textDirection w:val="lrTbV"/>
        <w:rPr>
          <w:rFonts w:ascii="標楷體" w:eastAsia="標楷體" w:hAnsi="標楷體"/>
          <w:sz w:val="28"/>
          <w:u w:val="single"/>
        </w:rPr>
      </w:pPr>
      <w:r w:rsidRPr="006E1538">
        <w:rPr>
          <w:rFonts w:ascii="標楷體" w:eastAsia="標楷體" w:hAnsi="標楷體" w:hint="eastAsia"/>
          <w:sz w:val="28"/>
        </w:rPr>
        <w:t>廠商應給付之標的及工作事項(由機關於招標時載明)：</w:t>
      </w:r>
    </w:p>
    <w:p w14:paraId="7D56D459" w14:textId="4F82EA35" w:rsidR="004A09A6" w:rsidRPr="006E1538" w:rsidRDefault="00B8714B" w:rsidP="004A09A6">
      <w:pPr>
        <w:overflowPunct w:val="0"/>
        <w:snapToGrid w:val="0"/>
        <w:spacing w:afterLines="50" w:after="120"/>
        <w:ind w:left="462" w:hangingChars="165" w:hanging="462"/>
        <w:jc w:val="both"/>
        <w:textDirection w:val="lrTbV"/>
        <w:textAlignment w:val="center"/>
        <w:rPr>
          <w:rFonts w:ascii="標楷體" w:eastAsia="標楷體" w:hAnsi="標楷體"/>
          <w:bCs/>
          <w:sz w:val="28"/>
          <w:szCs w:val="28"/>
        </w:rPr>
      </w:pPr>
      <w:r w:rsidRPr="006E1538">
        <w:rPr>
          <w:rFonts w:ascii="標楷體" w:eastAsia="標楷體" w:hAnsi="標楷體" w:hint="eastAsia"/>
          <w:sz w:val="28"/>
        </w:rPr>
        <w:t xml:space="preserve">　　</w:t>
      </w:r>
      <w:proofErr w:type="gramStart"/>
      <w:r w:rsidR="00DB28EF" w:rsidRPr="006E1538">
        <w:rPr>
          <w:rFonts w:ascii="標楷體" w:eastAsia="標楷體" w:hAnsi="標楷體" w:hint="eastAsia"/>
          <w:b/>
          <w:sz w:val="28"/>
        </w:rPr>
        <w:t>█</w:t>
      </w:r>
      <w:proofErr w:type="gramEnd"/>
      <w:r w:rsidR="004A09A6" w:rsidRPr="006E1538">
        <w:rPr>
          <w:rFonts w:ascii="標楷體" w:eastAsia="標楷體" w:hAnsi="標楷體"/>
          <w:bCs/>
          <w:sz w:val="28"/>
          <w:szCs w:val="28"/>
          <w:u w:val="single"/>
        </w:rPr>
        <w:t>參照</w:t>
      </w:r>
      <w:r w:rsidR="004A09A6" w:rsidRPr="006E1538">
        <w:rPr>
          <w:rFonts w:ascii="標楷體" w:eastAsia="標楷體" w:hAnsi="標楷體" w:hint="eastAsia"/>
          <w:bCs/>
          <w:sz w:val="28"/>
          <w:szCs w:val="28"/>
          <w:u w:val="single"/>
        </w:rPr>
        <w:t>招標文件之</w:t>
      </w:r>
      <w:r w:rsidR="004A09A6" w:rsidRPr="006E1538">
        <w:rPr>
          <w:rFonts w:ascii="標楷體" w:eastAsia="標楷體" w:hAnsi="標楷體"/>
          <w:bCs/>
          <w:sz w:val="28"/>
          <w:szCs w:val="28"/>
          <w:u w:val="single"/>
        </w:rPr>
        <w:t>規格書</w:t>
      </w:r>
      <w:r w:rsidR="004A09A6" w:rsidRPr="006E1538">
        <w:rPr>
          <w:rFonts w:ascii="標楷體" w:eastAsia="標楷體" w:hAnsi="標楷體"/>
          <w:bCs/>
          <w:sz w:val="28"/>
          <w:szCs w:val="28"/>
        </w:rPr>
        <w:t>。</w:t>
      </w:r>
    </w:p>
    <w:p w14:paraId="071D5392" w14:textId="77777777" w:rsidR="004A09A6" w:rsidRPr="006E1538" w:rsidRDefault="004A09A6" w:rsidP="009E1400">
      <w:pPr>
        <w:overflowPunct w:val="0"/>
        <w:snapToGrid w:val="0"/>
        <w:spacing w:afterLines="50" w:after="120"/>
        <w:ind w:leftChars="150" w:left="360" w:firstLineChars="73" w:firstLine="204"/>
        <w:jc w:val="both"/>
        <w:textDirection w:val="lrTbV"/>
        <w:textAlignment w:val="center"/>
        <w:rPr>
          <w:rFonts w:ascii="標楷體" w:eastAsia="標楷體" w:hAnsi="標楷體"/>
          <w:bCs/>
          <w:sz w:val="28"/>
          <w:szCs w:val="28"/>
        </w:rPr>
      </w:pPr>
      <w:r w:rsidRPr="006E1538">
        <w:rPr>
          <w:rFonts w:ascii="標楷體" w:eastAsia="標楷體" w:hAnsi="標楷體" w:hint="eastAsia"/>
          <w:bCs/>
          <w:sz w:val="28"/>
        </w:rPr>
        <w:t>□</w:t>
      </w:r>
      <w:r w:rsidRPr="006E1538">
        <w:rPr>
          <w:rFonts w:ascii="標楷體" w:eastAsia="標楷體" w:hAnsi="標楷體"/>
          <w:bCs/>
          <w:sz w:val="28"/>
          <w:szCs w:val="28"/>
        </w:rPr>
        <w:t>參照</w:t>
      </w:r>
      <w:r w:rsidRPr="006E1538">
        <w:rPr>
          <w:rFonts w:ascii="標楷體" w:eastAsia="標楷體" w:hAnsi="標楷體" w:hint="eastAsia"/>
          <w:bCs/>
          <w:sz w:val="28"/>
          <w:szCs w:val="28"/>
        </w:rPr>
        <w:t>招標文件之</w:t>
      </w:r>
      <w:r w:rsidRPr="006E1538">
        <w:rPr>
          <w:rFonts w:ascii="標楷體" w:eastAsia="標楷體" w:hAnsi="標楷體"/>
          <w:bCs/>
          <w:sz w:val="28"/>
          <w:szCs w:val="28"/>
        </w:rPr>
        <w:t>建議書徵求文件。</w:t>
      </w:r>
    </w:p>
    <w:p w14:paraId="0B1BB79F" w14:textId="77777777" w:rsidR="004A09A6" w:rsidRPr="006E1538" w:rsidRDefault="004A09A6" w:rsidP="009E1400">
      <w:pPr>
        <w:overflowPunct w:val="0"/>
        <w:snapToGrid w:val="0"/>
        <w:spacing w:afterLines="50" w:after="120"/>
        <w:ind w:leftChars="150" w:left="360" w:firstLineChars="73" w:firstLine="204"/>
        <w:jc w:val="both"/>
        <w:textDirection w:val="lrTbV"/>
        <w:textAlignment w:val="center"/>
        <w:rPr>
          <w:rFonts w:ascii="標楷體" w:eastAsia="標楷體" w:hAnsi="標楷體"/>
          <w:bCs/>
          <w:sz w:val="28"/>
          <w:szCs w:val="28"/>
          <w:u w:val="single"/>
        </w:rPr>
      </w:pPr>
      <w:r w:rsidRPr="006E1538">
        <w:rPr>
          <w:rFonts w:ascii="標楷體" w:eastAsia="標楷體" w:hAnsi="標楷體" w:hint="eastAsia"/>
          <w:bCs/>
          <w:sz w:val="28"/>
        </w:rPr>
        <w:t>□</w:t>
      </w:r>
      <w:r w:rsidRPr="006E1538">
        <w:rPr>
          <w:rFonts w:ascii="標楷體" w:eastAsia="標楷體" w:hAnsi="標楷體"/>
          <w:bCs/>
          <w:sz w:val="28"/>
          <w:szCs w:val="28"/>
        </w:rPr>
        <w:t>其他：</w:t>
      </w:r>
      <w:r w:rsidRPr="006E1538">
        <w:rPr>
          <w:rFonts w:ascii="標楷體" w:eastAsia="標楷體" w:hAnsi="標楷體"/>
          <w:bCs/>
          <w:sz w:val="28"/>
          <w:szCs w:val="28"/>
          <w:u w:val="single"/>
        </w:rPr>
        <w:t xml:space="preserve">                              </w:t>
      </w:r>
    </w:p>
    <w:p w14:paraId="41600F5A" w14:textId="77777777" w:rsidR="00B8714B" w:rsidRPr="006E1538" w:rsidRDefault="002D3449" w:rsidP="0066384B">
      <w:pPr>
        <w:spacing w:line="400" w:lineRule="exact"/>
        <w:ind w:left="1078" w:hanging="794"/>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二</w:t>
      </w:r>
      <w:r w:rsidRPr="006E1538">
        <w:rPr>
          <w:rFonts w:ascii="標楷體" w:eastAsia="標楷體" w:hAnsi="標楷體" w:hint="eastAsia"/>
          <w:sz w:val="28"/>
        </w:rPr>
        <w:t>)</w:t>
      </w:r>
      <w:r w:rsidR="00B8714B" w:rsidRPr="006E1538">
        <w:rPr>
          <w:rFonts w:ascii="標楷體" w:eastAsia="標楷體" w:hAnsi="標楷體" w:hint="eastAsia"/>
          <w:sz w:val="28"/>
        </w:rPr>
        <w:t>機關辦理事項(由機關於招標時載明，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 xml:space="preserve">)：　</w:t>
      </w:r>
    </w:p>
    <w:p w14:paraId="1D39B934" w14:textId="74E566F9" w:rsidR="004A09A6" w:rsidRPr="006E1538" w:rsidRDefault="004A09A6" w:rsidP="004A09A6">
      <w:pPr>
        <w:overflowPunct w:val="0"/>
        <w:snapToGrid w:val="0"/>
        <w:spacing w:afterLines="50" w:after="120"/>
        <w:ind w:left="462" w:hangingChars="165" w:hanging="462"/>
        <w:jc w:val="both"/>
        <w:textDirection w:val="lrTbV"/>
        <w:textAlignment w:val="center"/>
        <w:rPr>
          <w:rFonts w:ascii="標楷體" w:eastAsia="標楷體" w:hAnsi="標楷體"/>
          <w:bCs/>
          <w:sz w:val="28"/>
          <w:szCs w:val="28"/>
        </w:rPr>
      </w:pPr>
      <w:r w:rsidRPr="006E1538">
        <w:rPr>
          <w:rFonts w:ascii="標楷體" w:eastAsia="標楷體" w:hAnsi="標楷體" w:hint="eastAsia"/>
          <w:b/>
          <w:sz w:val="28"/>
        </w:rPr>
        <w:t xml:space="preserve">    </w:t>
      </w:r>
      <w:proofErr w:type="gramStart"/>
      <w:r w:rsidR="00DB28EF" w:rsidRPr="006E1538">
        <w:rPr>
          <w:rFonts w:ascii="標楷體" w:eastAsia="標楷體" w:hAnsi="標楷體" w:hint="eastAsia"/>
          <w:b/>
          <w:sz w:val="28"/>
        </w:rPr>
        <w:t>█</w:t>
      </w:r>
      <w:proofErr w:type="gramEnd"/>
      <w:r w:rsidRPr="006E1538">
        <w:rPr>
          <w:rFonts w:ascii="標楷體" w:eastAsia="標楷體" w:hAnsi="標楷體"/>
          <w:bCs/>
          <w:sz w:val="28"/>
          <w:szCs w:val="28"/>
          <w:u w:val="single"/>
        </w:rPr>
        <w:t>參照</w:t>
      </w:r>
      <w:r w:rsidRPr="006E1538">
        <w:rPr>
          <w:rFonts w:ascii="標楷體" w:eastAsia="標楷體" w:hAnsi="標楷體" w:hint="eastAsia"/>
          <w:bCs/>
          <w:sz w:val="28"/>
          <w:szCs w:val="28"/>
          <w:u w:val="single"/>
        </w:rPr>
        <w:t>招標文件之</w:t>
      </w:r>
      <w:r w:rsidRPr="006E1538">
        <w:rPr>
          <w:rFonts w:ascii="標楷體" w:eastAsia="標楷體" w:hAnsi="標楷體"/>
          <w:bCs/>
          <w:sz w:val="28"/>
          <w:szCs w:val="28"/>
          <w:u w:val="single"/>
        </w:rPr>
        <w:t>規格書。</w:t>
      </w:r>
    </w:p>
    <w:p w14:paraId="4A82BAA2" w14:textId="77777777" w:rsidR="004A09A6" w:rsidRPr="006E1538" w:rsidRDefault="004A09A6" w:rsidP="009E1400">
      <w:pPr>
        <w:overflowPunct w:val="0"/>
        <w:snapToGrid w:val="0"/>
        <w:spacing w:afterLines="50" w:after="120"/>
        <w:ind w:leftChars="150" w:left="360" w:firstLineChars="73" w:firstLine="204"/>
        <w:jc w:val="both"/>
        <w:textDirection w:val="lrTbV"/>
        <w:textAlignment w:val="center"/>
        <w:rPr>
          <w:rFonts w:ascii="標楷體" w:eastAsia="標楷體" w:hAnsi="標楷體"/>
          <w:bCs/>
          <w:sz w:val="28"/>
          <w:szCs w:val="28"/>
        </w:rPr>
      </w:pPr>
      <w:r w:rsidRPr="006E1538">
        <w:rPr>
          <w:rFonts w:ascii="標楷體" w:eastAsia="標楷體" w:hAnsi="標楷體" w:hint="eastAsia"/>
          <w:bCs/>
          <w:sz w:val="28"/>
        </w:rPr>
        <w:t>□</w:t>
      </w:r>
      <w:r w:rsidRPr="006E1538">
        <w:rPr>
          <w:rFonts w:ascii="標楷體" w:eastAsia="標楷體" w:hAnsi="標楷體"/>
          <w:bCs/>
          <w:sz w:val="28"/>
          <w:szCs w:val="28"/>
        </w:rPr>
        <w:t>參照</w:t>
      </w:r>
      <w:r w:rsidRPr="006E1538">
        <w:rPr>
          <w:rFonts w:ascii="標楷體" w:eastAsia="標楷體" w:hAnsi="標楷體" w:hint="eastAsia"/>
          <w:bCs/>
          <w:sz w:val="28"/>
          <w:szCs w:val="28"/>
        </w:rPr>
        <w:t>招標文件之</w:t>
      </w:r>
      <w:r w:rsidRPr="006E1538">
        <w:rPr>
          <w:rFonts w:ascii="標楷體" w:eastAsia="標楷體" w:hAnsi="標楷體"/>
          <w:bCs/>
          <w:sz w:val="28"/>
          <w:szCs w:val="28"/>
        </w:rPr>
        <w:t>建議書徵求文件。</w:t>
      </w:r>
    </w:p>
    <w:p w14:paraId="143EC247" w14:textId="77777777" w:rsidR="004A09A6" w:rsidRPr="006E1538" w:rsidRDefault="004A09A6" w:rsidP="009E1400">
      <w:pPr>
        <w:overflowPunct w:val="0"/>
        <w:snapToGrid w:val="0"/>
        <w:spacing w:afterLines="50" w:after="120"/>
        <w:ind w:leftChars="150" w:left="360" w:firstLineChars="73" w:firstLine="204"/>
        <w:jc w:val="both"/>
        <w:textDirection w:val="lrTbV"/>
        <w:textAlignment w:val="center"/>
        <w:rPr>
          <w:rFonts w:ascii="標楷體" w:eastAsia="標楷體" w:hAnsi="標楷體"/>
          <w:bCs/>
          <w:sz w:val="28"/>
          <w:szCs w:val="28"/>
          <w:u w:val="single"/>
        </w:rPr>
      </w:pPr>
      <w:r w:rsidRPr="006E1538">
        <w:rPr>
          <w:rFonts w:ascii="標楷體" w:eastAsia="標楷體" w:hAnsi="標楷體" w:hint="eastAsia"/>
          <w:bCs/>
          <w:sz w:val="28"/>
        </w:rPr>
        <w:t>□</w:t>
      </w:r>
      <w:r w:rsidRPr="006E1538">
        <w:rPr>
          <w:rFonts w:ascii="標楷體" w:eastAsia="標楷體" w:hAnsi="標楷體"/>
          <w:bCs/>
          <w:sz w:val="28"/>
          <w:szCs w:val="28"/>
        </w:rPr>
        <w:t>其他：</w:t>
      </w:r>
      <w:r w:rsidRPr="006E1538">
        <w:rPr>
          <w:rFonts w:ascii="標楷體" w:eastAsia="標楷體" w:hAnsi="標楷體"/>
          <w:bCs/>
          <w:sz w:val="28"/>
          <w:szCs w:val="28"/>
          <w:u w:val="single"/>
        </w:rPr>
        <w:t xml:space="preserve">                              </w:t>
      </w:r>
    </w:p>
    <w:p w14:paraId="5189F1D1" w14:textId="77777777" w:rsidR="00205C43" w:rsidRPr="006E1538" w:rsidRDefault="00205C43">
      <w:pPr>
        <w:spacing w:line="400" w:lineRule="exact"/>
        <w:jc w:val="both"/>
        <w:rPr>
          <w:rFonts w:ascii="標楷體" w:eastAsia="標楷體" w:hAnsi="標楷體"/>
          <w:b/>
          <w:sz w:val="28"/>
        </w:rPr>
      </w:pPr>
    </w:p>
    <w:p w14:paraId="6540901A"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第三條  契約價金之給付</w:t>
      </w:r>
    </w:p>
    <w:p w14:paraId="78E52B3B" w14:textId="77777777" w:rsidR="00B8714B" w:rsidRPr="006E1538" w:rsidRDefault="00B8714B">
      <w:pPr>
        <w:spacing w:line="400" w:lineRule="exact"/>
        <w:ind w:left="568" w:hanging="284"/>
        <w:jc w:val="both"/>
        <w:textDirection w:val="lrTbV"/>
        <w:rPr>
          <w:rFonts w:ascii="標楷體" w:eastAsia="標楷體" w:hAnsi="標楷體"/>
          <w:sz w:val="28"/>
        </w:rPr>
      </w:pPr>
      <w:r w:rsidRPr="006E1538">
        <w:rPr>
          <w:rFonts w:ascii="標楷體" w:eastAsia="標楷體" w:hAnsi="標楷體" w:hint="eastAsia"/>
          <w:sz w:val="28"/>
        </w:rPr>
        <w:t>契約價金之給付，得為下列方式(由機關擇</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於招標時載明)：</w:t>
      </w:r>
    </w:p>
    <w:p w14:paraId="0AB864F5" w14:textId="00B7766A" w:rsidR="00B8714B" w:rsidRPr="006E1538" w:rsidRDefault="00DB28EF">
      <w:pPr>
        <w:spacing w:line="400" w:lineRule="exact"/>
        <w:ind w:left="851" w:hanging="284"/>
        <w:jc w:val="both"/>
        <w:textDirection w:val="lrTbV"/>
        <w:rPr>
          <w:rFonts w:ascii="標楷體" w:eastAsia="標楷體" w:hAnsi="標楷體"/>
          <w:sz w:val="28"/>
        </w:rPr>
      </w:pPr>
      <w:proofErr w:type="gramStart"/>
      <w:r w:rsidRPr="006E1538">
        <w:rPr>
          <w:rFonts w:ascii="標楷體" w:eastAsia="標楷體" w:hAnsi="標楷體" w:hint="eastAsia"/>
          <w:b/>
          <w:sz w:val="28"/>
        </w:rPr>
        <w:lastRenderedPageBreak/>
        <w:t>█</w:t>
      </w:r>
      <w:proofErr w:type="gramEnd"/>
      <w:r w:rsidR="00CA1065" w:rsidRPr="006E1538">
        <w:rPr>
          <w:rFonts w:ascii="標楷體" w:eastAsia="標楷體" w:hAnsi="標楷體" w:hint="eastAsia"/>
          <w:sz w:val="28"/>
        </w:rPr>
        <w:t>依契約價金總額</w:t>
      </w:r>
      <w:r w:rsidR="00205C43" w:rsidRPr="006E1538">
        <w:rPr>
          <w:rFonts w:ascii="標楷體" w:eastAsia="標楷體" w:hAnsi="標楷體" w:hint="eastAsia"/>
          <w:b/>
          <w:bCs/>
          <w:sz w:val="28"/>
          <w:u w:val="single"/>
        </w:rPr>
        <w:t>新臺幣○○○○元整</w:t>
      </w:r>
      <w:r w:rsidR="00CA1065" w:rsidRPr="006E1538">
        <w:rPr>
          <w:rFonts w:ascii="標楷體" w:eastAsia="標楷體" w:hAnsi="標楷體" w:hint="eastAsia"/>
          <w:sz w:val="28"/>
        </w:rPr>
        <w:t>結算。因契約變更致履約標的項目或數量有增減時，就變更部分予以加減價結算。若有相關項目如稅捐、利潤或管理費等另列一式計價者，應依結算總價與原契約價金總額比例增減之。但契約已訂明不適用比例增減條件，或其性質與比例增減無關者，不在此限。</w:t>
      </w:r>
    </w:p>
    <w:p w14:paraId="5F05BB7B" w14:textId="77777777" w:rsidR="00B8714B" w:rsidRPr="006E1538" w:rsidRDefault="00B8714B">
      <w:pPr>
        <w:spacing w:line="400" w:lineRule="exact"/>
        <w:ind w:left="851" w:hanging="284"/>
        <w:jc w:val="both"/>
        <w:textDirection w:val="lrTbV"/>
        <w:rPr>
          <w:rFonts w:ascii="標楷體" w:eastAsia="標楷體" w:hAnsi="標楷體"/>
          <w:sz w:val="28"/>
        </w:rPr>
      </w:pPr>
      <w:r w:rsidRPr="006E1538">
        <w:rPr>
          <w:rFonts w:ascii="標楷體" w:eastAsia="標楷體" w:hAnsi="標楷體" w:hint="eastAsia"/>
          <w:sz w:val="28"/>
        </w:rPr>
        <w:t>□</w:t>
      </w:r>
      <w:r w:rsidR="00CA1065" w:rsidRPr="006E1538">
        <w:rPr>
          <w:rFonts w:ascii="標楷體" w:eastAsia="標楷體" w:hAnsi="標楷體" w:hint="eastAsia"/>
          <w:sz w:val="28"/>
        </w:rPr>
        <w:t>依實際供應之項目及數量結算，以契約中所列履約標的項目及單價，依完成履約實際供應之項目及數量給付。若有相關項目如稅捐、利潤或管理費等另列一式計價者，應依結算總價與原契約價金總額比例增減之。但契約已訂明不適用比例增減條件，或其性質與比例增減無關者，不在此限。</w:t>
      </w:r>
    </w:p>
    <w:p w14:paraId="79F64B86" w14:textId="77777777" w:rsidR="00B8714B" w:rsidRPr="006E1538" w:rsidRDefault="00B8714B">
      <w:pPr>
        <w:spacing w:line="400" w:lineRule="exact"/>
        <w:ind w:left="851" w:hanging="284"/>
        <w:jc w:val="both"/>
        <w:textDirection w:val="lrTbV"/>
        <w:rPr>
          <w:rFonts w:ascii="標楷體" w:eastAsia="標楷體" w:hAnsi="標楷體"/>
          <w:sz w:val="28"/>
        </w:rPr>
      </w:pPr>
      <w:r w:rsidRPr="006E1538">
        <w:rPr>
          <w:rFonts w:ascii="標楷體" w:eastAsia="標楷體" w:hAnsi="標楷體" w:hint="eastAsia"/>
          <w:sz w:val="28"/>
        </w:rPr>
        <w:t>□</w:t>
      </w:r>
      <w:r w:rsidR="00CA1065" w:rsidRPr="006E1538">
        <w:rPr>
          <w:rFonts w:ascii="標楷體" w:eastAsia="標楷體" w:hAnsi="標楷體" w:hint="eastAsia"/>
          <w:sz w:val="28"/>
        </w:rPr>
        <w:t>部分依契約價金總額結算，部分依實際供應之項目及數量結算。屬於依契約價金總額結算之部分，因契約變更致履約標的項目或數量有增減時，就變更部分予以加減價結算。屬於依實際供應之項目及數量結算之部分，以契約中所列履約標的項目及單價，依完成履約實際供應之項目及數量給付。若有相關項目如稅捐、利潤或管理費等另列一式計價者，應依結算總價與契約價金總額比例增減之。但契約已訂明不適用比例增減條件，或其性質與比例增減無關者，不在此限。</w:t>
      </w:r>
    </w:p>
    <w:p w14:paraId="78BC5ED2" w14:textId="77777777" w:rsidR="00B8714B" w:rsidRPr="006E1538" w:rsidRDefault="00B8714B">
      <w:pPr>
        <w:spacing w:line="400" w:lineRule="exact"/>
        <w:ind w:left="851" w:hanging="284"/>
        <w:jc w:val="both"/>
        <w:textDirection w:val="lrTbV"/>
        <w:rPr>
          <w:rFonts w:ascii="標楷體" w:eastAsia="標楷體" w:hAnsi="標楷體"/>
          <w:sz w:val="28"/>
        </w:rPr>
      </w:pPr>
      <w:r w:rsidRPr="006E1538">
        <w:rPr>
          <w:rFonts w:ascii="標楷體" w:eastAsia="標楷體" w:hAnsi="標楷體" w:hint="eastAsia"/>
          <w:sz w:val="28"/>
        </w:rPr>
        <w:t>□其他：</w:t>
      </w:r>
      <w:r w:rsidRPr="006E1538">
        <w:rPr>
          <w:rFonts w:ascii="標楷體" w:eastAsia="標楷體" w:hAnsi="標楷體" w:hint="eastAsia"/>
          <w:sz w:val="28"/>
          <w:u w:val="single"/>
        </w:rPr>
        <w:t xml:space="preserve">　　　　　　　　　　　　　　　　　　　　　　</w:t>
      </w:r>
      <w:r w:rsidRPr="006E1538">
        <w:rPr>
          <w:rFonts w:ascii="標楷體" w:eastAsia="標楷體" w:hAnsi="標楷體" w:hint="eastAsia"/>
          <w:sz w:val="28"/>
        </w:rPr>
        <w:t xml:space="preserve">　</w:t>
      </w:r>
    </w:p>
    <w:p w14:paraId="6D8E83F7" w14:textId="77777777" w:rsidR="00B8714B" w:rsidRPr="006E1538" w:rsidRDefault="00B8714B">
      <w:pPr>
        <w:spacing w:line="400" w:lineRule="exact"/>
        <w:jc w:val="both"/>
        <w:rPr>
          <w:rFonts w:ascii="標楷體" w:eastAsia="標楷體" w:hAnsi="標楷體"/>
          <w:b/>
          <w:sz w:val="28"/>
        </w:rPr>
      </w:pPr>
    </w:p>
    <w:p w14:paraId="0F69874E"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第四條  契約價金之調整</w:t>
      </w:r>
    </w:p>
    <w:p w14:paraId="5E787674" w14:textId="77777777" w:rsidR="003A0AC0" w:rsidRPr="006E1538" w:rsidRDefault="003A0AC0" w:rsidP="003A0AC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)驗收結果與規定不符，而不妨礙安全及使用需求，亦無減少通常效用或契約預定效用，經機關檢討不必拆換、更換或拆換、更換確有困難者，得於必要時減價收受。</w:t>
      </w:r>
    </w:p>
    <w:p w14:paraId="4E65260B" w14:textId="70E6F763" w:rsidR="00132C4B" w:rsidRPr="006E1538" w:rsidRDefault="00CD1040" w:rsidP="00132C4B">
      <w:pPr>
        <w:pStyle w:val="HTML"/>
        <w:ind w:leftChars="300" w:left="1000" w:hangingChars="100" w:hanging="280"/>
        <w:rPr>
          <w:rFonts w:ascii="標楷體" w:eastAsia="標楷體" w:hAnsi="標楷體"/>
          <w:bCs/>
          <w:sz w:val="28"/>
          <w:lang w:eastAsia="zh-HK"/>
        </w:rPr>
      </w:pPr>
      <w:r w:rsidRPr="006E1538">
        <w:rPr>
          <w:rFonts w:ascii="標楷體" w:eastAsia="標楷體" w:hAnsi="標楷體" w:hint="eastAsia"/>
          <w:sz w:val="28"/>
        </w:rPr>
        <w:t>1.</w:t>
      </w:r>
      <w:proofErr w:type="gramStart"/>
      <w:r w:rsidR="003A0AC0" w:rsidRPr="006E1538">
        <w:rPr>
          <w:rFonts w:ascii="標楷體" w:eastAsia="標楷體" w:hAnsi="標楷體" w:hint="eastAsia"/>
          <w:sz w:val="28"/>
        </w:rPr>
        <w:t>採</w:t>
      </w:r>
      <w:proofErr w:type="gramEnd"/>
      <w:r w:rsidR="003A0AC0" w:rsidRPr="006E1538">
        <w:rPr>
          <w:rFonts w:ascii="標楷體" w:eastAsia="標楷體" w:hAnsi="標楷體" w:hint="eastAsia"/>
          <w:sz w:val="28"/>
        </w:rPr>
        <w:t>減價收受者，按不符項目標的之契約</w:t>
      </w:r>
      <w:r w:rsidRPr="006E1538">
        <w:rPr>
          <w:rFonts w:ascii="標楷體" w:eastAsia="標楷體" w:hAnsi="標楷體" w:hint="eastAsia"/>
          <w:sz w:val="28"/>
          <w:lang w:eastAsia="zh-HK"/>
        </w:rPr>
        <w:t>單</w:t>
      </w:r>
      <w:r w:rsidR="003A0AC0" w:rsidRPr="006E1538">
        <w:rPr>
          <w:rFonts w:ascii="標楷體" w:eastAsia="標楷體" w:hAnsi="標楷體" w:hint="eastAsia"/>
          <w:sz w:val="28"/>
        </w:rPr>
        <w:t>價</w:t>
      </w:r>
      <w:r w:rsidR="00DB28EF" w:rsidRPr="006E1538">
        <w:rPr>
          <w:rFonts w:ascii="標楷體" w:eastAsia="標楷體" w:hAnsi="標楷體"/>
          <w:b/>
          <w:bCs/>
          <w:sz w:val="28"/>
          <w:u w:val="single"/>
        </w:rPr>
        <w:t>100</w:t>
      </w:r>
      <w:r w:rsidR="003A0AC0" w:rsidRPr="006E1538">
        <w:rPr>
          <w:rFonts w:ascii="標楷體" w:eastAsia="標楷體" w:hAnsi="標楷體" w:hint="eastAsia"/>
          <w:sz w:val="28"/>
        </w:rPr>
        <w:t>% (由機關視需要於招標時載明</w:t>
      </w:r>
      <w:r w:rsidRPr="006E1538">
        <w:rPr>
          <w:rFonts w:ascii="標楷體" w:eastAsia="標楷體" w:hAnsi="標楷體" w:hint="eastAsia"/>
          <w:sz w:val="28"/>
        </w:rPr>
        <w:t>；未</w:t>
      </w:r>
      <w:proofErr w:type="gramStart"/>
      <w:r w:rsidRPr="006E1538">
        <w:rPr>
          <w:rFonts w:ascii="標楷體" w:eastAsia="標楷體" w:hAnsi="標楷體" w:hint="eastAsia"/>
          <w:sz w:val="28"/>
        </w:rPr>
        <w:t>載明者</w:t>
      </w:r>
      <w:proofErr w:type="gramEnd"/>
      <w:r w:rsidRPr="006E1538">
        <w:rPr>
          <w:rFonts w:ascii="標楷體" w:eastAsia="標楷體" w:hAnsi="標楷體" w:hint="eastAsia"/>
          <w:sz w:val="28"/>
        </w:rPr>
        <w:t>，</w:t>
      </w:r>
      <w:r w:rsidR="006F2BD8" w:rsidRPr="006E1538">
        <w:rPr>
          <w:rFonts w:ascii="標楷體" w:eastAsia="標楷體" w:hAnsi="標楷體" w:hint="eastAsia"/>
          <w:bCs/>
          <w:sz w:val="28"/>
          <w:lang w:eastAsia="zh-HK"/>
        </w:rPr>
        <w:t>機關依：</w:t>
      </w:r>
    </w:p>
    <w:p w14:paraId="19714F09" w14:textId="77777777" w:rsidR="00132C4B" w:rsidRPr="006E1538" w:rsidRDefault="00C85547" w:rsidP="00132C4B">
      <w:pPr>
        <w:pStyle w:val="HTML"/>
        <w:ind w:leftChars="400" w:left="960"/>
        <w:rPr>
          <w:rFonts w:ascii="標楷體" w:eastAsia="標楷體" w:hAnsi="標楷體"/>
          <w:bCs/>
          <w:sz w:val="28"/>
          <w:szCs w:val="28"/>
        </w:rPr>
      </w:pPr>
      <w:r w:rsidRPr="006E1538">
        <w:rPr>
          <w:rFonts w:ascii="標楷體" w:eastAsia="標楷體" w:hAnsi="標楷體" w:cs="細明體" w:hint="eastAsia"/>
          <w:bCs/>
          <w:sz w:val="28"/>
          <w:szCs w:val="28"/>
        </w:rPr>
        <w:t>驗收結果與規定不符，而不妨礙安全及使用需求，亦無減少通常效用或契</w:t>
      </w:r>
      <w:r w:rsidRPr="006E1538">
        <w:rPr>
          <w:rFonts w:ascii="標楷體" w:eastAsia="標楷體" w:hAnsi="標楷體" w:cs="細明體" w:hint="eastAsia"/>
          <w:bCs/>
          <w:kern w:val="0"/>
          <w:sz w:val="28"/>
          <w:szCs w:val="28"/>
        </w:rPr>
        <w:t>約預定效用，經機關檢討不必拆換或</w:t>
      </w:r>
      <w:proofErr w:type="gramStart"/>
      <w:r w:rsidRPr="006E1538">
        <w:rPr>
          <w:rFonts w:ascii="標楷體" w:eastAsia="標楷體" w:hAnsi="標楷體" w:cs="細明體" w:hint="eastAsia"/>
          <w:bCs/>
          <w:kern w:val="0"/>
          <w:sz w:val="28"/>
          <w:szCs w:val="28"/>
        </w:rPr>
        <w:t>拆換確有</w:t>
      </w:r>
      <w:proofErr w:type="gramEnd"/>
      <w:r w:rsidRPr="006E1538">
        <w:rPr>
          <w:rFonts w:ascii="標楷體" w:eastAsia="標楷體" w:hAnsi="標楷體" w:cs="細明體" w:hint="eastAsia"/>
          <w:bCs/>
          <w:kern w:val="0"/>
          <w:sz w:val="28"/>
          <w:szCs w:val="28"/>
        </w:rPr>
        <w:t>困難者，得於必要時減價收</w:t>
      </w:r>
      <w:r w:rsidRPr="006E1538">
        <w:rPr>
          <w:rFonts w:ascii="標楷體" w:eastAsia="標楷體" w:hAnsi="標楷體" w:cs="新細明體" w:hint="eastAsia"/>
          <w:bCs/>
          <w:kern w:val="0"/>
          <w:sz w:val="28"/>
          <w:szCs w:val="28"/>
        </w:rPr>
        <w:t>受。</w:t>
      </w:r>
      <w:r w:rsidR="006F2BD8" w:rsidRPr="006E1538">
        <w:rPr>
          <w:rFonts w:ascii="標楷體" w:eastAsia="標楷體" w:hAnsi="標楷體" w:hint="eastAsia"/>
          <w:bCs/>
          <w:sz w:val="28"/>
          <w:szCs w:val="28"/>
          <w:lang w:eastAsia="zh-HK"/>
        </w:rPr>
        <w:t>辦理減價收受，</w:t>
      </w:r>
      <w:r w:rsidR="006F2BD8" w:rsidRPr="006E1538">
        <w:rPr>
          <w:rFonts w:ascii="標楷體" w:eastAsia="標楷體" w:hAnsi="標楷體" w:hint="eastAsia"/>
          <w:bCs/>
          <w:sz w:val="28"/>
          <w:szCs w:val="28"/>
        </w:rPr>
        <w:t>其減價計算方式，依契約規定。契約未規定者，得就不符項目，依契約價金、市價、額外費用、所受損害或懲罰性違約金等，計算減價金額。</w:t>
      </w:r>
    </w:p>
    <w:p w14:paraId="2AF1DA59" w14:textId="77777777" w:rsidR="00132C4B" w:rsidRPr="006E1538" w:rsidRDefault="00132C4B" w:rsidP="00132C4B">
      <w:pPr>
        <w:pStyle w:val="HTML"/>
        <w:ind w:firstLineChars="450" w:firstLine="1260"/>
        <w:rPr>
          <w:rFonts w:ascii="標楷體" w:eastAsia="標楷體" w:hAnsi="標楷體" w:cs="細明體"/>
          <w:bCs/>
          <w:sz w:val="28"/>
          <w:szCs w:val="28"/>
        </w:rPr>
      </w:pPr>
      <w:r w:rsidRPr="006E1538">
        <w:rPr>
          <w:rFonts w:ascii="標楷體" w:eastAsia="標楷體" w:hAnsi="標楷體" w:hint="eastAsia"/>
          <w:bCs/>
          <w:sz w:val="28"/>
          <w:szCs w:val="28"/>
        </w:rPr>
        <w:t>□</w:t>
      </w:r>
      <w:r w:rsidRPr="006E1538">
        <w:rPr>
          <w:rFonts w:ascii="標楷體" w:eastAsia="標楷體" w:hAnsi="標楷體" w:cs="細明體" w:hint="eastAsia"/>
          <w:bCs/>
          <w:sz w:val="28"/>
          <w:szCs w:val="28"/>
        </w:rPr>
        <w:t>其在查核金額以上之採購，應先報經上級機關核准；未達查核金</w:t>
      </w:r>
    </w:p>
    <w:p w14:paraId="1B524627" w14:textId="77777777" w:rsidR="008325EE" w:rsidRPr="006E1538" w:rsidRDefault="00132C4B" w:rsidP="00132C4B">
      <w:pPr>
        <w:pStyle w:val="HTML"/>
        <w:ind w:firstLineChars="550" w:firstLine="1540"/>
        <w:rPr>
          <w:rFonts w:ascii="標楷體" w:eastAsia="標楷體" w:hAnsi="標楷體"/>
          <w:bCs/>
          <w:sz w:val="28"/>
        </w:rPr>
      </w:pPr>
      <w:r w:rsidRPr="006E1538">
        <w:rPr>
          <w:rFonts w:ascii="標楷體" w:eastAsia="標楷體" w:hAnsi="標楷體" w:cs="細明體" w:hint="eastAsia"/>
          <w:bCs/>
          <w:sz w:val="28"/>
          <w:szCs w:val="28"/>
        </w:rPr>
        <w:t>額之</w:t>
      </w:r>
      <w:r w:rsidRPr="006E1538">
        <w:rPr>
          <w:rFonts w:ascii="標楷體" w:eastAsia="標楷體" w:hAnsi="標楷體" w:cs="細明體" w:hint="eastAsia"/>
          <w:bCs/>
          <w:kern w:val="0"/>
          <w:sz w:val="28"/>
          <w:szCs w:val="28"/>
        </w:rPr>
        <w:t>採購，應經機關首長或其授權人員核准。</w:t>
      </w:r>
      <w:r w:rsidR="003A0AC0" w:rsidRPr="006E1538">
        <w:rPr>
          <w:rFonts w:ascii="標楷體" w:eastAsia="標楷體" w:hAnsi="標楷體" w:hint="eastAsia"/>
          <w:bCs/>
          <w:sz w:val="28"/>
        </w:rPr>
        <w:t>)</w:t>
      </w:r>
    </w:p>
    <w:p w14:paraId="3E59F406" w14:textId="77777777" w:rsidR="008325EE" w:rsidRPr="006E1538" w:rsidRDefault="00CD1040" w:rsidP="0009407C">
      <w:pPr>
        <w:pStyle w:val="HTML"/>
        <w:ind w:leftChars="300" w:left="720" w:firstLineChars="54" w:firstLine="151"/>
        <w:rPr>
          <w:rFonts w:ascii="標楷體" w:eastAsia="標楷體" w:hAnsi="標楷體"/>
          <w:sz w:val="28"/>
        </w:rPr>
      </w:pPr>
      <w:r w:rsidRPr="006E1538">
        <w:rPr>
          <w:rFonts w:ascii="標楷體" w:eastAsia="標楷體" w:hAnsi="標楷體" w:hint="eastAsia"/>
          <w:sz w:val="28"/>
        </w:rPr>
        <w:t>與不符數量之乘積</w:t>
      </w:r>
      <w:r w:rsidR="003A0AC0" w:rsidRPr="006E1538">
        <w:rPr>
          <w:rFonts w:ascii="標楷體" w:eastAsia="標楷體" w:hAnsi="標楷體" w:hint="eastAsia"/>
          <w:sz w:val="28"/>
        </w:rPr>
        <w:t>減價，並處以減價金額___%(由機關視需要於招標時</w:t>
      </w:r>
    </w:p>
    <w:p w14:paraId="1BF36A51" w14:textId="77777777" w:rsidR="0009407C" w:rsidRPr="006E1538" w:rsidRDefault="003A0AC0" w:rsidP="008325EE">
      <w:pPr>
        <w:pStyle w:val="HTML"/>
        <w:ind w:firstLineChars="354" w:firstLine="991"/>
        <w:rPr>
          <w:rFonts w:ascii="標楷體" w:eastAsia="標楷體" w:hAnsi="標楷體"/>
          <w:sz w:val="28"/>
        </w:rPr>
      </w:pPr>
      <w:r w:rsidRPr="006E1538">
        <w:rPr>
          <w:rFonts w:ascii="標楷體" w:eastAsia="標楷體" w:hAnsi="標楷體" w:hint="eastAsia"/>
          <w:sz w:val="28"/>
        </w:rPr>
        <w:t>載明</w:t>
      </w:r>
      <w:r w:rsidR="00CD1040" w:rsidRPr="006E1538">
        <w:rPr>
          <w:rFonts w:ascii="標楷體" w:eastAsia="標楷體" w:hAnsi="標楷體" w:hint="eastAsia"/>
          <w:sz w:val="28"/>
        </w:rPr>
        <w:t>；未</w:t>
      </w:r>
      <w:proofErr w:type="gramStart"/>
      <w:r w:rsidR="00CD1040" w:rsidRPr="006E1538">
        <w:rPr>
          <w:rFonts w:ascii="標楷體" w:eastAsia="標楷體" w:hAnsi="標楷體" w:hint="eastAsia"/>
          <w:sz w:val="28"/>
        </w:rPr>
        <w:t>載明者為</w:t>
      </w:r>
      <w:proofErr w:type="gramEnd"/>
      <w:r w:rsidR="00CD1040" w:rsidRPr="006E1538">
        <w:rPr>
          <w:rFonts w:ascii="標楷體" w:eastAsia="標楷體" w:hAnsi="標楷體" w:hint="eastAsia"/>
          <w:sz w:val="28"/>
        </w:rPr>
        <w:t>20%</w:t>
      </w:r>
      <w:r w:rsidRPr="006E1538">
        <w:rPr>
          <w:rFonts w:ascii="標楷體" w:eastAsia="標楷體" w:hAnsi="標楷體" w:hint="eastAsia"/>
          <w:sz w:val="28"/>
        </w:rPr>
        <w:t>)之違約金。</w:t>
      </w:r>
      <w:r w:rsidR="00CD1040" w:rsidRPr="006E1538">
        <w:rPr>
          <w:rFonts w:ascii="標楷體" w:eastAsia="標楷體" w:hAnsi="標楷體" w:hint="eastAsia"/>
          <w:sz w:val="28"/>
        </w:rPr>
        <w:t>但其屬尺寸不符規定者，減價金</w:t>
      </w:r>
    </w:p>
    <w:p w14:paraId="64425A9F" w14:textId="77777777" w:rsidR="0009407C" w:rsidRPr="006E1538" w:rsidRDefault="00CD1040" w:rsidP="008325EE">
      <w:pPr>
        <w:pStyle w:val="HTML"/>
        <w:ind w:firstLineChars="354" w:firstLine="991"/>
        <w:rPr>
          <w:rFonts w:ascii="標楷體" w:eastAsia="標楷體" w:hAnsi="標楷體"/>
          <w:sz w:val="28"/>
        </w:rPr>
      </w:pPr>
      <w:r w:rsidRPr="006E1538">
        <w:rPr>
          <w:rFonts w:ascii="標楷體" w:eastAsia="標楷體" w:hAnsi="標楷體" w:hint="eastAsia"/>
          <w:sz w:val="28"/>
        </w:rPr>
        <w:t>額得就尺寸差異之比率計算之；屬工料不符規定者，減價金額得按工</w:t>
      </w:r>
    </w:p>
    <w:p w14:paraId="609B849D" w14:textId="77777777" w:rsidR="0009407C" w:rsidRPr="006E1538" w:rsidRDefault="00CD1040" w:rsidP="008325EE">
      <w:pPr>
        <w:pStyle w:val="HTML"/>
        <w:ind w:firstLineChars="354" w:firstLine="991"/>
        <w:rPr>
          <w:rFonts w:ascii="標楷體" w:eastAsia="標楷體" w:hAnsi="標楷體"/>
          <w:sz w:val="28"/>
        </w:rPr>
      </w:pPr>
      <w:r w:rsidRPr="006E1538">
        <w:rPr>
          <w:rFonts w:ascii="標楷體" w:eastAsia="標楷體" w:hAnsi="標楷體" w:hint="eastAsia"/>
          <w:sz w:val="28"/>
        </w:rPr>
        <w:t>料差額計算之；非屬尺寸、工料不符規定者，減價金額得就重量、權</w:t>
      </w:r>
    </w:p>
    <w:p w14:paraId="493B68BB" w14:textId="77777777" w:rsidR="00CD1040" w:rsidRPr="006E1538" w:rsidRDefault="00CD1040" w:rsidP="008325EE">
      <w:pPr>
        <w:pStyle w:val="HTML"/>
        <w:ind w:firstLineChars="354" w:firstLine="991"/>
        <w:rPr>
          <w:rFonts w:ascii="標楷體" w:eastAsia="標楷體" w:hAnsi="標楷體"/>
          <w:sz w:val="28"/>
        </w:rPr>
      </w:pPr>
      <w:r w:rsidRPr="006E1538">
        <w:rPr>
          <w:rFonts w:ascii="標楷體" w:eastAsia="標楷體" w:hAnsi="標楷體" w:hint="eastAsia"/>
          <w:sz w:val="28"/>
        </w:rPr>
        <w:lastRenderedPageBreak/>
        <w:t>重等差異之比率計算之。</w:t>
      </w:r>
    </w:p>
    <w:p w14:paraId="7D172DC5"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二</w:t>
      </w:r>
      <w:r w:rsidRPr="006E1538">
        <w:rPr>
          <w:rFonts w:ascii="標楷體" w:eastAsia="標楷體" w:hAnsi="標楷體" w:hint="eastAsia"/>
          <w:sz w:val="28"/>
        </w:rPr>
        <w:t>)</w:t>
      </w:r>
      <w:r w:rsidR="00CA1065" w:rsidRPr="006E1538">
        <w:rPr>
          <w:rFonts w:ascii="標楷體" w:eastAsia="標楷體" w:hAnsi="標楷體" w:hint="eastAsia"/>
          <w:sz w:val="28"/>
        </w:rPr>
        <w:t>依契約價金總額結算給付者，未列入標價數量清單之項目或數量，其已於契約載明應由廠商供應或為廠商完成履約所必須者，仍應由廠商負責供應，不得據以請求加價。如經機關確認</w:t>
      </w:r>
      <w:proofErr w:type="gramStart"/>
      <w:r w:rsidR="00CA1065" w:rsidRPr="006E1538">
        <w:rPr>
          <w:rFonts w:ascii="標楷體" w:eastAsia="標楷體" w:hAnsi="標楷體" w:hint="eastAsia"/>
          <w:sz w:val="28"/>
        </w:rPr>
        <w:t>屬漏列且</w:t>
      </w:r>
      <w:proofErr w:type="gramEnd"/>
      <w:r w:rsidR="00CA1065" w:rsidRPr="006E1538">
        <w:rPr>
          <w:rFonts w:ascii="標楷體" w:eastAsia="標楷體" w:hAnsi="標楷體" w:hint="eastAsia"/>
          <w:sz w:val="28"/>
        </w:rPr>
        <w:t>未於其他項目中編列者，應以契約變更增加契約價金。</w:t>
      </w:r>
    </w:p>
    <w:p w14:paraId="7D43E9B4"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CA1065" w:rsidRPr="006E1538">
        <w:rPr>
          <w:rFonts w:ascii="標楷體" w:eastAsia="標楷體" w:hAnsi="標楷體" w:hint="eastAsia"/>
          <w:sz w:val="28"/>
        </w:rPr>
        <w:t>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sidR="00CA1065" w:rsidRPr="006E1538">
        <w:rPr>
          <w:rFonts w:ascii="標楷體" w:eastAsia="標楷體" w:hAnsi="標楷體" w:hint="eastAsia"/>
          <w:sz w:val="28"/>
        </w:rPr>
        <w:t>覈</w:t>
      </w:r>
      <w:proofErr w:type="gramEnd"/>
      <w:r w:rsidR="00CA1065" w:rsidRPr="006E1538">
        <w:rPr>
          <w:rFonts w:ascii="標楷體" w:eastAsia="標楷體" w:hAnsi="標楷體" w:hint="eastAsia"/>
          <w:sz w:val="28"/>
        </w:rPr>
        <w:t>實支付，但已明列項目而含於契約價金者，不在此限。</w:t>
      </w:r>
    </w:p>
    <w:p w14:paraId="3169AA6F"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中華民國以外其他國家或地區之稅捐、規費或關稅，由廠商負擔。</w:t>
      </w:r>
    </w:p>
    <w:p w14:paraId="3DBC2A88"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廠商履約遇有下列政府行為之一，致履約費用增加或減少者，契約價金得予調整：</w:t>
      </w:r>
    </w:p>
    <w:p w14:paraId="76B884CF"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政府法令之新增或變更。</w:t>
      </w:r>
    </w:p>
    <w:p w14:paraId="1FCBFE80"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稅捐或規費之新增或變更。</w:t>
      </w:r>
    </w:p>
    <w:p w14:paraId="6FEF2D5E"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政府公告、公定或管制費率之變更。</w:t>
      </w:r>
    </w:p>
    <w:p w14:paraId="45AC6A2E"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2724A72"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廠商為履約須進口自用機具、設備或材料者，其進口及復運出口所需手續及費用，由廠商負責。</w:t>
      </w:r>
    </w:p>
    <w:p w14:paraId="759EA1D2"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契約規定廠商履約標的應經第三人檢驗者，除另有規定外，其檢驗所需費用，由廠商負擔。</w:t>
      </w:r>
    </w:p>
    <w:p w14:paraId="61B2EE26" w14:textId="77777777" w:rsidR="00B26649" w:rsidRPr="006E1538" w:rsidRDefault="00B26649" w:rsidP="00B26649">
      <w:pPr>
        <w:spacing w:line="400" w:lineRule="exact"/>
        <w:ind w:left="851" w:hanging="567"/>
        <w:jc w:val="both"/>
        <w:textDirection w:val="lrTbV"/>
        <w:rPr>
          <w:rFonts w:eastAsia="標楷體" w:cs="標楷體"/>
          <w:bCs/>
          <w:sz w:val="28"/>
          <w:szCs w:val="28"/>
        </w:rPr>
      </w:pPr>
      <w:r w:rsidRPr="006E1538">
        <w:rPr>
          <w:rFonts w:eastAsia="標楷體" w:cs="標楷體" w:hint="eastAsia"/>
          <w:bCs/>
          <w:sz w:val="28"/>
          <w:szCs w:val="28"/>
        </w:rPr>
        <w:t>(</w:t>
      </w:r>
      <w:r w:rsidRPr="006E1538">
        <w:rPr>
          <w:rFonts w:eastAsia="標楷體" w:cs="標楷體" w:hint="eastAsia"/>
          <w:bCs/>
          <w:sz w:val="28"/>
          <w:szCs w:val="28"/>
        </w:rPr>
        <w:t>九</w:t>
      </w:r>
      <w:r w:rsidRPr="006E1538">
        <w:rPr>
          <w:rFonts w:eastAsia="標楷體" w:cs="標楷體" w:hint="eastAsia"/>
          <w:bCs/>
          <w:sz w:val="28"/>
          <w:szCs w:val="28"/>
        </w:rPr>
        <w:t>)</w:t>
      </w:r>
      <w:r w:rsidRPr="006E1538">
        <w:rPr>
          <w:rFonts w:eastAsia="標楷體" w:cs="標楷體" w:hint="eastAsia"/>
          <w:bCs/>
          <w:sz w:val="28"/>
          <w:szCs w:val="28"/>
        </w:rPr>
        <w:t>依本條第</w:t>
      </w:r>
      <w:r w:rsidRPr="006E1538">
        <w:rPr>
          <w:rFonts w:eastAsia="標楷體" w:cs="標楷體" w:hint="eastAsia"/>
          <w:bCs/>
          <w:sz w:val="28"/>
          <w:szCs w:val="28"/>
        </w:rPr>
        <w:t>5</w:t>
      </w:r>
      <w:r w:rsidRPr="006E1538">
        <w:rPr>
          <w:rFonts w:eastAsia="標楷體" w:cs="標楷體" w:hint="eastAsia"/>
          <w:bCs/>
          <w:sz w:val="28"/>
          <w:szCs w:val="28"/>
        </w:rPr>
        <w:t>款及第</w:t>
      </w:r>
      <w:r w:rsidRPr="006E1538">
        <w:rPr>
          <w:rFonts w:eastAsia="標楷體" w:cs="標楷體" w:hint="eastAsia"/>
          <w:bCs/>
          <w:sz w:val="28"/>
          <w:szCs w:val="28"/>
        </w:rPr>
        <w:t>6</w:t>
      </w:r>
      <w:r w:rsidRPr="006E1538">
        <w:rPr>
          <w:rFonts w:eastAsia="標楷體" w:cs="標楷體" w:hint="eastAsia"/>
          <w:bCs/>
          <w:sz w:val="28"/>
          <w:szCs w:val="28"/>
        </w:rPr>
        <w:t>款約定，廠商履約涉第</w:t>
      </w:r>
      <w:r w:rsidRPr="006E1538">
        <w:rPr>
          <w:rFonts w:eastAsia="標楷體" w:cs="標楷體" w:hint="eastAsia"/>
          <w:bCs/>
          <w:sz w:val="28"/>
          <w:szCs w:val="28"/>
        </w:rPr>
        <w:t>5</w:t>
      </w:r>
      <w:r w:rsidRPr="006E1538">
        <w:rPr>
          <w:rFonts w:eastAsia="標楷體" w:cs="標楷體" w:hint="eastAsia"/>
          <w:bCs/>
          <w:sz w:val="28"/>
          <w:szCs w:val="28"/>
        </w:rPr>
        <w:t>條第</w:t>
      </w:r>
      <w:r w:rsidRPr="006E1538">
        <w:rPr>
          <w:rFonts w:eastAsia="標楷體" w:cs="標楷體" w:hint="eastAsia"/>
          <w:bCs/>
          <w:sz w:val="28"/>
          <w:szCs w:val="28"/>
        </w:rPr>
        <w:t>9</w:t>
      </w:r>
      <w:r w:rsidRPr="006E1538">
        <w:rPr>
          <w:rFonts w:eastAsia="標楷體" w:cs="標楷體" w:hint="eastAsia"/>
          <w:bCs/>
          <w:sz w:val="28"/>
          <w:szCs w:val="28"/>
        </w:rPr>
        <w:t>款調整，致履約成本增加者，其所增加之必要費用，由機關負擔；致履約成本減少者，其所減少之部分，得自契約價金中扣除。</w:t>
      </w:r>
    </w:p>
    <w:p w14:paraId="28671820" w14:textId="77777777" w:rsidR="00B8714B" w:rsidRPr="006E1538" w:rsidRDefault="00B8714B" w:rsidP="004C5ED0">
      <w:pPr>
        <w:pStyle w:val="3"/>
        <w:spacing w:before="0" w:line="400" w:lineRule="exact"/>
        <w:ind w:left="0" w:firstLine="0"/>
        <w:textDirection w:val="lrTb"/>
        <w:rPr>
          <w:rFonts w:ascii="標楷體" w:eastAsia="標楷體" w:hAnsi="標楷體"/>
        </w:rPr>
      </w:pPr>
    </w:p>
    <w:p w14:paraId="161541D2"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第五條  契約價金之給付條件</w:t>
      </w:r>
    </w:p>
    <w:p w14:paraId="488ABFA0" w14:textId="77777777" w:rsidR="00B8714B" w:rsidRPr="006E1538" w:rsidRDefault="002C6A0C"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)除契約另有約定外，依下列條件辦理付款：</w:t>
      </w:r>
    </w:p>
    <w:p w14:paraId="0DE628A8"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1.預付款(</w:t>
      </w:r>
      <w:proofErr w:type="gramStart"/>
      <w:r w:rsidRPr="006E1538">
        <w:rPr>
          <w:rFonts w:ascii="標楷體" w:eastAsia="標楷體" w:hAnsi="標楷體" w:hint="eastAsia"/>
          <w:sz w:val="28"/>
        </w:rPr>
        <w:t>無者免填</w:t>
      </w:r>
      <w:proofErr w:type="gramEnd"/>
      <w:r w:rsidRPr="006E1538">
        <w:rPr>
          <w:rFonts w:ascii="標楷體" w:eastAsia="標楷體" w:hAnsi="標楷體" w:hint="eastAsia"/>
          <w:sz w:val="28"/>
        </w:rPr>
        <w:t>)：</w:t>
      </w:r>
    </w:p>
    <w:p w14:paraId="51B26C1A"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1</w:t>
      </w:r>
      <w:r w:rsidRPr="006E1538">
        <w:rPr>
          <w:rFonts w:ascii="標楷體" w:eastAsia="標楷體" w:hAnsi="標楷體" w:hint="eastAsia"/>
          <w:sz w:val="28"/>
        </w:rPr>
        <w:t>)</w:t>
      </w:r>
      <w:r w:rsidR="00B8714B" w:rsidRPr="006E1538">
        <w:rPr>
          <w:rFonts w:ascii="標楷體" w:eastAsia="標楷體" w:hAnsi="標楷體" w:hint="eastAsia"/>
          <w:sz w:val="28"/>
        </w:rPr>
        <w:t>契約預付款為契約價金總額</w:t>
      </w:r>
      <w:r w:rsidR="00B8714B" w:rsidRPr="006E1538">
        <w:rPr>
          <w:rFonts w:ascii="標楷體" w:eastAsia="標楷體" w:hAnsi="標楷體"/>
          <w:sz w:val="28"/>
          <w:u w:val="single"/>
        </w:rPr>
        <w:t xml:space="preserve">    </w:t>
      </w:r>
      <w:r w:rsidR="00B8714B" w:rsidRPr="006E1538">
        <w:rPr>
          <w:rFonts w:ascii="標楷體" w:eastAsia="標楷體" w:hAnsi="標楷體" w:hint="eastAsia"/>
          <w:sz w:val="28"/>
        </w:rPr>
        <w:t>%(由機關於招標時載明；其額度以</w:t>
      </w:r>
      <w:proofErr w:type="gramStart"/>
      <w:r w:rsidR="00B8714B" w:rsidRPr="006E1538">
        <w:rPr>
          <w:rFonts w:ascii="標楷體" w:eastAsia="標楷體" w:hAnsi="標楷體" w:hint="eastAsia"/>
          <w:sz w:val="28"/>
        </w:rPr>
        <w:t>不</w:t>
      </w:r>
      <w:proofErr w:type="gramEnd"/>
      <w:r w:rsidR="00B8714B" w:rsidRPr="006E1538">
        <w:rPr>
          <w:rFonts w:ascii="標楷體" w:eastAsia="標楷體" w:hAnsi="標楷體" w:hint="eastAsia"/>
          <w:sz w:val="28"/>
        </w:rPr>
        <w:t>逾契約價金總額或契約價金上限之30%為原則)，付款條件如下：</w:t>
      </w:r>
      <w:r w:rsidR="00B8714B" w:rsidRPr="006E1538">
        <w:rPr>
          <w:rFonts w:ascii="標楷體" w:eastAsia="標楷體" w:hAnsi="標楷體"/>
          <w:sz w:val="28"/>
          <w:u w:val="single"/>
        </w:rPr>
        <w:t xml:space="preserve">  </w:t>
      </w:r>
      <w:r w:rsidR="00B8714B" w:rsidRPr="006E1538">
        <w:rPr>
          <w:rFonts w:ascii="標楷體" w:eastAsia="標楷體" w:hAnsi="標楷體" w:hint="eastAsia"/>
          <w:sz w:val="28"/>
          <w:u w:val="single"/>
        </w:rPr>
        <w:t xml:space="preserve">　　　　　　　　　　</w:t>
      </w:r>
      <w:r w:rsidR="00B8714B" w:rsidRPr="006E1538">
        <w:rPr>
          <w:rFonts w:ascii="標楷體" w:eastAsia="標楷體" w:hAnsi="標楷體"/>
          <w:sz w:val="28"/>
          <w:u w:val="single"/>
        </w:rPr>
        <w:t xml:space="preserve">  </w:t>
      </w:r>
      <w:r w:rsidR="00B8714B" w:rsidRPr="006E1538">
        <w:rPr>
          <w:rFonts w:ascii="標楷體" w:eastAsia="標楷體" w:hAnsi="標楷體" w:hint="eastAsia"/>
          <w:sz w:val="28"/>
        </w:rPr>
        <w:t>(由機關於招標時載明) 。</w:t>
      </w:r>
    </w:p>
    <w:p w14:paraId="44EA0EB1"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2</w:t>
      </w:r>
      <w:r w:rsidRPr="006E1538">
        <w:rPr>
          <w:rFonts w:ascii="標楷體" w:eastAsia="標楷體" w:hAnsi="標楷體" w:hint="eastAsia"/>
          <w:sz w:val="28"/>
        </w:rPr>
        <w:t>)</w:t>
      </w:r>
      <w:r w:rsidR="00B8714B" w:rsidRPr="006E1538">
        <w:rPr>
          <w:rFonts w:ascii="標楷體" w:eastAsia="標楷體" w:hAnsi="標楷體" w:hint="eastAsia"/>
          <w:sz w:val="28"/>
        </w:rPr>
        <w:t>預付款於雙方簽定契約，廠商辦妥履約各項保證，並提供預付款</w:t>
      </w:r>
      <w:r w:rsidR="00B8714B" w:rsidRPr="006E1538">
        <w:rPr>
          <w:rFonts w:ascii="標楷體" w:eastAsia="標楷體" w:hAnsi="標楷體" w:hint="eastAsia"/>
          <w:sz w:val="28"/>
        </w:rPr>
        <w:lastRenderedPageBreak/>
        <w:t>還款保證，經機關核可後在</w:t>
      </w:r>
      <w:r w:rsidR="00B8714B" w:rsidRPr="006E1538">
        <w:rPr>
          <w:rFonts w:ascii="標楷體" w:eastAsia="標楷體" w:hAnsi="標楷體"/>
          <w:sz w:val="28"/>
          <w:u w:val="single"/>
        </w:rPr>
        <w:t xml:space="preserve"> </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日(由機關於招標時載明)內撥付。</w:t>
      </w:r>
    </w:p>
    <w:p w14:paraId="62426FB2"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w:t>
      </w:r>
      <w:r w:rsidR="00B8714B" w:rsidRPr="006E1538">
        <w:rPr>
          <w:rFonts w:ascii="標楷體" w:eastAsia="標楷體" w:hAnsi="標楷體" w:hint="eastAsia"/>
          <w:sz w:val="28"/>
        </w:rPr>
        <w:t>3</w:t>
      </w:r>
      <w:r w:rsidRPr="006E1538">
        <w:rPr>
          <w:rFonts w:ascii="標楷體" w:eastAsia="標楷體" w:hAnsi="標楷體" w:hint="eastAsia"/>
          <w:sz w:val="28"/>
        </w:rPr>
        <w:t>)</w:t>
      </w:r>
      <w:r w:rsidR="00B8714B" w:rsidRPr="006E1538">
        <w:rPr>
          <w:rFonts w:ascii="標楷體" w:eastAsia="標楷體" w:hAnsi="標楷體" w:hint="eastAsia"/>
          <w:sz w:val="28"/>
        </w:rPr>
        <w:t>預付款應於銀行開立專戶，專用於本採購，機關得隨時查核其使用情形。</w:t>
      </w:r>
    </w:p>
    <w:p w14:paraId="29C3DFE0"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預付款</w:t>
      </w:r>
      <w:proofErr w:type="gramStart"/>
      <w:r w:rsidR="00B8714B" w:rsidRPr="006E1538">
        <w:rPr>
          <w:rFonts w:ascii="標楷體" w:eastAsia="標楷體" w:hAnsi="標楷體" w:hint="eastAsia"/>
          <w:sz w:val="28"/>
        </w:rPr>
        <w:t>之扣回方式</w:t>
      </w:r>
      <w:proofErr w:type="gramEnd"/>
      <w:r w:rsidR="00B8714B" w:rsidRPr="006E1538">
        <w:rPr>
          <w:rFonts w:ascii="標楷體" w:eastAsia="標楷體" w:hAnsi="標楷體" w:hint="eastAsia"/>
          <w:sz w:val="28"/>
        </w:rPr>
        <w:t>如下：</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(由機關於招標時載明；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w:t>
      </w:r>
    </w:p>
    <w:p w14:paraId="5A70508B"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2.分期付款(</w:t>
      </w:r>
      <w:proofErr w:type="gramStart"/>
      <w:r w:rsidRPr="006E1538">
        <w:rPr>
          <w:rFonts w:ascii="標楷體" w:eastAsia="標楷體" w:hAnsi="標楷體" w:hint="eastAsia"/>
          <w:sz w:val="28"/>
        </w:rPr>
        <w:t>無者免填</w:t>
      </w:r>
      <w:proofErr w:type="gramEnd"/>
      <w:r w:rsidRPr="006E1538">
        <w:rPr>
          <w:rFonts w:ascii="標楷體" w:eastAsia="標楷體" w:hAnsi="標楷體" w:hint="eastAsia"/>
          <w:sz w:val="28"/>
        </w:rPr>
        <w:t>)：</w:t>
      </w:r>
    </w:p>
    <w:p w14:paraId="21CEB8DE"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契約分期付款為契約價金總額</w:t>
      </w:r>
      <w:r w:rsidR="00B8714B" w:rsidRPr="006E1538">
        <w:rPr>
          <w:rFonts w:ascii="標楷體" w:eastAsia="標楷體" w:hAnsi="標楷體"/>
          <w:sz w:val="28"/>
          <w:u w:val="single"/>
        </w:rPr>
        <w:t xml:space="preserve">    </w:t>
      </w:r>
      <w:r w:rsidR="00B8714B" w:rsidRPr="006E1538">
        <w:rPr>
          <w:rFonts w:ascii="標楷體" w:eastAsia="標楷體" w:hAnsi="標楷體" w:hint="eastAsia"/>
          <w:sz w:val="28"/>
        </w:rPr>
        <w:t>%(由機關於招標時載明)，其各期之付款條件：</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(由機關於招標時載明)</w:t>
      </w:r>
    </w:p>
    <w:p w14:paraId="1296E45C"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(2)</w:t>
      </w:r>
      <w:r w:rsidR="002C6A0C" w:rsidRPr="006E1538">
        <w:rPr>
          <w:rFonts w:ascii="標楷體" w:eastAsia="標楷體" w:hAnsi="標楷體" w:hint="eastAsia"/>
          <w:sz w:val="28"/>
        </w:rPr>
        <w:t>廠商於符合前述各期付款條件後提出證明文件及預付款還款保證（契約未約定預付款還款保證者則免）。機關於15工作天內完成審核程序後，通知廠商提出請款單據，並於接到廠商請款單據後15工作天內付款。但涉及向補助機關申請核撥補助款者，付款期限為30工作天。</w:t>
      </w:r>
    </w:p>
    <w:p w14:paraId="41C34A61"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w:t>
      </w:r>
      <w:r w:rsidR="00CA1065" w:rsidRPr="006E1538">
        <w:rPr>
          <w:rFonts w:ascii="標楷體" w:eastAsia="標楷體" w:hAnsi="標楷體" w:hint="eastAsia"/>
          <w:sz w:val="28"/>
        </w:rPr>
        <w:t>分批付款(由機關視需要於招標時載明，</w:t>
      </w:r>
      <w:proofErr w:type="gramStart"/>
      <w:r w:rsidR="00CA1065" w:rsidRPr="006E1538">
        <w:rPr>
          <w:rFonts w:ascii="標楷體" w:eastAsia="標楷體" w:hAnsi="標楷體" w:hint="eastAsia"/>
          <w:sz w:val="28"/>
        </w:rPr>
        <w:t>無者免填</w:t>
      </w:r>
      <w:proofErr w:type="gramEnd"/>
      <w:r w:rsidR="00CA1065" w:rsidRPr="006E1538">
        <w:rPr>
          <w:rFonts w:ascii="標楷體" w:eastAsia="標楷體" w:hAnsi="標楷體" w:hint="eastAsia"/>
          <w:sz w:val="28"/>
        </w:rPr>
        <w:t>)：</w:t>
      </w:r>
    </w:p>
    <w:p w14:paraId="7C094479" w14:textId="77777777" w:rsidR="00B8714B" w:rsidRPr="006E1538" w:rsidRDefault="00CA1065" w:rsidP="002C6A0C">
      <w:pPr>
        <w:spacing w:line="400" w:lineRule="exact"/>
        <w:ind w:left="1456" w:hanging="322"/>
        <w:jc w:val="both"/>
        <w:textDirection w:val="lrTbV"/>
        <w:rPr>
          <w:rFonts w:ascii="標楷體" w:eastAsia="標楷體" w:hAnsi="標楷體"/>
          <w:sz w:val="28"/>
        </w:rPr>
      </w:pPr>
      <w:r w:rsidRPr="006E1538">
        <w:rPr>
          <w:rFonts w:ascii="標楷體" w:eastAsia="標楷體" w:hAnsi="標楷體" w:hint="eastAsia"/>
          <w:sz w:val="28"/>
        </w:rPr>
        <w:t>□</w:t>
      </w:r>
      <w:r w:rsidR="002C6A0C" w:rsidRPr="006E1538">
        <w:rPr>
          <w:rFonts w:ascii="標楷體" w:eastAsia="標楷體" w:hAnsi="標楷體" w:hint="eastAsia"/>
          <w:sz w:val="28"/>
        </w:rPr>
        <w:t>分批交貨，分批付款，</w:t>
      </w:r>
      <w:proofErr w:type="gramStart"/>
      <w:r w:rsidR="002C6A0C" w:rsidRPr="006E1538">
        <w:rPr>
          <w:rFonts w:ascii="標楷體" w:eastAsia="標楷體" w:hAnsi="標楷體" w:hint="eastAsia"/>
          <w:sz w:val="28"/>
        </w:rPr>
        <w:t>每批數交貨</w:t>
      </w:r>
      <w:proofErr w:type="gramEnd"/>
      <w:r w:rsidR="002C6A0C" w:rsidRPr="006E1538">
        <w:rPr>
          <w:rFonts w:ascii="標楷體" w:eastAsia="標楷體" w:hAnsi="標楷體" w:hint="eastAsia"/>
          <w:sz w:val="28"/>
        </w:rPr>
        <w:t>完畢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0A94E2FA" w14:textId="77777777" w:rsidR="00B8714B" w:rsidRPr="006E1538" w:rsidRDefault="00CA1065" w:rsidP="002C6A0C">
      <w:pPr>
        <w:spacing w:line="400" w:lineRule="exact"/>
        <w:ind w:left="1456" w:hanging="322"/>
        <w:jc w:val="both"/>
        <w:textDirection w:val="lrTbV"/>
        <w:rPr>
          <w:rFonts w:ascii="標楷體" w:eastAsia="標楷體" w:hAnsi="標楷體"/>
          <w:sz w:val="28"/>
        </w:rPr>
      </w:pPr>
      <w:r w:rsidRPr="006E1538">
        <w:rPr>
          <w:rFonts w:ascii="標楷體" w:eastAsia="標楷體" w:hAnsi="標楷體" w:hint="eastAsia"/>
          <w:sz w:val="28"/>
        </w:rPr>
        <w:t>□</w:t>
      </w:r>
      <w:r w:rsidR="002C6A0C" w:rsidRPr="006E1538">
        <w:rPr>
          <w:rFonts w:ascii="標楷體" w:eastAsia="標楷體" w:hAnsi="標楷體" w:hint="eastAsia"/>
          <w:sz w:val="28"/>
        </w:rPr>
        <w:t>得分批交貨，但</w:t>
      </w:r>
      <w:proofErr w:type="gramStart"/>
      <w:r w:rsidR="002C6A0C" w:rsidRPr="006E1538">
        <w:rPr>
          <w:rFonts w:ascii="標楷體" w:eastAsia="標楷體" w:hAnsi="標楷體" w:hint="eastAsia"/>
          <w:sz w:val="28"/>
        </w:rPr>
        <w:t>全部批數交貨</w:t>
      </w:r>
      <w:proofErr w:type="gramEnd"/>
      <w:r w:rsidR="002C6A0C" w:rsidRPr="006E1538">
        <w:rPr>
          <w:rFonts w:ascii="標楷體" w:eastAsia="標楷體" w:hAnsi="標楷體" w:hint="eastAsia"/>
          <w:sz w:val="28"/>
        </w:rPr>
        <w:t>完畢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0CD43E9B"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4.</w:t>
      </w:r>
      <w:r w:rsidR="00CA1065" w:rsidRPr="006E1538">
        <w:rPr>
          <w:rFonts w:ascii="標楷體" w:eastAsia="標楷體" w:hAnsi="標楷體" w:hint="eastAsia"/>
          <w:sz w:val="28"/>
        </w:rPr>
        <w:t>訓練費之付款(由機關視需要於招標時載明，</w:t>
      </w:r>
      <w:proofErr w:type="gramStart"/>
      <w:r w:rsidR="00CA1065" w:rsidRPr="006E1538">
        <w:rPr>
          <w:rFonts w:ascii="標楷體" w:eastAsia="標楷體" w:hAnsi="標楷體" w:hint="eastAsia"/>
          <w:sz w:val="28"/>
        </w:rPr>
        <w:t>無者免填</w:t>
      </w:r>
      <w:proofErr w:type="gramEnd"/>
      <w:r w:rsidR="00CA1065" w:rsidRPr="006E1538">
        <w:rPr>
          <w:rFonts w:ascii="標楷體" w:eastAsia="標楷體" w:hAnsi="標楷體" w:hint="eastAsia"/>
          <w:sz w:val="28"/>
        </w:rPr>
        <w:t>)：</w:t>
      </w:r>
    </w:p>
    <w:p w14:paraId="4572731C" w14:textId="77777777" w:rsidR="00B8714B" w:rsidRPr="006E1538" w:rsidRDefault="00CA1065" w:rsidP="002C6A0C">
      <w:pPr>
        <w:spacing w:line="400" w:lineRule="exact"/>
        <w:ind w:left="1456" w:hanging="322"/>
        <w:jc w:val="both"/>
        <w:textDirection w:val="lrTbV"/>
        <w:rPr>
          <w:rFonts w:ascii="標楷體" w:eastAsia="標楷體" w:hAnsi="標楷體"/>
          <w:sz w:val="28"/>
        </w:rPr>
      </w:pPr>
      <w:r w:rsidRPr="006E1538">
        <w:rPr>
          <w:rFonts w:ascii="標楷體" w:eastAsia="標楷體" w:hAnsi="標楷體" w:hint="eastAsia"/>
          <w:sz w:val="28"/>
        </w:rPr>
        <w:t>□</w:t>
      </w:r>
      <w:r w:rsidR="002C6A0C" w:rsidRPr="006E1538">
        <w:rPr>
          <w:rFonts w:ascii="標楷體" w:eastAsia="標楷體" w:hAnsi="標楷體" w:hint="eastAsia"/>
          <w:sz w:val="28"/>
        </w:rPr>
        <w:t>訓練完成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52B6D8DB" w14:textId="77777777" w:rsidR="00B8714B" w:rsidRPr="006E1538" w:rsidRDefault="00CA1065" w:rsidP="001C5505">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□其他：</w:t>
      </w:r>
      <w:r w:rsidRPr="006E1538">
        <w:rPr>
          <w:rFonts w:ascii="標楷體" w:eastAsia="標楷體" w:hAnsi="標楷體" w:hint="eastAsia"/>
          <w:sz w:val="28"/>
          <w:u w:val="single"/>
        </w:rPr>
        <w:t xml:space="preserve">         </w:t>
      </w:r>
      <w:r w:rsidRPr="006E1538">
        <w:rPr>
          <w:rFonts w:ascii="標楷體" w:eastAsia="標楷體" w:hAnsi="標楷體" w:hint="eastAsia"/>
          <w:sz w:val="28"/>
        </w:rPr>
        <w:t>（由機關於招標時載明）。</w:t>
      </w:r>
    </w:p>
    <w:p w14:paraId="4BAA21AD"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5.</w:t>
      </w:r>
      <w:r w:rsidR="00CA1065" w:rsidRPr="006E1538">
        <w:rPr>
          <w:rFonts w:ascii="標楷體" w:eastAsia="標楷體" w:hAnsi="標楷體" w:hint="eastAsia"/>
          <w:sz w:val="28"/>
        </w:rPr>
        <w:t>安裝測試費之付款(由機關視需要於招標時載明，</w:t>
      </w:r>
      <w:proofErr w:type="gramStart"/>
      <w:r w:rsidR="00CA1065" w:rsidRPr="006E1538">
        <w:rPr>
          <w:rFonts w:ascii="標楷體" w:eastAsia="標楷體" w:hAnsi="標楷體" w:hint="eastAsia"/>
          <w:sz w:val="28"/>
        </w:rPr>
        <w:t>無者免填</w:t>
      </w:r>
      <w:proofErr w:type="gramEnd"/>
      <w:r w:rsidR="00CA1065" w:rsidRPr="006E1538">
        <w:rPr>
          <w:rFonts w:ascii="標楷體" w:eastAsia="標楷體" w:hAnsi="標楷體" w:hint="eastAsia"/>
          <w:sz w:val="28"/>
        </w:rPr>
        <w:t>)：</w:t>
      </w:r>
    </w:p>
    <w:p w14:paraId="58DAB4B3" w14:textId="77777777" w:rsidR="00B8714B" w:rsidRPr="006E1538" w:rsidRDefault="00CA1065" w:rsidP="002C6A0C">
      <w:pPr>
        <w:spacing w:line="400" w:lineRule="exact"/>
        <w:ind w:left="1456" w:hanging="322"/>
        <w:jc w:val="both"/>
        <w:textDirection w:val="lrTbV"/>
        <w:rPr>
          <w:rFonts w:ascii="標楷體" w:eastAsia="標楷體" w:hAnsi="標楷體"/>
          <w:sz w:val="28"/>
        </w:rPr>
      </w:pPr>
      <w:r w:rsidRPr="006E1538">
        <w:rPr>
          <w:rFonts w:ascii="標楷體" w:eastAsia="標楷體" w:hAnsi="標楷體" w:hint="eastAsia"/>
          <w:sz w:val="28"/>
        </w:rPr>
        <w:t>□</w:t>
      </w:r>
      <w:r w:rsidR="002C6A0C" w:rsidRPr="006E1538">
        <w:rPr>
          <w:rFonts w:ascii="標楷體" w:eastAsia="標楷體" w:hAnsi="標楷體" w:hint="eastAsia"/>
          <w:sz w:val="28"/>
        </w:rPr>
        <w:t>安裝測試完成後付款。廠商於符合前述付款條件後提出證明文件。機關於15工作天內完成審核程序後，通知廠商提出請款單據，並於接到廠商請款單據後15工作天內付款。但涉及向補助機關申請核撥補助款者，付款期限為30工作天。</w:t>
      </w:r>
    </w:p>
    <w:p w14:paraId="59532279" w14:textId="77777777" w:rsidR="00B8714B" w:rsidRPr="006E1538" w:rsidRDefault="00CA1065" w:rsidP="001C5505">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□其他：</w:t>
      </w:r>
      <w:r w:rsidRPr="006E1538">
        <w:rPr>
          <w:rFonts w:ascii="標楷體" w:eastAsia="標楷體" w:hAnsi="標楷體" w:hint="eastAsia"/>
          <w:sz w:val="28"/>
          <w:u w:val="single"/>
        </w:rPr>
        <w:t xml:space="preserve">         </w:t>
      </w:r>
      <w:r w:rsidRPr="006E1538">
        <w:rPr>
          <w:rFonts w:ascii="標楷體" w:eastAsia="標楷體" w:hAnsi="標楷體" w:hint="eastAsia"/>
          <w:sz w:val="28"/>
        </w:rPr>
        <w:t>（由機關於招標時載明）。</w:t>
      </w:r>
    </w:p>
    <w:p w14:paraId="655E67ED" w14:textId="27BD7D19" w:rsidR="00B8714B" w:rsidRPr="006E1538" w:rsidRDefault="00B8714B" w:rsidP="0041462E">
      <w:pPr>
        <w:spacing w:line="400" w:lineRule="exact"/>
        <w:ind w:left="1475" w:right="57" w:hanging="624"/>
        <w:jc w:val="both"/>
        <w:textDirection w:val="lrTbV"/>
        <w:rPr>
          <w:rFonts w:ascii="標楷體" w:eastAsia="標楷體" w:hAnsi="標楷體"/>
          <w:sz w:val="28"/>
        </w:rPr>
      </w:pPr>
      <w:r w:rsidRPr="006E1538">
        <w:rPr>
          <w:rFonts w:ascii="標楷體" w:eastAsia="標楷體" w:hAnsi="標楷體" w:hint="eastAsia"/>
          <w:sz w:val="28"/>
        </w:rPr>
        <w:lastRenderedPageBreak/>
        <w:t>6.</w:t>
      </w:r>
      <w:proofErr w:type="gramStart"/>
      <w:r w:rsidR="0041462E" w:rsidRPr="006E1538">
        <w:rPr>
          <w:rFonts w:ascii="標楷體" w:eastAsia="標楷體" w:hAnsi="標楷體" w:hint="eastAsia"/>
          <w:b/>
          <w:sz w:val="28"/>
        </w:rPr>
        <w:t>█</w:t>
      </w:r>
      <w:proofErr w:type="gramEnd"/>
      <w:r w:rsidR="0041462E" w:rsidRPr="006E1538">
        <w:rPr>
          <w:rFonts w:ascii="標楷體" w:eastAsia="標楷體" w:hAnsi="標楷體" w:hint="eastAsia"/>
          <w:sz w:val="28"/>
        </w:rPr>
        <w:t>驗</w:t>
      </w:r>
      <w:r w:rsidR="002C6A0C" w:rsidRPr="006E1538">
        <w:rPr>
          <w:rFonts w:ascii="標楷體" w:eastAsia="標楷體" w:hAnsi="標楷體" w:hint="eastAsia"/>
          <w:sz w:val="28"/>
        </w:rPr>
        <w:t>收後付款：於驗收合格，廠商繳納保固保證金（契約未明定需繳納保固保證金者則免）後，機關於接到廠商提出請款單據後15工作天內，一次無</w:t>
      </w:r>
      <w:proofErr w:type="gramStart"/>
      <w:r w:rsidR="002C6A0C" w:rsidRPr="006E1538">
        <w:rPr>
          <w:rFonts w:ascii="標楷體" w:eastAsia="標楷體" w:hAnsi="標楷體" w:hint="eastAsia"/>
          <w:sz w:val="28"/>
        </w:rPr>
        <w:t>息結付</w:t>
      </w:r>
      <w:proofErr w:type="gramEnd"/>
      <w:r w:rsidR="002C6A0C" w:rsidRPr="006E1538">
        <w:rPr>
          <w:rFonts w:ascii="標楷體" w:eastAsia="標楷體" w:hAnsi="標楷體" w:hint="eastAsia"/>
          <w:sz w:val="28"/>
        </w:rPr>
        <w:t>尾款。但涉及向補助機關申請核撥補助款者，付款期限為30工作天。</w:t>
      </w:r>
    </w:p>
    <w:p w14:paraId="71C5E57B"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 xml:space="preserve">7.其他付款條件：___________________________________ </w:t>
      </w:r>
    </w:p>
    <w:p w14:paraId="50019F96" w14:textId="77777777" w:rsidR="002C6A0C" w:rsidRPr="006E1538" w:rsidRDefault="002C6A0C"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8.機關辦理付款及審核程序，如發現廠商有文件不符、不足或有疑義而需補正或澄清者，機關應</w:t>
      </w:r>
      <w:proofErr w:type="gramStart"/>
      <w:r w:rsidRPr="006E1538">
        <w:rPr>
          <w:rFonts w:ascii="標楷體" w:eastAsia="標楷體" w:hAnsi="標楷體" w:hint="eastAsia"/>
          <w:sz w:val="28"/>
        </w:rPr>
        <w:t>ㄧ</w:t>
      </w:r>
      <w:proofErr w:type="gramEnd"/>
      <w:r w:rsidRPr="006E1538">
        <w:rPr>
          <w:rFonts w:ascii="標楷體" w:eastAsia="標楷體" w:hAnsi="標楷體" w:hint="eastAsia"/>
          <w:sz w:val="28"/>
        </w:rPr>
        <w:t>次通知澄清或補正，不得分次辦理。其審核及付款期限，自資料澄清或補正之次日重新起算；機關並應先就無爭議且可單獨計價之部分辦理付款。</w:t>
      </w:r>
    </w:p>
    <w:p w14:paraId="695419BA" w14:textId="77777777" w:rsidR="00B8714B" w:rsidRPr="006E1538" w:rsidRDefault="002C6A0C"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9</w:t>
      </w:r>
      <w:r w:rsidR="00B8714B" w:rsidRPr="006E1538">
        <w:rPr>
          <w:rFonts w:ascii="標楷體" w:eastAsia="標楷體" w:hAnsi="標楷體" w:hint="eastAsia"/>
          <w:sz w:val="28"/>
        </w:rPr>
        <w:t>.</w:t>
      </w:r>
      <w:r w:rsidR="00CA1065" w:rsidRPr="006E1538">
        <w:rPr>
          <w:rFonts w:ascii="標楷體" w:eastAsia="標楷體" w:hAnsi="標楷體" w:hint="eastAsia"/>
          <w:sz w:val="28"/>
        </w:rPr>
        <w:t>廠商履約有下列情形之</w:t>
      </w:r>
      <w:proofErr w:type="gramStart"/>
      <w:r w:rsidR="00CA1065" w:rsidRPr="006E1538">
        <w:rPr>
          <w:rFonts w:ascii="標楷體" w:eastAsia="標楷體" w:hAnsi="標楷體" w:hint="eastAsia"/>
          <w:sz w:val="28"/>
        </w:rPr>
        <w:t>一</w:t>
      </w:r>
      <w:proofErr w:type="gramEnd"/>
      <w:r w:rsidR="00CA1065" w:rsidRPr="006E1538">
        <w:rPr>
          <w:rFonts w:ascii="標楷體" w:eastAsia="標楷體" w:hAnsi="標楷體" w:hint="eastAsia"/>
          <w:sz w:val="28"/>
        </w:rPr>
        <w:t>者，機關得暫停給付契約</w:t>
      </w:r>
      <w:proofErr w:type="gramStart"/>
      <w:r w:rsidR="00CA1065" w:rsidRPr="006E1538">
        <w:rPr>
          <w:rFonts w:ascii="標楷體" w:eastAsia="標楷體" w:hAnsi="標楷體" w:hint="eastAsia"/>
          <w:sz w:val="28"/>
        </w:rPr>
        <w:t>價金至情形</w:t>
      </w:r>
      <w:proofErr w:type="gramEnd"/>
      <w:r w:rsidR="00CA1065" w:rsidRPr="006E1538">
        <w:rPr>
          <w:rFonts w:ascii="標楷體" w:eastAsia="標楷體" w:hAnsi="標楷體" w:hint="eastAsia"/>
          <w:sz w:val="28"/>
        </w:rPr>
        <w:t>消滅為止：</w:t>
      </w:r>
      <w:r w:rsidR="00B8714B" w:rsidRPr="006E1538">
        <w:rPr>
          <w:rFonts w:ascii="標楷體" w:eastAsia="標楷體" w:hAnsi="標楷體" w:hint="eastAsia"/>
          <w:sz w:val="28"/>
        </w:rPr>
        <w:t xml:space="preserve"> </w:t>
      </w:r>
    </w:p>
    <w:p w14:paraId="5A6BE569"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(1)</w:t>
      </w:r>
      <w:r w:rsidR="00CA1065" w:rsidRPr="006E1538">
        <w:rPr>
          <w:rFonts w:ascii="標楷體" w:eastAsia="標楷體" w:hAnsi="標楷體" w:hint="eastAsia"/>
          <w:sz w:val="28"/>
        </w:rPr>
        <w:t>履約實際進度因可歸責於廠商之事由，落後預定進度達</w:t>
      </w:r>
      <w:proofErr w:type="gramStart"/>
      <w:r w:rsidR="00CA1065" w:rsidRPr="006E1538">
        <w:rPr>
          <w:rFonts w:ascii="標楷體" w:eastAsia="標楷體" w:hAnsi="標楷體" w:hint="eastAsia"/>
          <w:sz w:val="28"/>
        </w:rPr>
        <w:t>＿</w:t>
      </w:r>
      <w:proofErr w:type="gramEnd"/>
      <w:r w:rsidR="00CA1065" w:rsidRPr="006E1538">
        <w:rPr>
          <w:rFonts w:ascii="標楷體" w:eastAsia="標楷體" w:hAnsi="標楷體" w:hint="eastAsia"/>
          <w:sz w:val="28"/>
        </w:rPr>
        <w:t>%（由機關於招標時載明</w:t>
      </w:r>
      <w:r w:rsidR="00DE77ED" w:rsidRPr="006E1538">
        <w:rPr>
          <w:rFonts w:ascii="標楷體" w:eastAsia="標楷體" w:hAnsi="標楷體" w:hint="eastAsia"/>
          <w:b/>
          <w:sz w:val="28"/>
        </w:rPr>
        <w:t>，</w:t>
      </w:r>
      <w:r w:rsidR="00DE77ED" w:rsidRPr="006E1538">
        <w:rPr>
          <w:rFonts w:ascii="標楷體" w:eastAsia="標楷體" w:hAnsi="標楷體" w:hint="eastAsia"/>
          <w:bCs/>
          <w:sz w:val="28"/>
          <w:lang w:eastAsia="zh-HK"/>
        </w:rPr>
        <w:t>未載明者為</w:t>
      </w:r>
      <w:r w:rsidR="00DE77ED" w:rsidRPr="006E1538">
        <w:rPr>
          <w:rFonts w:ascii="標楷體" w:eastAsia="標楷體" w:hAnsi="標楷體" w:hint="eastAsia"/>
          <w:bCs/>
          <w:sz w:val="28"/>
        </w:rPr>
        <w:t>20%</w:t>
      </w:r>
      <w:r w:rsidR="00CA1065" w:rsidRPr="006E1538">
        <w:rPr>
          <w:rFonts w:ascii="標楷體" w:eastAsia="標楷體" w:hAnsi="標楷體" w:hint="eastAsia"/>
          <w:bCs/>
          <w:sz w:val="28"/>
        </w:rPr>
        <w:t>）</w:t>
      </w:r>
      <w:r w:rsidR="00CA1065" w:rsidRPr="006E1538">
        <w:rPr>
          <w:rFonts w:ascii="標楷體" w:eastAsia="標楷體" w:hAnsi="標楷體" w:hint="eastAsia"/>
          <w:sz w:val="28"/>
        </w:rPr>
        <w:t>以上，且經機關通知限期改善未積極改善者。</w:t>
      </w:r>
    </w:p>
    <w:p w14:paraId="784CDC1C"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履約有瑕疵經書面通知改善而逾期未改善者。</w:t>
      </w:r>
    </w:p>
    <w:p w14:paraId="37A51EC0"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未履行契約應辦事項，經通知仍延不履行者。</w:t>
      </w:r>
    </w:p>
    <w:p w14:paraId="549979E6"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廠商履約人員不適任，經通知更換仍延不辦理者。</w:t>
      </w:r>
    </w:p>
    <w:p w14:paraId="1EE657B4"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其他違反法令或契約情形。</w:t>
      </w:r>
    </w:p>
    <w:p w14:paraId="05BF647E" w14:textId="77777777" w:rsidR="00B8714B" w:rsidRPr="006E1538" w:rsidRDefault="002C6A0C"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10</w:t>
      </w:r>
      <w:r w:rsidR="00B8714B" w:rsidRPr="006E1538">
        <w:rPr>
          <w:rFonts w:ascii="標楷體" w:eastAsia="標楷體" w:hAnsi="標楷體" w:hint="eastAsia"/>
          <w:sz w:val="28"/>
        </w:rPr>
        <w:t>.</w:t>
      </w:r>
      <w:r w:rsidR="00B8714B" w:rsidRPr="006E1538">
        <w:rPr>
          <w:rFonts w:ascii="標楷體" w:eastAsia="標楷體" w:hAnsi="標楷體" w:hint="eastAsia"/>
          <w:sz w:val="28"/>
          <w:szCs w:val="28"/>
        </w:rPr>
        <w:t>物價指數調整(</w:t>
      </w:r>
      <w:proofErr w:type="gramStart"/>
      <w:r w:rsidR="00B8714B" w:rsidRPr="006E1538">
        <w:rPr>
          <w:rFonts w:ascii="標楷體" w:eastAsia="標楷體" w:hAnsi="標楷體" w:hint="eastAsia"/>
          <w:sz w:val="28"/>
          <w:szCs w:val="28"/>
        </w:rPr>
        <w:t>無者免填</w:t>
      </w:r>
      <w:proofErr w:type="gramEnd"/>
      <w:r w:rsidR="00B8714B" w:rsidRPr="006E1538">
        <w:rPr>
          <w:rFonts w:ascii="標楷體" w:eastAsia="標楷體" w:hAnsi="標楷體" w:hint="eastAsia"/>
          <w:sz w:val="28"/>
          <w:szCs w:val="28"/>
        </w:rPr>
        <w:t>)：</w:t>
      </w:r>
    </w:p>
    <w:p w14:paraId="1A7EEFEC"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(1)</w:t>
      </w:r>
      <w:r w:rsidR="00CA1065" w:rsidRPr="006E1538">
        <w:rPr>
          <w:rFonts w:ascii="標楷體" w:eastAsia="標楷體" w:hAnsi="標楷體" w:hint="eastAsia"/>
          <w:sz w:val="28"/>
        </w:rPr>
        <w:t>履約進行</w:t>
      </w:r>
      <w:proofErr w:type="gramStart"/>
      <w:r w:rsidR="00CA1065" w:rsidRPr="006E1538">
        <w:rPr>
          <w:rFonts w:ascii="標楷體" w:eastAsia="標楷體" w:hAnsi="標楷體" w:hint="eastAsia"/>
          <w:sz w:val="28"/>
        </w:rPr>
        <w:t>期間，</w:t>
      </w:r>
      <w:proofErr w:type="gramEnd"/>
      <w:r w:rsidR="00CA1065" w:rsidRPr="006E1538">
        <w:rPr>
          <w:rFonts w:ascii="標楷體" w:eastAsia="標楷體" w:hAnsi="標楷體" w:hint="eastAsia"/>
          <w:sz w:val="28"/>
        </w:rPr>
        <w:t>如遇物價波動時，得依行政院主計總處公布之　　　　  物價指數</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(由機關載明指數名稱)，就漲跌幅超過5%之部分，調整契約價金(由機關於招標時載明得調整之標的項目)。</w:t>
      </w:r>
    </w:p>
    <w:p w14:paraId="12C6E26A"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適用物價指數基期更換者，</w:t>
      </w:r>
      <w:proofErr w:type="gramStart"/>
      <w:r w:rsidR="00B8714B" w:rsidRPr="006E1538">
        <w:rPr>
          <w:rFonts w:ascii="標楷體" w:eastAsia="標楷體" w:hAnsi="標楷體" w:hint="eastAsia"/>
          <w:sz w:val="28"/>
        </w:rPr>
        <w:t>其換基當月</w:t>
      </w:r>
      <w:proofErr w:type="gramEnd"/>
      <w:r w:rsidR="00B8714B" w:rsidRPr="006E1538">
        <w:rPr>
          <w:rFonts w:ascii="標楷體" w:eastAsia="標楷體" w:hAnsi="標楷體" w:hint="eastAsia"/>
          <w:sz w:val="28"/>
        </w:rPr>
        <w:t>起完成之履約標的，自動適用新基期指數核算履約標的調整款，原依舊基期指數結清之履約標的款不予追溯核算。每月公布之物價指數修正時，處理原則亦同。</w:t>
      </w:r>
    </w:p>
    <w:p w14:paraId="72E8C064" w14:textId="77777777" w:rsidR="00B8714B" w:rsidRPr="006E1538" w:rsidRDefault="00B8714B" w:rsidP="003F20D1">
      <w:pPr>
        <w:spacing w:line="400" w:lineRule="exact"/>
        <w:ind w:left="1276" w:right="57" w:hanging="426"/>
        <w:jc w:val="both"/>
        <w:textDirection w:val="lrTbV"/>
        <w:rPr>
          <w:rFonts w:ascii="標楷體" w:eastAsia="標楷體" w:hAnsi="標楷體"/>
          <w:sz w:val="28"/>
        </w:rPr>
      </w:pPr>
      <w:r w:rsidRPr="006E1538">
        <w:rPr>
          <w:rFonts w:ascii="標楷體" w:eastAsia="標楷體" w:hAnsi="標楷體" w:hint="eastAsia"/>
          <w:sz w:val="28"/>
        </w:rPr>
        <w:t>1</w:t>
      </w:r>
      <w:r w:rsidR="002C6A0C" w:rsidRPr="006E1538">
        <w:rPr>
          <w:rFonts w:ascii="標楷體" w:eastAsia="標楷體" w:hAnsi="標楷體" w:hint="eastAsia"/>
          <w:sz w:val="28"/>
        </w:rPr>
        <w:t>1</w:t>
      </w:r>
      <w:r w:rsidRPr="006E1538">
        <w:rPr>
          <w:rFonts w:ascii="標楷體" w:eastAsia="標楷體" w:hAnsi="標楷體" w:hint="eastAsia"/>
          <w:sz w:val="28"/>
        </w:rPr>
        <w:t>.契約價金</w:t>
      </w:r>
      <w:proofErr w:type="gramStart"/>
      <w:r w:rsidRPr="006E1538">
        <w:rPr>
          <w:rFonts w:ascii="標楷體" w:eastAsia="標楷體" w:hAnsi="標楷體" w:hint="eastAsia"/>
          <w:sz w:val="28"/>
        </w:rPr>
        <w:t>得依前目或</w:t>
      </w:r>
      <w:proofErr w:type="gramEnd"/>
      <w:r w:rsidRPr="006E1538">
        <w:rPr>
          <w:rFonts w:ascii="標楷體" w:eastAsia="標楷體" w:hAnsi="標楷體" w:hint="eastAsia"/>
          <w:sz w:val="28"/>
          <w:u w:val="single"/>
        </w:rPr>
        <w:t xml:space="preserve">         </w:t>
      </w:r>
      <w:r w:rsidRPr="006E1538">
        <w:rPr>
          <w:rFonts w:ascii="標楷體" w:eastAsia="標楷體" w:hAnsi="標楷體" w:hint="eastAsia"/>
          <w:sz w:val="28"/>
        </w:rPr>
        <w:t>(如指定指數，由機關於招標時載明，</w:t>
      </w:r>
      <w:proofErr w:type="gramStart"/>
      <w:r w:rsidRPr="006E1538">
        <w:rPr>
          <w:rFonts w:ascii="標楷體" w:eastAsia="標楷體" w:hAnsi="標楷體" w:hint="eastAsia"/>
          <w:sz w:val="28"/>
        </w:rPr>
        <w:t>無者免填</w:t>
      </w:r>
      <w:proofErr w:type="gramEnd"/>
      <w:r w:rsidRPr="006E1538">
        <w:rPr>
          <w:rFonts w:ascii="標楷體" w:eastAsia="標楷體" w:hAnsi="標楷體" w:hint="eastAsia"/>
          <w:sz w:val="28"/>
        </w:rPr>
        <w:t>)調整者，應註明下列事項：</w:t>
      </w:r>
    </w:p>
    <w:p w14:paraId="6629ABE5"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得調整之成本項目及金額。</w:t>
      </w:r>
    </w:p>
    <w:p w14:paraId="67B45BDC"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調整所依據之一定物價指數及基期。</w:t>
      </w:r>
    </w:p>
    <w:p w14:paraId="0D3507CD"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得調整及不予調整之情形。</w:t>
      </w:r>
    </w:p>
    <w:p w14:paraId="46790722"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調整公式。</w:t>
      </w:r>
    </w:p>
    <w:p w14:paraId="2C137E04"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廠商應提出之調整數據及佐證資料。</w:t>
      </w:r>
    </w:p>
    <w:p w14:paraId="02D6310E"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(6)</w:t>
      </w:r>
      <w:r w:rsidR="00B8714B" w:rsidRPr="006E1538">
        <w:rPr>
          <w:rFonts w:ascii="標楷體" w:eastAsia="標楷體" w:hAnsi="標楷體" w:hint="eastAsia"/>
          <w:sz w:val="28"/>
        </w:rPr>
        <w:t>管理費及利潤不予調整。</w:t>
      </w:r>
    </w:p>
    <w:p w14:paraId="6E249224" w14:textId="77777777" w:rsidR="00B8714B" w:rsidRPr="006E1538" w:rsidRDefault="004E670A" w:rsidP="004E67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(7)</w:t>
      </w:r>
      <w:r w:rsidR="00B8714B" w:rsidRPr="006E1538">
        <w:rPr>
          <w:rFonts w:ascii="標楷體" w:eastAsia="標楷體" w:hAnsi="標楷體" w:hint="eastAsia"/>
          <w:sz w:val="28"/>
        </w:rPr>
        <w:t>逾履約期限之部分，以契約規定之履約期限當時之物價指數(如指</w:t>
      </w:r>
      <w:r w:rsidR="00B8714B" w:rsidRPr="006E1538">
        <w:rPr>
          <w:rFonts w:ascii="標楷體" w:eastAsia="標楷體" w:hAnsi="標楷體" w:hint="eastAsia"/>
          <w:sz w:val="28"/>
        </w:rPr>
        <w:lastRenderedPageBreak/>
        <w:t>定指數，由機關於招標時載明，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)為當期資料。但逾期履約係可歸責於機關者，不在此限。</w:t>
      </w:r>
    </w:p>
    <w:p w14:paraId="0C0767CB" w14:textId="77777777" w:rsidR="00A3267B" w:rsidRPr="006E1538" w:rsidRDefault="00B8714B" w:rsidP="00A3267B">
      <w:pPr>
        <w:spacing w:line="400" w:lineRule="exact"/>
        <w:ind w:left="1276" w:right="57" w:hanging="426"/>
        <w:jc w:val="both"/>
        <w:rPr>
          <w:rFonts w:ascii="標楷體" w:eastAsia="標楷體" w:hAnsi="標楷體"/>
          <w:b/>
          <w:sz w:val="28"/>
        </w:rPr>
      </w:pPr>
      <w:r w:rsidRPr="006E1538">
        <w:rPr>
          <w:rFonts w:ascii="標楷體" w:eastAsia="標楷體" w:hAnsi="標楷體" w:hint="eastAsia"/>
          <w:sz w:val="28"/>
        </w:rPr>
        <w:t>1</w:t>
      </w:r>
      <w:r w:rsidR="002C6A0C" w:rsidRPr="006E1538">
        <w:rPr>
          <w:rFonts w:ascii="標楷體" w:eastAsia="標楷體" w:hAnsi="標楷體" w:hint="eastAsia"/>
          <w:sz w:val="28"/>
        </w:rPr>
        <w:t>2</w:t>
      </w:r>
      <w:r w:rsidR="003F20D1" w:rsidRPr="006E1538">
        <w:rPr>
          <w:rFonts w:ascii="標楷體" w:eastAsia="標楷體" w:hAnsi="標楷體" w:hint="eastAsia"/>
          <w:sz w:val="28"/>
        </w:rPr>
        <w:t>.</w:t>
      </w:r>
      <w:r w:rsidR="00CA1065" w:rsidRPr="006E1538">
        <w:rPr>
          <w:rFonts w:ascii="標楷體" w:eastAsia="標楷體" w:hAnsi="標楷體" w:hint="eastAsia"/>
          <w:sz w:val="28"/>
        </w:rPr>
        <w:t>契約價金總額曾經減價而確定，其所組成之各單項價格得依約定或合意方式調整（例如減價之金額僅自部分項目扣減）；未約定或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w:t>
      </w:r>
      <w:r w:rsidR="00A3267B" w:rsidRPr="006E1538">
        <w:rPr>
          <w:rFonts w:ascii="標楷體" w:eastAsia="標楷體" w:cs="標楷體" w:hint="eastAsia"/>
          <w:bCs/>
          <w:sz w:val="28"/>
          <w:szCs w:val="28"/>
        </w:rPr>
        <w:t>但人力項目之報價不隨之調低。</w:t>
      </w:r>
    </w:p>
    <w:p w14:paraId="132592C4" w14:textId="77777777" w:rsidR="00B8714B" w:rsidRPr="006E1538" w:rsidRDefault="00B8714B" w:rsidP="003F20D1">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w:t>
      </w:r>
      <w:r w:rsidR="002C6A0C" w:rsidRPr="006E1538">
        <w:rPr>
          <w:rFonts w:ascii="標楷體" w:eastAsia="標楷體" w:hAnsi="標楷體" w:hint="eastAsia"/>
          <w:sz w:val="28"/>
        </w:rPr>
        <w:t>3</w:t>
      </w:r>
      <w:r w:rsidR="003F20D1" w:rsidRPr="006E1538">
        <w:rPr>
          <w:rFonts w:ascii="標楷體" w:eastAsia="標楷體" w:hAnsi="標楷體" w:hint="eastAsia"/>
          <w:sz w:val="28"/>
        </w:rPr>
        <w:t>.</w:t>
      </w:r>
      <w:r w:rsidR="00CA1065" w:rsidRPr="006E1538">
        <w:rPr>
          <w:rFonts w:ascii="標楷體" w:eastAsia="標楷體" w:hAnsi="標楷體" w:hint="eastAsia"/>
          <w:sz w:val="28"/>
        </w:rPr>
        <w:t>廠商計價領款之印章，除另有約定外，以廠商於投標文件所</w:t>
      </w:r>
      <w:proofErr w:type="gramStart"/>
      <w:r w:rsidR="00CA1065" w:rsidRPr="006E1538">
        <w:rPr>
          <w:rFonts w:ascii="標楷體" w:eastAsia="標楷體" w:hAnsi="標楷體" w:hint="eastAsia"/>
          <w:sz w:val="28"/>
        </w:rPr>
        <w:t>蓋之章為</w:t>
      </w:r>
      <w:proofErr w:type="gramEnd"/>
      <w:r w:rsidR="00CA1065" w:rsidRPr="006E1538">
        <w:rPr>
          <w:rFonts w:ascii="標楷體" w:eastAsia="標楷體" w:hAnsi="標楷體" w:hint="eastAsia"/>
          <w:sz w:val="28"/>
        </w:rPr>
        <w:t>之。</w:t>
      </w:r>
    </w:p>
    <w:p w14:paraId="237C2FA3" w14:textId="77777777" w:rsidR="00B8714B" w:rsidRPr="006E1538" w:rsidRDefault="00B8714B" w:rsidP="003F20D1">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w:t>
      </w:r>
      <w:r w:rsidR="002C6A0C" w:rsidRPr="006E1538">
        <w:rPr>
          <w:rFonts w:ascii="標楷體" w:eastAsia="標楷體" w:hAnsi="標楷體" w:hint="eastAsia"/>
          <w:sz w:val="28"/>
        </w:rPr>
        <w:t>4</w:t>
      </w:r>
      <w:r w:rsidR="003F20D1" w:rsidRPr="006E1538">
        <w:rPr>
          <w:rFonts w:ascii="標楷體" w:eastAsia="標楷體" w:hAnsi="標楷體" w:hint="eastAsia"/>
          <w:sz w:val="28"/>
        </w:rPr>
        <w:t>.</w:t>
      </w:r>
      <w:r w:rsidR="00CA1065" w:rsidRPr="006E1538">
        <w:rPr>
          <w:rFonts w:ascii="標楷體" w:eastAsia="標楷體" w:hAnsi="標楷體" w:hint="eastAsia"/>
          <w:sz w:val="28"/>
        </w:rPr>
        <w:t>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00CA1065" w:rsidRPr="006E1538">
        <w:rPr>
          <w:rFonts w:ascii="標楷體" w:eastAsia="標楷體" w:hAnsi="標楷體" w:hint="eastAsia"/>
          <w:sz w:val="28"/>
        </w:rPr>
        <w:t>不</w:t>
      </w:r>
      <w:proofErr w:type="gramEnd"/>
      <w:r w:rsidR="00CA1065" w:rsidRPr="006E1538">
        <w:rPr>
          <w:rFonts w:ascii="標楷體" w:eastAsia="標楷體" w:hAnsi="標楷體" w:hint="eastAsia"/>
          <w:sz w:val="28"/>
        </w:rPr>
        <w:t>足額部分。招標機關應將國內員工總人數逾100人之廠商資料公開於</w:t>
      </w:r>
      <w:r w:rsidR="004A09A6" w:rsidRPr="006E1538">
        <w:rPr>
          <w:rFonts w:ascii="標楷體" w:eastAsia="標楷體" w:hAnsi="標楷體" w:hint="eastAsia"/>
          <w:bCs/>
          <w:sz w:val="28"/>
        </w:rPr>
        <w:t>規定之政府網站</w:t>
      </w:r>
      <w:r w:rsidR="00CA1065" w:rsidRPr="006E1538">
        <w:rPr>
          <w:rFonts w:ascii="標楷體" w:eastAsia="標楷體" w:hAnsi="標楷體" w:hint="eastAsia"/>
          <w:bCs/>
          <w:sz w:val="28"/>
        </w:rPr>
        <w:t>，以供勞工及原住民族主管機關查核差額補助費及代</w:t>
      </w:r>
      <w:r w:rsidR="00CA1065" w:rsidRPr="006E1538">
        <w:rPr>
          <w:rFonts w:ascii="標楷體" w:eastAsia="標楷體" w:hAnsi="標楷體" w:hint="eastAsia"/>
          <w:sz w:val="28"/>
        </w:rPr>
        <w:t>金繳納情形，招標機關</w:t>
      </w:r>
      <w:proofErr w:type="gramStart"/>
      <w:r w:rsidR="00CA1065" w:rsidRPr="006E1538">
        <w:rPr>
          <w:rFonts w:ascii="標楷體" w:eastAsia="標楷體" w:hAnsi="標楷體" w:hint="eastAsia"/>
          <w:sz w:val="28"/>
        </w:rPr>
        <w:t>不</w:t>
      </w:r>
      <w:proofErr w:type="gramEnd"/>
      <w:r w:rsidR="00CA1065" w:rsidRPr="006E1538">
        <w:rPr>
          <w:rFonts w:ascii="標楷體" w:eastAsia="標楷體" w:hAnsi="標楷體" w:hint="eastAsia"/>
          <w:sz w:val="28"/>
        </w:rPr>
        <w:t>另辦理查核。</w:t>
      </w:r>
    </w:p>
    <w:p w14:paraId="6E3C5029" w14:textId="77777777" w:rsidR="00B8714B" w:rsidRPr="006E1538" w:rsidRDefault="00B8714B" w:rsidP="003F20D1">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w:t>
      </w:r>
      <w:r w:rsidR="002C6A0C" w:rsidRPr="006E1538">
        <w:rPr>
          <w:rFonts w:ascii="標楷體" w:eastAsia="標楷體" w:hAnsi="標楷體" w:hint="eastAsia"/>
          <w:sz w:val="28"/>
        </w:rPr>
        <w:t>5</w:t>
      </w:r>
      <w:r w:rsidRPr="006E1538">
        <w:rPr>
          <w:rFonts w:ascii="標楷體" w:eastAsia="標楷體" w:hAnsi="標楷體" w:hint="eastAsia"/>
          <w:sz w:val="28"/>
        </w:rPr>
        <w:t>.契約價金總額，除另有規定外，為完成契約所需全部材料、人工</w:t>
      </w:r>
      <w:r w:rsidRPr="006E1538">
        <w:rPr>
          <w:rFonts w:ascii="標楷體" w:eastAsia="標楷體" w:hAnsi="標楷體"/>
          <w:sz w:val="28"/>
        </w:rPr>
        <w:t>、</w:t>
      </w:r>
      <w:r w:rsidRPr="006E1538">
        <w:rPr>
          <w:rFonts w:ascii="標楷體" w:eastAsia="標楷體" w:hAnsi="標楷體" w:hint="eastAsia"/>
          <w:sz w:val="28"/>
        </w:rPr>
        <w:t>機具、設備及施工所必須之費用。</w:t>
      </w:r>
    </w:p>
    <w:p w14:paraId="1ADC2DD5" w14:textId="77777777" w:rsidR="007A237A" w:rsidRPr="006E1538" w:rsidRDefault="007A237A" w:rsidP="003F20D1">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w:t>
      </w:r>
      <w:r w:rsidR="002C6A0C" w:rsidRPr="006E1538">
        <w:rPr>
          <w:rFonts w:ascii="標楷體" w:eastAsia="標楷體" w:hAnsi="標楷體" w:hint="eastAsia"/>
          <w:sz w:val="28"/>
        </w:rPr>
        <w:t>6</w:t>
      </w:r>
      <w:r w:rsidRPr="006E1538">
        <w:rPr>
          <w:rFonts w:ascii="標楷體" w:eastAsia="標楷體" w:hAnsi="標楷體" w:hint="eastAsia"/>
          <w:sz w:val="28"/>
        </w:rPr>
        <w:t>.</w:t>
      </w:r>
      <w:r w:rsidR="00CA1065" w:rsidRPr="006E1538">
        <w:rPr>
          <w:rFonts w:ascii="標楷體" w:eastAsia="標楷體" w:hAnsi="標楷體" w:hint="eastAsia"/>
          <w:sz w:val="28"/>
        </w:rPr>
        <w:t>因非可歸責於廠商之事由，機關有延遲付款之情形，廠商投訴對象：</w:t>
      </w:r>
    </w:p>
    <w:p w14:paraId="0BD6FE74" w14:textId="77777777" w:rsidR="00CA1065" w:rsidRPr="006E1538" w:rsidRDefault="00CA1065" w:rsidP="00CA1065">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(1)採購機關之政風單位；</w:t>
      </w:r>
    </w:p>
    <w:p w14:paraId="51EC52D9" w14:textId="77777777" w:rsidR="00CA1065" w:rsidRPr="006E1538" w:rsidRDefault="00CA1065" w:rsidP="00CA1065">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(2)採購機關之上級機關；</w:t>
      </w:r>
    </w:p>
    <w:p w14:paraId="72333D33" w14:textId="77777777" w:rsidR="00CA1065" w:rsidRPr="006E1538" w:rsidRDefault="00CA1065" w:rsidP="00CA1065">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(3)法務部廉政署；</w:t>
      </w:r>
    </w:p>
    <w:p w14:paraId="32BFBCB9" w14:textId="77777777" w:rsidR="00CA1065" w:rsidRPr="006E1538" w:rsidRDefault="00CA1065" w:rsidP="00CA1065">
      <w:pPr>
        <w:spacing w:line="400" w:lineRule="exact"/>
        <w:ind w:left="1588" w:hanging="454"/>
        <w:jc w:val="both"/>
        <w:rPr>
          <w:rFonts w:ascii="標楷體" w:eastAsia="標楷體" w:hAnsi="標楷體"/>
          <w:bCs/>
          <w:sz w:val="28"/>
        </w:rPr>
      </w:pPr>
      <w:r w:rsidRPr="006E1538">
        <w:rPr>
          <w:rFonts w:ascii="標楷體" w:eastAsia="標楷體" w:hAnsi="標楷體" w:hint="eastAsia"/>
          <w:sz w:val="28"/>
        </w:rPr>
        <w:t>(4)</w:t>
      </w:r>
      <w:r w:rsidR="00E87A03" w:rsidRPr="006E1538">
        <w:rPr>
          <w:rFonts w:ascii="標楷體" w:eastAsia="標楷體" w:hAnsi="標楷體" w:hint="eastAsia"/>
          <w:bCs/>
          <w:sz w:val="28"/>
        </w:rPr>
        <w:t>□</w:t>
      </w:r>
      <w:r w:rsidRPr="006E1538">
        <w:rPr>
          <w:rFonts w:ascii="標楷體" w:eastAsia="標楷體" w:hAnsi="標楷體" w:hint="eastAsia"/>
          <w:bCs/>
          <w:sz w:val="28"/>
        </w:rPr>
        <w:t>採購稽核小組；</w:t>
      </w:r>
    </w:p>
    <w:p w14:paraId="00B7CDF7" w14:textId="77777777" w:rsidR="00CA1065" w:rsidRPr="006E1538" w:rsidRDefault="00CA1065" w:rsidP="00CA1065">
      <w:pPr>
        <w:spacing w:line="400" w:lineRule="exact"/>
        <w:ind w:left="1588" w:hanging="454"/>
        <w:jc w:val="both"/>
        <w:rPr>
          <w:rFonts w:ascii="標楷體" w:eastAsia="標楷體" w:hAnsi="標楷體"/>
          <w:bCs/>
          <w:sz w:val="28"/>
        </w:rPr>
      </w:pPr>
      <w:r w:rsidRPr="006E1538">
        <w:rPr>
          <w:rFonts w:ascii="標楷體" w:eastAsia="標楷體" w:hAnsi="標楷體" w:hint="eastAsia"/>
          <w:bCs/>
          <w:sz w:val="28"/>
        </w:rPr>
        <w:t>(5)</w:t>
      </w:r>
      <w:r w:rsidR="00E87A03" w:rsidRPr="006E1538">
        <w:rPr>
          <w:rFonts w:ascii="標楷體" w:eastAsia="標楷體" w:hAnsi="標楷體" w:hint="eastAsia"/>
          <w:bCs/>
          <w:sz w:val="28"/>
        </w:rPr>
        <w:t>□</w:t>
      </w:r>
      <w:r w:rsidRPr="006E1538">
        <w:rPr>
          <w:rFonts w:ascii="標楷體" w:eastAsia="標楷體" w:hAnsi="標楷體" w:hint="eastAsia"/>
          <w:bCs/>
          <w:sz w:val="28"/>
        </w:rPr>
        <w:t>採購法主管機關；</w:t>
      </w:r>
    </w:p>
    <w:p w14:paraId="26653E85" w14:textId="77777777" w:rsidR="00932212" w:rsidRPr="006E1538" w:rsidRDefault="00CA1065" w:rsidP="00CA1065">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(6)行政院主計總處。</w:t>
      </w:r>
    </w:p>
    <w:p w14:paraId="151C3A3B"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CA1065" w:rsidRPr="006E1538">
        <w:rPr>
          <w:rFonts w:ascii="標楷體" w:eastAsia="標楷體" w:hAnsi="標楷體" w:hint="eastAsia"/>
          <w:sz w:val="28"/>
        </w:rPr>
        <w:t>廠商請領契約價金時應提出電子或紙本統一發票</w:t>
      </w:r>
      <w:r w:rsidR="00CA1065" w:rsidRPr="006E1538">
        <w:rPr>
          <w:rFonts w:ascii="標楷體" w:eastAsia="標楷體" w:hAnsi="標楷體" w:hint="eastAsia"/>
          <w:b/>
          <w:bCs/>
          <w:sz w:val="28"/>
        </w:rPr>
        <w:t>，</w:t>
      </w:r>
      <w:r w:rsidR="0010217B" w:rsidRPr="006E1538">
        <w:rPr>
          <w:rFonts w:ascii="標楷體" w:eastAsia="標楷體" w:hAnsi="標楷體" w:hint="eastAsia"/>
          <w:sz w:val="28"/>
          <w:lang w:eastAsia="zh-HK"/>
        </w:rPr>
        <w:t>依法免用</w:t>
      </w:r>
      <w:r w:rsidR="00CA1065" w:rsidRPr="006E1538">
        <w:rPr>
          <w:rFonts w:ascii="標楷體" w:eastAsia="標楷體" w:hAnsi="標楷體" w:hint="eastAsia"/>
          <w:sz w:val="28"/>
        </w:rPr>
        <w:t>統一發票者應提出收據。</w:t>
      </w:r>
    </w:p>
    <w:p w14:paraId="76F2941A"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廠商請領契約價金時應提出之其他文件為(由機關於招標時載明，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w:t>
      </w:r>
    </w:p>
    <w:p w14:paraId="5328A783"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□外國廠商之商業發票。</w:t>
      </w:r>
    </w:p>
    <w:p w14:paraId="59AF2AC6"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□成本或費用證明。</w:t>
      </w:r>
    </w:p>
    <w:p w14:paraId="3008D422"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□海運、空運提單或其他運送證明。</w:t>
      </w:r>
    </w:p>
    <w:p w14:paraId="5DBEECE6"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□送貨簽收單。</w:t>
      </w:r>
    </w:p>
    <w:p w14:paraId="00931783"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lastRenderedPageBreak/>
        <w:t>□裝箱單。</w:t>
      </w:r>
    </w:p>
    <w:p w14:paraId="25F9BBE8"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□重量證明。</w:t>
      </w:r>
    </w:p>
    <w:p w14:paraId="78AA796A"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□檢驗或檢疫證明。</w:t>
      </w:r>
    </w:p>
    <w:p w14:paraId="3F00BD73"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□保險單或保險證明。</w:t>
      </w:r>
    </w:p>
    <w:p w14:paraId="1A70B03C"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□保固證明。</w:t>
      </w:r>
    </w:p>
    <w:p w14:paraId="70259DE6" w14:textId="7FE8130A" w:rsidR="00B8714B" w:rsidRPr="006E1538" w:rsidRDefault="00DB28EF" w:rsidP="001C5505">
      <w:pPr>
        <w:spacing w:line="400" w:lineRule="exact"/>
        <w:ind w:left="1134" w:right="57" w:hanging="284"/>
        <w:jc w:val="both"/>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契約規定之其他給付憑證文件。</w:t>
      </w:r>
    </w:p>
    <w:p w14:paraId="6E2771EB"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前款文件，應有出具人之簽名或蓋章。但慣例無需簽名或蓋章者，不在此限。</w:t>
      </w:r>
    </w:p>
    <w:p w14:paraId="7A4A3DD4"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履約標的自中華民國境外輸入，契約允許以不可撤銷信用狀支付外國廠商契約價金，廠商遲延押匯或所提示之文件不符契約或信用狀規定，致機關無法提貨時，不論機關是否辦理擔保提貨，其因此而發生之</w:t>
      </w:r>
      <w:proofErr w:type="gramStart"/>
      <w:r w:rsidR="00B8714B" w:rsidRPr="006E1538">
        <w:rPr>
          <w:rFonts w:ascii="標楷體" w:eastAsia="標楷體" w:hAnsi="標楷體" w:hint="eastAsia"/>
          <w:sz w:val="28"/>
        </w:rPr>
        <w:t>額外倉</w:t>
      </w:r>
      <w:proofErr w:type="gramEnd"/>
      <w:r w:rsidR="00B8714B" w:rsidRPr="006E1538">
        <w:rPr>
          <w:rFonts w:ascii="標楷體" w:eastAsia="標楷體" w:hAnsi="標楷體" w:hint="eastAsia"/>
          <w:sz w:val="28"/>
        </w:rPr>
        <w:t>租及其他費用，概由廠商負擔。</w:t>
      </w:r>
    </w:p>
    <w:p w14:paraId="0D32D8CB"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廠商履約有逾期違約金、損害賠償、採購標的損壞或短缺、不實行為、未完全履約、不符契約規定、</w:t>
      </w:r>
      <w:proofErr w:type="gramStart"/>
      <w:r w:rsidR="00B8714B" w:rsidRPr="006E1538">
        <w:rPr>
          <w:rFonts w:ascii="標楷體" w:eastAsia="標楷體" w:hAnsi="標楷體" w:hint="eastAsia"/>
          <w:sz w:val="28"/>
        </w:rPr>
        <w:t>溢領價金</w:t>
      </w:r>
      <w:proofErr w:type="gramEnd"/>
      <w:r w:rsidR="00B8714B" w:rsidRPr="006E1538">
        <w:rPr>
          <w:rFonts w:ascii="標楷體" w:eastAsia="標楷體" w:hAnsi="標楷體" w:hint="eastAsia"/>
          <w:sz w:val="28"/>
        </w:rPr>
        <w:t>或減少履約事項等情形時，機關得自應付價金中扣抵；其有不足者，得通知廠商給付或自保證金扣抵。</w:t>
      </w:r>
    </w:p>
    <w:p w14:paraId="72B39113" w14:textId="77777777" w:rsidR="00B8714B" w:rsidRPr="006E1538" w:rsidRDefault="003F20D1"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履約範圍包括代辦訓練操作或維護人員者，其費用除廠商本身所需者外，有關受訓人員之旅費及生活費用，由機關自訂標準支給，不包括在契約價金內。</w:t>
      </w:r>
    </w:p>
    <w:p w14:paraId="6DD181FB" w14:textId="77777777" w:rsidR="00B8714B" w:rsidRPr="006E1538" w:rsidRDefault="003F20D1" w:rsidP="00A3267B">
      <w:pPr>
        <w:spacing w:line="400" w:lineRule="exact"/>
        <w:ind w:leftChars="100" w:left="940" w:hangingChars="250" w:hanging="700"/>
        <w:jc w:val="both"/>
        <w:rPr>
          <w:rFonts w:ascii="標楷體" w:eastAsia="標楷體" w:hAnsi="標楷體"/>
          <w:bCs/>
          <w:sz w:val="28"/>
        </w:rPr>
      </w:pPr>
      <w:r w:rsidRPr="006E1538">
        <w:rPr>
          <w:rFonts w:ascii="標楷體" w:eastAsia="標楷體" w:hAnsi="標楷體" w:hint="eastAsia"/>
          <w:sz w:val="28"/>
        </w:rPr>
        <w:t>(八)</w:t>
      </w:r>
      <w:r w:rsidR="00E87A03" w:rsidRPr="006E1538">
        <w:rPr>
          <w:rFonts w:ascii="標楷體" w:eastAsia="標楷體" w:hAnsi="標楷體" w:hint="eastAsia"/>
          <w:b/>
          <w:sz w:val="28"/>
        </w:rPr>
        <w:t xml:space="preserve"> </w:t>
      </w:r>
      <w:r w:rsidR="00E87A03" w:rsidRPr="006E1538">
        <w:rPr>
          <w:rFonts w:ascii="標楷體" w:eastAsia="標楷體" w:hAnsi="標楷體" w:hint="eastAsia"/>
          <w:bCs/>
          <w:sz w:val="28"/>
        </w:rPr>
        <w:t>□</w:t>
      </w:r>
      <w:r w:rsidR="00B8714B" w:rsidRPr="006E1538">
        <w:rPr>
          <w:rFonts w:ascii="標楷體" w:eastAsia="標楷體" w:hAnsi="標楷體" w:hint="eastAsia"/>
          <w:bCs/>
          <w:sz w:val="28"/>
        </w:rPr>
        <w:t>分包契約依採購法第67條第2項報備於機關，並經廠商就分包部分設定權利質權</w:t>
      </w:r>
      <w:proofErr w:type="gramStart"/>
      <w:r w:rsidR="00B8714B" w:rsidRPr="006E1538">
        <w:rPr>
          <w:rFonts w:ascii="標楷體" w:eastAsia="標楷體" w:hAnsi="標楷體" w:hint="eastAsia"/>
          <w:bCs/>
          <w:sz w:val="28"/>
        </w:rPr>
        <w:t>予分</w:t>
      </w:r>
      <w:proofErr w:type="gramEnd"/>
      <w:r w:rsidR="00B8714B" w:rsidRPr="006E1538">
        <w:rPr>
          <w:rFonts w:ascii="標楷體" w:eastAsia="標楷體" w:hAnsi="標楷體" w:hint="eastAsia"/>
          <w:bCs/>
          <w:sz w:val="28"/>
        </w:rPr>
        <w:t>包廠商者，該分包契約所載付款條件應符合本條前列各款規定(採購法第98條之規定除外)，或與機關另行議定。</w:t>
      </w:r>
    </w:p>
    <w:p w14:paraId="19747299" w14:textId="77777777" w:rsidR="00A3267B" w:rsidRPr="006E1538" w:rsidRDefault="00B8714B" w:rsidP="009E1400">
      <w:pPr>
        <w:ind w:left="980" w:right="57" w:hangingChars="350" w:hanging="980"/>
        <w:jc w:val="both"/>
        <w:rPr>
          <w:rFonts w:ascii="標楷體" w:eastAsia="標楷體" w:hAnsi="標楷體"/>
          <w:bCs/>
          <w:sz w:val="28"/>
          <w:szCs w:val="28"/>
        </w:rPr>
      </w:pPr>
      <w:r w:rsidRPr="006E1538">
        <w:rPr>
          <w:rFonts w:ascii="標楷體" w:eastAsia="標楷體" w:hAnsi="標楷體" w:hint="eastAsia"/>
          <w:bCs/>
          <w:sz w:val="28"/>
        </w:rPr>
        <w:t></w:t>
      </w:r>
      <w:r w:rsidR="00A3267B" w:rsidRPr="006E1538">
        <w:rPr>
          <w:rFonts w:ascii="標楷體" w:eastAsia="標楷體" w:hAnsi="標楷體" w:hint="eastAsia"/>
          <w:bCs/>
          <w:sz w:val="28"/>
        </w:rPr>
        <w:t xml:space="preserve"> </w:t>
      </w:r>
      <w:r w:rsidR="00E87A03" w:rsidRPr="006E1538">
        <w:rPr>
          <w:rFonts w:ascii="標楷體" w:eastAsia="標楷體" w:hAnsi="標楷體" w:hint="eastAsia"/>
          <w:bCs/>
          <w:sz w:val="28"/>
        </w:rPr>
        <w:t xml:space="preserve">   </w:t>
      </w:r>
      <w:r w:rsidR="00E87A03" w:rsidRPr="006E1538">
        <w:rPr>
          <w:rFonts w:ascii="標楷體" w:eastAsia="標楷體" w:hAnsi="標楷體" w:hint="eastAsia"/>
          <w:bCs/>
          <w:sz w:val="28"/>
          <w:szCs w:val="28"/>
        </w:rPr>
        <w:t>□分包契約應報備於機關，該分包契約所載付款條件應符合本條前列各款規定並與機關另行議定。</w:t>
      </w:r>
    </w:p>
    <w:p w14:paraId="235D072A" w14:textId="77777777" w:rsidR="00B26649" w:rsidRPr="006E1538" w:rsidRDefault="00B26649" w:rsidP="00B26649">
      <w:pPr>
        <w:spacing w:line="240" w:lineRule="atLeast"/>
        <w:ind w:left="840" w:hanging="556"/>
        <w:jc w:val="both"/>
        <w:rPr>
          <w:rFonts w:eastAsia="標楷體" w:cs="標楷體"/>
          <w:bCs/>
          <w:sz w:val="28"/>
          <w:szCs w:val="28"/>
        </w:rPr>
      </w:pPr>
      <w:r w:rsidRPr="006E1538">
        <w:rPr>
          <w:rFonts w:ascii="標楷體" w:eastAsia="標楷體" w:cs="標楷體"/>
          <w:bCs/>
          <w:sz w:val="28"/>
          <w:szCs w:val="28"/>
        </w:rPr>
        <w:t>(</w:t>
      </w:r>
      <w:r w:rsidRPr="006E1538">
        <w:rPr>
          <w:rFonts w:ascii="標楷體" w:eastAsia="標楷體" w:cs="標楷體" w:hint="eastAsia"/>
          <w:bCs/>
          <w:sz w:val="28"/>
          <w:szCs w:val="28"/>
        </w:rPr>
        <w:t>九</w:t>
      </w:r>
      <w:r w:rsidRPr="006E1538">
        <w:rPr>
          <w:rFonts w:ascii="標楷體" w:eastAsia="標楷體" w:cs="標楷體"/>
          <w:bCs/>
          <w:sz w:val="28"/>
          <w:szCs w:val="28"/>
        </w:rPr>
        <w:t>)</w:t>
      </w:r>
      <w:r w:rsidRPr="006E1538">
        <w:rPr>
          <w:rFonts w:eastAsia="標楷體" w:cs="標楷體" w:hint="eastAsia"/>
          <w:bCs/>
          <w:sz w:val="28"/>
          <w:szCs w:val="28"/>
        </w:rPr>
        <w:t>廠商於履約期間給與全職從事本採購案之員工薪資，應高於最低工資</w:t>
      </w:r>
      <w:r w:rsidRPr="006E1538">
        <w:rPr>
          <w:rFonts w:eastAsia="標楷體" w:cs="標楷體" w:hint="eastAsia"/>
          <w:bCs/>
          <w:sz w:val="28"/>
          <w:szCs w:val="28"/>
        </w:rPr>
        <w:t>1.1</w:t>
      </w:r>
      <w:r w:rsidRPr="006E1538">
        <w:rPr>
          <w:rFonts w:eastAsia="標楷體" w:cs="標楷體" w:hint="eastAsia"/>
          <w:bCs/>
          <w:sz w:val="28"/>
          <w:szCs w:val="28"/>
        </w:rPr>
        <w:t>倍，每月至少為</w:t>
      </w:r>
      <w:r w:rsidRPr="006E1538">
        <w:rPr>
          <w:rFonts w:eastAsia="標楷體" w:cs="標楷體" w:hint="eastAsia"/>
          <w:bCs/>
          <w:sz w:val="28"/>
          <w:szCs w:val="28"/>
        </w:rPr>
        <w:t>_______</w:t>
      </w:r>
      <w:r w:rsidRPr="006E1538">
        <w:rPr>
          <w:rFonts w:eastAsia="標楷體" w:cs="標楷體" w:hint="eastAsia"/>
          <w:bCs/>
          <w:sz w:val="28"/>
          <w:szCs w:val="28"/>
        </w:rPr>
        <w:t>元</w:t>
      </w:r>
      <w:proofErr w:type="gramStart"/>
      <w:r w:rsidRPr="006E1538">
        <w:rPr>
          <w:rFonts w:eastAsia="標楷體" w:cs="標楷體" w:hint="eastAsia"/>
          <w:bCs/>
          <w:sz w:val="28"/>
          <w:szCs w:val="28"/>
        </w:rPr>
        <w:t>（</w:t>
      </w:r>
      <w:proofErr w:type="gramEnd"/>
      <w:r w:rsidRPr="006E1538">
        <w:rPr>
          <w:rFonts w:eastAsia="標楷體" w:cs="標楷體" w:hint="eastAsia"/>
          <w:bCs/>
          <w:sz w:val="28"/>
          <w:szCs w:val="28"/>
        </w:rPr>
        <w:t>由機關於招標時載明，應高於最低工資</w:t>
      </w:r>
      <w:r w:rsidRPr="006E1538">
        <w:rPr>
          <w:rFonts w:eastAsia="標楷體" w:cs="標楷體" w:hint="eastAsia"/>
          <w:bCs/>
          <w:sz w:val="28"/>
          <w:szCs w:val="28"/>
        </w:rPr>
        <w:t>1.1</w:t>
      </w:r>
      <w:r w:rsidRPr="006E1538">
        <w:rPr>
          <w:rFonts w:eastAsia="標楷體" w:cs="標楷體" w:hint="eastAsia"/>
          <w:bCs/>
          <w:sz w:val="28"/>
          <w:szCs w:val="28"/>
        </w:rPr>
        <w:t>倍；如載明數額未高於</w:t>
      </w:r>
      <w:r w:rsidRPr="006E1538">
        <w:rPr>
          <w:rFonts w:eastAsia="標楷體" w:cs="標楷體" w:hint="eastAsia"/>
          <w:bCs/>
          <w:sz w:val="28"/>
          <w:szCs w:val="28"/>
        </w:rPr>
        <w:t>1.1</w:t>
      </w:r>
      <w:r w:rsidRPr="006E1538">
        <w:rPr>
          <w:rFonts w:eastAsia="標楷體" w:cs="標楷體" w:hint="eastAsia"/>
          <w:bCs/>
          <w:sz w:val="28"/>
          <w:szCs w:val="28"/>
        </w:rPr>
        <w:t>倍者，該約定無效，其數額為最低工資</w:t>
      </w:r>
      <w:r w:rsidRPr="006E1538">
        <w:rPr>
          <w:rFonts w:eastAsia="標楷體" w:cs="標楷體" w:hint="eastAsia"/>
          <w:bCs/>
          <w:sz w:val="28"/>
          <w:szCs w:val="28"/>
        </w:rPr>
        <w:t>1.1</w:t>
      </w:r>
      <w:r w:rsidRPr="006E1538">
        <w:rPr>
          <w:rFonts w:eastAsia="標楷體" w:cs="標楷體" w:hint="eastAsia"/>
          <w:bCs/>
          <w:sz w:val="28"/>
          <w:szCs w:val="28"/>
        </w:rPr>
        <w:t>倍，未</w:t>
      </w:r>
      <w:proofErr w:type="gramStart"/>
      <w:r w:rsidRPr="006E1538">
        <w:rPr>
          <w:rFonts w:eastAsia="標楷體" w:cs="標楷體" w:hint="eastAsia"/>
          <w:bCs/>
          <w:sz w:val="28"/>
          <w:szCs w:val="28"/>
        </w:rPr>
        <w:t>載明者亦</w:t>
      </w:r>
      <w:proofErr w:type="gramEnd"/>
      <w:r w:rsidRPr="006E1538">
        <w:rPr>
          <w:rFonts w:eastAsia="標楷體" w:cs="標楷體" w:hint="eastAsia"/>
          <w:bCs/>
          <w:sz w:val="28"/>
          <w:szCs w:val="28"/>
        </w:rPr>
        <w:t>同</w:t>
      </w:r>
      <w:proofErr w:type="gramStart"/>
      <w:r w:rsidRPr="006E1538">
        <w:rPr>
          <w:rFonts w:eastAsia="標楷體" w:cs="標楷體" w:hint="eastAsia"/>
          <w:bCs/>
          <w:sz w:val="28"/>
          <w:szCs w:val="28"/>
        </w:rPr>
        <w:t>）</w:t>
      </w:r>
      <w:bookmarkStart w:id="0" w:name="_Hlk185689694"/>
      <w:proofErr w:type="gramEnd"/>
      <w:r w:rsidRPr="006E1538">
        <w:rPr>
          <w:rFonts w:eastAsia="標楷體" w:cs="標楷體" w:hint="eastAsia"/>
          <w:bCs/>
          <w:sz w:val="28"/>
          <w:szCs w:val="28"/>
        </w:rPr>
        <w:t>，履約期間如涉最低工資調整，致前開金額未高於最低工資</w:t>
      </w:r>
      <w:r w:rsidRPr="006E1538">
        <w:rPr>
          <w:rFonts w:eastAsia="標楷體" w:cs="標楷體" w:hint="eastAsia"/>
          <w:bCs/>
          <w:sz w:val="28"/>
          <w:szCs w:val="28"/>
        </w:rPr>
        <w:t>1.1</w:t>
      </w:r>
      <w:r w:rsidRPr="006E1538">
        <w:rPr>
          <w:rFonts w:eastAsia="標楷體" w:cs="標楷體" w:hint="eastAsia"/>
          <w:bCs/>
          <w:sz w:val="28"/>
          <w:szCs w:val="28"/>
        </w:rPr>
        <w:t>倍者，廠商應配合調整勞工薪資，機關並依第</w:t>
      </w:r>
      <w:r w:rsidRPr="006E1538">
        <w:rPr>
          <w:rFonts w:eastAsia="標楷體" w:cs="標楷體" w:hint="eastAsia"/>
          <w:bCs/>
          <w:sz w:val="28"/>
          <w:szCs w:val="28"/>
        </w:rPr>
        <w:t>4</w:t>
      </w:r>
      <w:r w:rsidRPr="006E1538">
        <w:rPr>
          <w:rFonts w:eastAsia="標楷體" w:cs="標楷體" w:hint="eastAsia"/>
          <w:bCs/>
          <w:sz w:val="28"/>
          <w:szCs w:val="28"/>
        </w:rPr>
        <w:t>條第</w:t>
      </w:r>
      <w:r w:rsidRPr="006E1538">
        <w:rPr>
          <w:rFonts w:eastAsia="標楷體" w:cs="標楷體" w:hint="eastAsia"/>
          <w:bCs/>
          <w:sz w:val="28"/>
          <w:szCs w:val="28"/>
        </w:rPr>
        <w:t>9</w:t>
      </w:r>
      <w:r w:rsidRPr="006E1538">
        <w:rPr>
          <w:rFonts w:eastAsia="標楷體" w:cs="標楷體" w:hint="eastAsia"/>
          <w:bCs/>
          <w:sz w:val="28"/>
          <w:szCs w:val="28"/>
        </w:rPr>
        <w:t>款辦理變更</w:t>
      </w:r>
      <w:bookmarkEnd w:id="0"/>
      <w:r w:rsidRPr="006E1538">
        <w:rPr>
          <w:rFonts w:eastAsia="標楷體" w:cs="標楷體" w:hint="eastAsia"/>
          <w:bCs/>
          <w:sz w:val="28"/>
          <w:szCs w:val="28"/>
        </w:rPr>
        <w:t>。</w:t>
      </w:r>
    </w:p>
    <w:p w14:paraId="42E896D9" w14:textId="77777777" w:rsidR="00B26649" w:rsidRPr="006E1538" w:rsidRDefault="00B26649" w:rsidP="00B26649">
      <w:pPr>
        <w:spacing w:line="240" w:lineRule="atLeast"/>
        <w:ind w:left="840" w:hanging="556"/>
        <w:jc w:val="both"/>
        <w:rPr>
          <w:rFonts w:eastAsia="標楷體" w:cs="標楷體"/>
          <w:bCs/>
          <w:sz w:val="28"/>
          <w:szCs w:val="28"/>
        </w:rPr>
      </w:pPr>
    </w:p>
    <w:p w14:paraId="6FEFCC56" w14:textId="77777777" w:rsidR="00B8714B" w:rsidRPr="006E1538" w:rsidRDefault="00B8714B">
      <w:pPr>
        <w:spacing w:line="400" w:lineRule="exact"/>
        <w:ind w:left="482" w:hanging="482"/>
        <w:jc w:val="both"/>
        <w:textDirection w:val="lrTbV"/>
        <w:rPr>
          <w:rFonts w:ascii="標楷體" w:eastAsia="標楷體" w:hAnsi="標楷體"/>
          <w:b/>
          <w:sz w:val="28"/>
        </w:rPr>
      </w:pPr>
      <w:r w:rsidRPr="006E1538">
        <w:rPr>
          <w:rFonts w:ascii="標楷體" w:eastAsia="標楷體" w:hAnsi="標楷體" w:hint="eastAsia"/>
          <w:b/>
          <w:sz w:val="28"/>
        </w:rPr>
        <w:t>第六條  稅捐</w:t>
      </w:r>
    </w:p>
    <w:p w14:paraId="5D7EE059" w14:textId="77777777" w:rsidR="00B8714B" w:rsidRPr="006E1538" w:rsidRDefault="0066384B"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CA1065" w:rsidRPr="006E1538">
        <w:rPr>
          <w:rFonts w:ascii="標楷體" w:eastAsia="標楷體" w:hAnsi="標楷體" w:hint="eastAsia"/>
          <w:sz w:val="28"/>
        </w:rPr>
        <w:t>以新臺幣報價之項目，除招標文件另有規定外，應含稅，包括營業稅。由自然人投標者，不含營業稅，但仍包括其必要之稅捐。</w:t>
      </w:r>
    </w:p>
    <w:p w14:paraId="67719FC1" w14:textId="77777777" w:rsidR="00B8714B" w:rsidRPr="006E1538" w:rsidRDefault="0066384B" w:rsidP="0066384B">
      <w:pPr>
        <w:spacing w:line="400" w:lineRule="exact"/>
        <w:ind w:left="851" w:hanging="567"/>
        <w:jc w:val="both"/>
        <w:rPr>
          <w:rFonts w:ascii="標楷體" w:eastAsia="標楷體" w:hAnsi="標楷體"/>
          <w:sz w:val="28"/>
          <w:u w:val="single"/>
        </w:rPr>
      </w:pPr>
      <w:r w:rsidRPr="006E1538">
        <w:rPr>
          <w:rFonts w:ascii="標楷體" w:eastAsia="標楷體" w:hAnsi="標楷體" w:hint="eastAsia"/>
          <w:sz w:val="28"/>
        </w:rPr>
        <w:t>(二)</w:t>
      </w:r>
      <w:r w:rsidR="00B8714B" w:rsidRPr="006E1538">
        <w:rPr>
          <w:rFonts w:ascii="標楷體" w:eastAsia="標楷體" w:hAnsi="標楷體" w:hint="eastAsia"/>
          <w:sz w:val="28"/>
        </w:rPr>
        <w:t>廠商為進口施工或測試設備、臨時設施、於我國境內製造財物所需設備或材料、換新或補充前已進口之設備或材料等所生關稅、貨物稅及營業稅等稅捐、規費，由廠商負擔。</w:t>
      </w:r>
    </w:p>
    <w:p w14:paraId="0D0A9EC3" w14:textId="77777777" w:rsidR="00B8714B" w:rsidRPr="006E1538" w:rsidRDefault="0066384B" w:rsidP="0066384B">
      <w:pPr>
        <w:spacing w:line="400" w:lineRule="exact"/>
        <w:ind w:left="851" w:hanging="567"/>
        <w:jc w:val="both"/>
        <w:rPr>
          <w:rFonts w:ascii="標楷體" w:eastAsia="標楷體" w:hAnsi="標楷體"/>
          <w:sz w:val="28"/>
          <w:u w:val="single"/>
        </w:rPr>
      </w:pPr>
      <w:r w:rsidRPr="006E1538">
        <w:rPr>
          <w:rFonts w:ascii="標楷體" w:eastAsia="標楷體" w:hAnsi="標楷體" w:hint="eastAsia"/>
          <w:sz w:val="28"/>
        </w:rPr>
        <w:lastRenderedPageBreak/>
        <w:t>(三)</w:t>
      </w:r>
      <w:r w:rsidR="00B8714B" w:rsidRPr="006E1538">
        <w:rPr>
          <w:rFonts w:ascii="標楷體" w:eastAsia="標楷體" w:hAnsi="標楷體" w:hint="eastAsia"/>
          <w:sz w:val="28"/>
        </w:rPr>
        <w:t>進口財物或臨時設施，其於中華民國以外之任何稅捐、規費或關稅，由廠商負擔。</w:t>
      </w:r>
    </w:p>
    <w:p w14:paraId="6B7944AD" w14:textId="77777777" w:rsidR="00B8714B" w:rsidRPr="006E1538" w:rsidRDefault="00B8714B">
      <w:pPr>
        <w:ind w:left="568" w:hanging="284"/>
        <w:jc w:val="both"/>
        <w:rPr>
          <w:rFonts w:ascii="標楷體" w:eastAsia="標楷體" w:hAnsi="標楷體"/>
          <w:sz w:val="28"/>
        </w:rPr>
      </w:pPr>
      <w:r w:rsidRPr="006E1538">
        <w:rPr>
          <w:rFonts w:ascii="標楷體" w:eastAsia="標楷體" w:hAnsi="標楷體" w:hint="eastAsia"/>
          <w:sz w:val="28"/>
        </w:rPr>
        <w:t></w:t>
      </w:r>
    </w:p>
    <w:p w14:paraId="264C96A3" w14:textId="77777777" w:rsidR="00B8714B" w:rsidRPr="006E1538" w:rsidRDefault="00B8714B">
      <w:pPr>
        <w:spacing w:line="400" w:lineRule="exact"/>
        <w:ind w:left="482" w:hanging="482"/>
        <w:jc w:val="both"/>
        <w:textDirection w:val="lrTbV"/>
        <w:rPr>
          <w:rFonts w:ascii="標楷體" w:eastAsia="標楷體" w:hAnsi="標楷體"/>
          <w:b/>
          <w:sz w:val="28"/>
        </w:rPr>
      </w:pPr>
      <w:r w:rsidRPr="006E1538">
        <w:rPr>
          <w:rFonts w:ascii="標楷體" w:eastAsia="標楷體" w:hAnsi="標楷體" w:hint="eastAsia"/>
          <w:b/>
          <w:sz w:val="28"/>
        </w:rPr>
        <w:t>第七條  履約期限</w:t>
      </w:r>
    </w:p>
    <w:p w14:paraId="633BB35E"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履約期限(由機關於招標時載明)：</w:t>
      </w:r>
    </w:p>
    <w:p w14:paraId="045D1A48" w14:textId="77777777"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w:t>
      </w:r>
      <w:r w:rsidR="00CA1065" w:rsidRPr="006E1538">
        <w:rPr>
          <w:rFonts w:ascii="標楷體" w:eastAsia="標楷體" w:hAnsi="標楷體" w:hint="eastAsia"/>
          <w:sz w:val="28"/>
        </w:rPr>
        <w:t>廠商應於</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年</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月</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日以前或(□決標日□機關簽約日□機關通知日□收到</w:t>
      </w:r>
      <w:proofErr w:type="gramStart"/>
      <w:r w:rsidR="00CA1065" w:rsidRPr="006E1538">
        <w:rPr>
          <w:rFonts w:ascii="標楷體" w:eastAsia="標楷體" w:hAnsi="標楷體" w:hint="eastAsia"/>
          <w:sz w:val="28"/>
        </w:rPr>
        <w:t>信用狀日</w:t>
      </w:r>
      <w:proofErr w:type="gramEnd"/>
      <w:r w:rsidR="00CA1065" w:rsidRPr="006E1538">
        <w:rPr>
          <w:rFonts w:ascii="標楷體" w:eastAsia="標楷體" w:hAnsi="標楷體" w:hint="eastAsia"/>
          <w:sz w:val="28"/>
        </w:rPr>
        <w:t>)起</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天/月內將採購標的送達</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(指定之場所)/完成</w:t>
      </w:r>
      <w:r w:rsidR="00CA1065" w:rsidRPr="006E1538">
        <w:rPr>
          <w:rFonts w:ascii="標楷體" w:eastAsia="標楷體" w:hAnsi="標楷體" w:hint="eastAsia"/>
          <w:sz w:val="28"/>
          <w:u w:val="single"/>
        </w:rPr>
        <w:t xml:space="preserve">     </w:t>
      </w:r>
      <w:r w:rsidR="00CA1065" w:rsidRPr="006E1538">
        <w:rPr>
          <w:rFonts w:ascii="標楷體" w:eastAsia="標楷體" w:hAnsi="標楷體" w:hint="eastAsia"/>
          <w:sz w:val="28"/>
        </w:rPr>
        <w:t>(交易條件)。</w:t>
      </w:r>
    </w:p>
    <w:p w14:paraId="02C5FCAC" w14:textId="191332DB"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w:t>
      </w:r>
      <w:r w:rsidR="00D57A3F" w:rsidRPr="006E1538">
        <w:rPr>
          <w:rFonts w:ascii="標楷體" w:eastAsia="標楷體" w:hAnsi="標楷體" w:hint="eastAsia"/>
          <w:sz w:val="28"/>
        </w:rPr>
        <w:t>廠商應於</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年</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月</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日以前或(</w:t>
      </w:r>
      <w:r w:rsidR="00BA07B3" w:rsidRPr="006E1538">
        <w:rPr>
          <w:rFonts w:ascii="標楷體" w:eastAsia="標楷體" w:hAnsi="標楷體" w:hint="eastAsia"/>
          <w:sz w:val="28"/>
        </w:rPr>
        <w:t>□</w:t>
      </w:r>
      <w:r w:rsidR="00D57A3F" w:rsidRPr="006E1538">
        <w:rPr>
          <w:rFonts w:ascii="標楷體" w:eastAsia="標楷體" w:hAnsi="標楷體" w:hint="eastAsia"/>
          <w:sz w:val="28"/>
        </w:rPr>
        <w:t>決標日□簽約日□收到</w:t>
      </w:r>
      <w:proofErr w:type="gramStart"/>
      <w:r w:rsidR="00D57A3F" w:rsidRPr="006E1538">
        <w:rPr>
          <w:rFonts w:ascii="標楷體" w:eastAsia="標楷體" w:hAnsi="標楷體" w:hint="eastAsia"/>
          <w:sz w:val="28"/>
        </w:rPr>
        <w:t>信用狀日</w:t>
      </w:r>
      <w:proofErr w:type="gramEnd"/>
      <w:r w:rsidR="00D57A3F" w:rsidRPr="006E1538">
        <w:rPr>
          <w:rFonts w:ascii="標楷體" w:eastAsia="標楷體" w:hAnsi="標楷體" w:hint="eastAsia"/>
          <w:sz w:val="28"/>
        </w:rPr>
        <w:t>)起</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天/月內將採購標的送達</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(指定之場所)，安裝測試完畢，且測試結果符合契約規定。</w:t>
      </w:r>
    </w:p>
    <w:p w14:paraId="007B1506" w14:textId="77777777"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□分批交貨之期限：</w:t>
      </w:r>
      <w:r w:rsidRPr="006E1538">
        <w:rPr>
          <w:rFonts w:ascii="標楷體" w:eastAsia="標楷體" w:hAnsi="標楷體" w:hint="eastAsia"/>
          <w:sz w:val="28"/>
          <w:u w:val="single"/>
        </w:rPr>
        <w:t xml:space="preserve">　　　　　　　</w:t>
      </w:r>
      <w:r w:rsidRPr="006E1538">
        <w:rPr>
          <w:rFonts w:ascii="標楷體" w:eastAsia="標楷體" w:hAnsi="標楷體" w:hint="eastAsia"/>
          <w:sz w:val="28"/>
        </w:rPr>
        <w:t xml:space="preserve">　　　　　　　     </w:t>
      </w:r>
    </w:p>
    <w:p w14:paraId="0CE2460D" w14:textId="77777777"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□完成交貨之期限：</w:t>
      </w:r>
      <w:r w:rsidRPr="006E1538">
        <w:rPr>
          <w:rFonts w:ascii="標楷體" w:eastAsia="標楷體" w:hAnsi="標楷體" w:hint="eastAsia"/>
          <w:sz w:val="28"/>
          <w:u w:val="single"/>
        </w:rPr>
        <w:t xml:space="preserve"> 　　　　　　 </w:t>
      </w:r>
      <w:r w:rsidRPr="006E1538">
        <w:rPr>
          <w:rFonts w:ascii="標楷體" w:eastAsia="標楷體" w:hAnsi="標楷體" w:hint="eastAsia"/>
          <w:sz w:val="28"/>
        </w:rPr>
        <w:t xml:space="preserve">　　   </w:t>
      </w:r>
    </w:p>
    <w:p w14:paraId="5FA6140B" w14:textId="77777777"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 xml:space="preserve">□完成安裝測試之期限：____________________     </w:t>
      </w:r>
    </w:p>
    <w:p w14:paraId="015BC0F9" w14:textId="0BEC787D" w:rsidR="00B8714B" w:rsidRPr="006E1538" w:rsidRDefault="00DB28EF" w:rsidP="001C5505">
      <w:pPr>
        <w:spacing w:line="400" w:lineRule="exact"/>
        <w:ind w:left="1134" w:right="57" w:hanging="284"/>
        <w:jc w:val="both"/>
        <w:textDirection w:val="lrTbV"/>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其他：</w:t>
      </w:r>
      <w:r w:rsidR="00BA07B3" w:rsidRPr="006E1538">
        <w:rPr>
          <w:rFonts w:ascii="標楷體" w:eastAsia="標楷體" w:hAnsi="標楷體" w:hint="eastAsia"/>
          <w:b/>
          <w:bCs/>
          <w:sz w:val="28"/>
          <w:szCs w:val="28"/>
          <w:u w:val="single"/>
        </w:rPr>
        <w:t>決標次日起</w:t>
      </w:r>
      <w:r w:rsidR="00EA67EC">
        <w:rPr>
          <w:rFonts w:ascii="標楷體" w:eastAsia="標楷體" w:hAnsi="標楷體" w:hint="eastAsia"/>
          <w:b/>
          <w:bCs/>
          <w:sz w:val="28"/>
          <w:szCs w:val="28"/>
          <w:u w:val="single"/>
        </w:rPr>
        <w:t>120</w:t>
      </w:r>
      <w:r w:rsidR="00BA07B3" w:rsidRPr="006E1538">
        <w:rPr>
          <w:rFonts w:ascii="標楷體" w:eastAsia="標楷體" w:hAnsi="標楷體"/>
          <w:b/>
          <w:bCs/>
          <w:sz w:val="28"/>
          <w:szCs w:val="28"/>
          <w:u w:val="single"/>
        </w:rPr>
        <w:t xml:space="preserve"> </w:t>
      </w:r>
      <w:proofErr w:type="gramStart"/>
      <w:r w:rsidR="00BA07B3" w:rsidRPr="006E1538">
        <w:rPr>
          <w:rFonts w:ascii="標楷體" w:eastAsia="標楷體" w:hAnsi="標楷體" w:hint="eastAsia"/>
          <w:b/>
          <w:bCs/>
          <w:sz w:val="28"/>
          <w:szCs w:val="28"/>
          <w:u w:val="single"/>
        </w:rPr>
        <w:t>個</w:t>
      </w:r>
      <w:proofErr w:type="gramEnd"/>
      <w:r w:rsidR="00BA07B3" w:rsidRPr="006E1538">
        <w:rPr>
          <w:rFonts w:ascii="標楷體" w:eastAsia="標楷體" w:hAnsi="標楷體" w:hint="eastAsia"/>
          <w:b/>
          <w:bCs/>
          <w:sz w:val="28"/>
          <w:szCs w:val="28"/>
          <w:u w:val="single"/>
        </w:rPr>
        <w:t>日曆天內完成履約。</w:t>
      </w:r>
      <w:r w:rsidR="00B8714B" w:rsidRPr="006E1538">
        <w:rPr>
          <w:rFonts w:ascii="標楷體" w:eastAsia="標楷體" w:hAnsi="標楷體" w:hint="eastAsia"/>
          <w:b/>
          <w:bCs/>
          <w:sz w:val="28"/>
          <w:szCs w:val="28"/>
          <w:u w:val="single"/>
        </w:rPr>
        <w:t xml:space="preserve"> </w:t>
      </w:r>
      <w:r w:rsidR="00B8714B" w:rsidRPr="006E1538">
        <w:rPr>
          <w:rFonts w:ascii="標楷體" w:eastAsia="標楷體" w:hAnsi="標楷體" w:hint="eastAsia"/>
          <w:sz w:val="28"/>
        </w:rPr>
        <w:t xml:space="preserve">    </w:t>
      </w:r>
    </w:p>
    <w:p w14:paraId="3806C761"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測試</w:t>
      </w:r>
      <w:proofErr w:type="gramStart"/>
      <w:r w:rsidR="00B8714B" w:rsidRPr="006E1538">
        <w:rPr>
          <w:rFonts w:ascii="標楷體" w:eastAsia="標楷體" w:hAnsi="標楷體" w:hint="eastAsia"/>
          <w:sz w:val="28"/>
        </w:rPr>
        <w:t>期間(無者免填</w:t>
      </w:r>
      <w:proofErr w:type="gramEnd"/>
      <w:r w:rsidR="00B8714B" w:rsidRPr="006E1538">
        <w:rPr>
          <w:rFonts w:ascii="標楷體" w:eastAsia="標楷體" w:hAnsi="標楷體" w:hint="eastAsia"/>
          <w:sz w:val="28"/>
        </w:rPr>
        <w:t>)：______________________________</w:t>
      </w:r>
    </w:p>
    <w:p w14:paraId="771BB38C" w14:textId="69DFCADC"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D57A3F" w:rsidRPr="006E1538">
        <w:rPr>
          <w:rFonts w:ascii="標楷體" w:eastAsia="標楷體" w:hAnsi="標楷體" w:hint="eastAsia"/>
          <w:sz w:val="28"/>
        </w:rPr>
        <w:t>本契約所稱日(天)數，除已明定為日曆天或工作天者外，以</w:t>
      </w:r>
      <w:proofErr w:type="gramStart"/>
      <w:r w:rsidR="00DB28EF" w:rsidRPr="006E1538">
        <w:rPr>
          <w:rFonts w:ascii="標楷體" w:eastAsia="標楷體" w:hAnsi="標楷體" w:hint="eastAsia"/>
          <w:b/>
          <w:sz w:val="28"/>
        </w:rPr>
        <w:t>█</w:t>
      </w:r>
      <w:proofErr w:type="gramEnd"/>
      <w:r w:rsidR="00D57A3F" w:rsidRPr="006E1538">
        <w:rPr>
          <w:rFonts w:ascii="標楷體" w:eastAsia="標楷體" w:hAnsi="標楷體" w:hint="eastAsia"/>
          <w:sz w:val="28"/>
        </w:rPr>
        <w:t>日曆天  □工作天計算(由機關於</w:t>
      </w:r>
      <w:proofErr w:type="gramStart"/>
      <w:r w:rsidR="00D57A3F" w:rsidRPr="006E1538">
        <w:rPr>
          <w:rFonts w:ascii="標楷體" w:eastAsia="標楷體" w:hAnsi="標楷體" w:hint="eastAsia"/>
          <w:sz w:val="28"/>
        </w:rPr>
        <w:t>招標時勾選</w:t>
      </w:r>
      <w:proofErr w:type="gramEnd"/>
      <w:r w:rsidR="00D57A3F" w:rsidRPr="006E1538">
        <w:rPr>
          <w:rFonts w:ascii="標楷體" w:eastAsia="標楷體" w:hAnsi="標楷體" w:hint="eastAsia"/>
          <w:sz w:val="28"/>
        </w:rPr>
        <w:t>；</w:t>
      </w:r>
      <w:proofErr w:type="gramStart"/>
      <w:r w:rsidR="00D57A3F" w:rsidRPr="006E1538">
        <w:rPr>
          <w:rFonts w:ascii="標楷體" w:eastAsia="標楷體" w:hAnsi="標楷體" w:hint="eastAsia"/>
          <w:sz w:val="28"/>
        </w:rPr>
        <w:t>未勾選</w:t>
      </w:r>
      <w:proofErr w:type="gramEnd"/>
      <w:r w:rsidR="00D57A3F" w:rsidRPr="006E1538">
        <w:rPr>
          <w:rFonts w:ascii="標楷體" w:eastAsia="標楷體" w:hAnsi="標楷體" w:hint="eastAsia"/>
          <w:sz w:val="28"/>
        </w:rPr>
        <w:t>者，為日曆天)：</w:t>
      </w:r>
    </w:p>
    <w:p w14:paraId="7CC3E8F5" w14:textId="77777777" w:rsidR="007A237A" w:rsidRPr="006E1538" w:rsidRDefault="007A237A"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w:t>
      </w:r>
      <w:r w:rsidR="00D57A3F" w:rsidRPr="006E1538">
        <w:rPr>
          <w:rFonts w:ascii="標楷體" w:eastAsia="標楷體" w:hAnsi="標楷體" w:hint="eastAsia"/>
          <w:sz w:val="28"/>
        </w:rPr>
        <w:t>以日曆天計算者，所有日</w:t>
      </w:r>
      <w:proofErr w:type="gramStart"/>
      <w:r w:rsidR="00D57A3F" w:rsidRPr="006E1538">
        <w:rPr>
          <w:rFonts w:ascii="標楷體" w:eastAsia="標楷體" w:hAnsi="標楷體" w:hint="eastAsia"/>
          <w:sz w:val="28"/>
        </w:rPr>
        <w:t>數均應計</w:t>
      </w:r>
      <w:proofErr w:type="gramEnd"/>
      <w:r w:rsidR="00D57A3F" w:rsidRPr="006E1538">
        <w:rPr>
          <w:rFonts w:ascii="標楷體" w:eastAsia="標楷體" w:hAnsi="標楷體" w:hint="eastAsia"/>
          <w:sz w:val="28"/>
        </w:rPr>
        <w:t>入。</w:t>
      </w:r>
      <w:r w:rsidRPr="006E1538">
        <w:rPr>
          <w:rFonts w:ascii="標楷體" w:eastAsia="標楷體" w:hAnsi="標楷體" w:hint="eastAsia"/>
          <w:sz w:val="28"/>
        </w:rPr>
        <w:t xml:space="preserve"> </w:t>
      </w:r>
    </w:p>
    <w:p w14:paraId="02CCFCD0" w14:textId="77777777" w:rsidR="007A237A" w:rsidRPr="006E1538" w:rsidRDefault="007A237A"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r w:rsidR="00D57A3F" w:rsidRPr="006E1538">
        <w:rPr>
          <w:rFonts w:ascii="標楷體" w:eastAsia="標楷體" w:hAnsi="標楷體" w:hint="eastAsia"/>
          <w:sz w:val="28"/>
        </w:rPr>
        <w:t>以工作天計算者，下列放假日，</w:t>
      </w:r>
      <w:proofErr w:type="gramStart"/>
      <w:r w:rsidR="00D57A3F" w:rsidRPr="006E1538">
        <w:rPr>
          <w:rFonts w:ascii="標楷體" w:eastAsia="標楷體" w:hAnsi="標楷體" w:hint="eastAsia"/>
          <w:sz w:val="28"/>
        </w:rPr>
        <w:t>均應不計</w:t>
      </w:r>
      <w:proofErr w:type="gramEnd"/>
      <w:r w:rsidR="00D57A3F" w:rsidRPr="006E1538">
        <w:rPr>
          <w:rFonts w:ascii="標楷體" w:eastAsia="標楷體" w:hAnsi="標楷體" w:hint="eastAsia"/>
          <w:sz w:val="28"/>
        </w:rPr>
        <w:t>入：</w:t>
      </w:r>
    </w:p>
    <w:p w14:paraId="0D0B6A24" w14:textId="77777777" w:rsidR="00D57A3F"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(1)星期六（補行上班日除外）及星期日。但與(2)至(6)放假日相互重疊者，不得重複計算。</w:t>
      </w:r>
    </w:p>
    <w:p w14:paraId="09F3B1DD" w14:textId="77777777" w:rsidR="00D57A3F"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(2)</w:t>
      </w:r>
      <w:r w:rsidRPr="006E1538">
        <w:rPr>
          <w:rFonts w:ascii="標楷體" w:eastAsia="標楷體" w:hAnsi="標楷體" w:hint="eastAsia"/>
          <w:sz w:val="28"/>
        </w:rPr>
        <w:t>中華民國開國紀念日（</w:t>
      </w:r>
      <w:r w:rsidRPr="006E1538">
        <w:rPr>
          <w:rFonts w:ascii="標楷體" w:eastAsia="標楷體" w:hAnsi="標楷體"/>
          <w:sz w:val="28"/>
        </w:rPr>
        <w:t>1</w:t>
      </w:r>
      <w:r w:rsidRPr="006E1538">
        <w:rPr>
          <w:rFonts w:ascii="標楷體" w:eastAsia="標楷體" w:hAnsi="標楷體" w:hint="eastAsia"/>
          <w:sz w:val="28"/>
        </w:rPr>
        <w:t>月</w:t>
      </w:r>
      <w:r w:rsidRPr="006E1538">
        <w:rPr>
          <w:rFonts w:ascii="標楷體" w:eastAsia="標楷體" w:hAnsi="標楷體"/>
          <w:sz w:val="28"/>
        </w:rPr>
        <w:t>1</w:t>
      </w:r>
      <w:r w:rsidRPr="006E1538">
        <w:rPr>
          <w:rFonts w:ascii="標楷體" w:eastAsia="標楷體" w:hAnsi="標楷體" w:hint="eastAsia"/>
          <w:sz w:val="28"/>
        </w:rPr>
        <w:t>日）、和平紀念日（</w:t>
      </w:r>
      <w:r w:rsidRPr="006E1538">
        <w:rPr>
          <w:rFonts w:ascii="標楷體" w:eastAsia="標楷體" w:hAnsi="標楷體"/>
          <w:sz w:val="28"/>
        </w:rPr>
        <w:t>2</w:t>
      </w:r>
      <w:r w:rsidRPr="006E1538">
        <w:rPr>
          <w:rFonts w:ascii="標楷體" w:eastAsia="標楷體" w:hAnsi="標楷體" w:hint="eastAsia"/>
          <w:sz w:val="28"/>
        </w:rPr>
        <w:t>月</w:t>
      </w:r>
      <w:r w:rsidRPr="006E1538">
        <w:rPr>
          <w:rFonts w:ascii="標楷體" w:eastAsia="標楷體" w:hAnsi="標楷體"/>
          <w:sz w:val="28"/>
        </w:rPr>
        <w:t>28</w:t>
      </w:r>
      <w:r w:rsidRPr="006E1538">
        <w:rPr>
          <w:rFonts w:ascii="標楷體" w:eastAsia="標楷體" w:hAnsi="標楷體" w:hint="eastAsia"/>
          <w:sz w:val="28"/>
        </w:rPr>
        <w:t>日）、兒童節（</w:t>
      </w:r>
      <w:r w:rsidRPr="006E1538">
        <w:rPr>
          <w:rFonts w:ascii="標楷體" w:eastAsia="標楷體" w:hAnsi="標楷體"/>
          <w:sz w:val="28"/>
        </w:rPr>
        <w:t>4</w:t>
      </w:r>
      <w:r w:rsidRPr="006E1538">
        <w:rPr>
          <w:rFonts w:ascii="標楷體" w:eastAsia="標楷體" w:hAnsi="標楷體" w:hint="eastAsia"/>
          <w:sz w:val="28"/>
        </w:rPr>
        <w:t>月</w:t>
      </w:r>
      <w:r w:rsidRPr="006E1538">
        <w:rPr>
          <w:rFonts w:ascii="標楷體" w:eastAsia="標楷體" w:hAnsi="標楷體"/>
          <w:sz w:val="28"/>
        </w:rPr>
        <w:t>4</w:t>
      </w:r>
      <w:r w:rsidRPr="006E1538">
        <w:rPr>
          <w:rFonts w:ascii="標楷體" w:eastAsia="標楷體" w:hAnsi="標楷體" w:hint="eastAsia"/>
          <w:sz w:val="28"/>
        </w:rPr>
        <w:t>日，放假日依「紀念日及節日實施辦法」規定）、勞動節（</w:t>
      </w:r>
      <w:r w:rsidRPr="006E1538">
        <w:rPr>
          <w:rFonts w:ascii="標楷體" w:eastAsia="標楷體" w:hAnsi="標楷體"/>
          <w:sz w:val="28"/>
        </w:rPr>
        <w:t>5</w:t>
      </w:r>
      <w:r w:rsidRPr="006E1538">
        <w:rPr>
          <w:rFonts w:ascii="標楷體" w:eastAsia="標楷體" w:hAnsi="標楷體" w:hint="eastAsia"/>
          <w:sz w:val="28"/>
        </w:rPr>
        <w:t>月</w:t>
      </w:r>
      <w:r w:rsidRPr="006E1538">
        <w:rPr>
          <w:rFonts w:ascii="標楷體" w:eastAsia="標楷體" w:hAnsi="標楷體"/>
          <w:sz w:val="28"/>
        </w:rPr>
        <w:t>1</w:t>
      </w:r>
      <w:r w:rsidRPr="006E1538">
        <w:rPr>
          <w:rFonts w:ascii="標楷體" w:eastAsia="標楷體" w:hAnsi="標楷體" w:hint="eastAsia"/>
          <w:sz w:val="28"/>
        </w:rPr>
        <w:t>日）、國慶日（</w:t>
      </w:r>
      <w:r w:rsidRPr="006E1538">
        <w:rPr>
          <w:rFonts w:ascii="標楷體" w:eastAsia="標楷體" w:hAnsi="標楷體"/>
          <w:sz w:val="28"/>
        </w:rPr>
        <w:t>10</w:t>
      </w:r>
      <w:r w:rsidRPr="006E1538">
        <w:rPr>
          <w:rFonts w:ascii="標楷體" w:eastAsia="標楷體" w:hAnsi="標楷體" w:hint="eastAsia"/>
          <w:sz w:val="28"/>
        </w:rPr>
        <w:t>月</w:t>
      </w:r>
      <w:r w:rsidRPr="006E1538">
        <w:rPr>
          <w:rFonts w:ascii="標楷體" w:eastAsia="標楷體" w:hAnsi="標楷體"/>
          <w:sz w:val="28"/>
        </w:rPr>
        <w:t>10</w:t>
      </w:r>
      <w:r w:rsidRPr="006E1538">
        <w:rPr>
          <w:rFonts w:ascii="標楷體" w:eastAsia="標楷體" w:hAnsi="標楷體" w:hint="eastAsia"/>
          <w:sz w:val="28"/>
        </w:rPr>
        <w:t>日）。</w:t>
      </w:r>
    </w:p>
    <w:p w14:paraId="64FB1A07" w14:textId="77777777" w:rsidR="00D57A3F"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(3)勞動節之補假（依勞動部規定）；軍人節（9月3日）之放假及補假（依國防部規定，但以國軍之採購為限）。</w:t>
      </w:r>
    </w:p>
    <w:p w14:paraId="10227CAE" w14:textId="77777777" w:rsidR="00D57A3F"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(4)</w:t>
      </w:r>
      <w:r w:rsidRPr="006E1538">
        <w:rPr>
          <w:rFonts w:ascii="標楷體" w:eastAsia="標楷體" w:hAnsi="標楷體" w:hint="eastAsia"/>
          <w:sz w:val="28"/>
        </w:rPr>
        <w:t>農曆除夕及補假、春節及補假、民族掃墓節、端午節、中秋節。</w:t>
      </w:r>
    </w:p>
    <w:p w14:paraId="1615CEA5" w14:textId="77777777" w:rsidR="00D57A3F"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(5)行政院人事行政總處公布之調整放假日及補假。</w:t>
      </w:r>
    </w:p>
    <w:p w14:paraId="5DA54297" w14:textId="77777777" w:rsidR="007A237A" w:rsidRPr="006E1538" w:rsidRDefault="00D57A3F" w:rsidP="00D57A3F">
      <w:pPr>
        <w:spacing w:line="400" w:lineRule="exact"/>
        <w:ind w:left="1588" w:hanging="454"/>
        <w:jc w:val="both"/>
        <w:textDirection w:val="lrTbV"/>
        <w:rPr>
          <w:rFonts w:ascii="標楷體" w:eastAsia="標楷體" w:hAnsi="標楷體"/>
          <w:sz w:val="28"/>
        </w:rPr>
      </w:pPr>
      <w:r w:rsidRPr="006E1538">
        <w:rPr>
          <w:rFonts w:ascii="標楷體" w:eastAsia="標楷體" w:hAnsi="標楷體" w:hint="eastAsia"/>
          <w:sz w:val="28"/>
        </w:rPr>
        <w:t>(6)全國性選舉投票日及行政院所屬中央各業務主管機關公告放假者。</w:t>
      </w:r>
    </w:p>
    <w:p w14:paraId="27F892F8" w14:textId="77777777" w:rsidR="007A237A" w:rsidRPr="006E1538" w:rsidRDefault="007A237A"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w:t>
      </w:r>
      <w:r w:rsidR="00D57A3F" w:rsidRPr="006E1538">
        <w:rPr>
          <w:rFonts w:ascii="標楷體" w:eastAsia="標楷體" w:hAnsi="標楷體" w:hint="eastAsia"/>
          <w:sz w:val="28"/>
        </w:rPr>
        <w:t>履約項目如包括工程之施工，免計工作天之日，以不得施工為原則。廠商如欲施工，應先徵得機關書面同意，該日數□應；□免計入履約期限（由機關於招標時勾選，未勾選者，免計入履約期限）。</w:t>
      </w:r>
    </w:p>
    <w:p w14:paraId="062AEE18" w14:textId="77777777" w:rsidR="00B8714B" w:rsidRPr="006E1538" w:rsidRDefault="007A237A"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4.</w:t>
      </w:r>
      <w:r w:rsidR="00D57A3F" w:rsidRPr="006E1538">
        <w:rPr>
          <w:rFonts w:ascii="標楷體" w:eastAsia="標楷體" w:hAnsi="標楷體" w:hint="eastAsia"/>
          <w:sz w:val="28"/>
        </w:rPr>
        <w:t>其他：</w:t>
      </w:r>
      <w:proofErr w:type="gramStart"/>
      <w:r w:rsidR="00D57A3F" w:rsidRPr="006E1538">
        <w:rPr>
          <w:rFonts w:ascii="標楷體" w:eastAsia="標楷體" w:hAnsi="標楷體" w:hint="eastAsia"/>
          <w:sz w:val="28"/>
        </w:rPr>
        <w:t>＿＿＿＿＿＿＿＿＿</w:t>
      </w:r>
      <w:proofErr w:type="gramEnd"/>
      <w:r w:rsidR="00D57A3F" w:rsidRPr="006E1538">
        <w:rPr>
          <w:rFonts w:ascii="標楷體" w:eastAsia="標楷體" w:hAnsi="標楷體" w:hint="eastAsia"/>
          <w:sz w:val="28"/>
        </w:rPr>
        <w:t>（由機關於招標時載明）。</w:t>
      </w:r>
    </w:p>
    <w:p w14:paraId="37FCB276" w14:textId="1DB0A740" w:rsidR="00E87A03" w:rsidRPr="006E1538" w:rsidRDefault="00DB28EF" w:rsidP="00E87A03">
      <w:pPr>
        <w:overflowPunct w:val="0"/>
        <w:snapToGrid w:val="0"/>
        <w:spacing w:afterLines="50" w:after="120"/>
        <w:ind w:leftChars="175" w:left="672" w:hangingChars="90" w:hanging="252"/>
        <w:jc w:val="both"/>
        <w:textDirection w:val="lrTbV"/>
        <w:textAlignment w:val="center"/>
        <w:rPr>
          <w:rFonts w:ascii="標楷體" w:eastAsia="標楷體" w:hAnsi="標楷體"/>
          <w:b/>
          <w:sz w:val="28"/>
          <w:szCs w:val="28"/>
          <w:u w:val="single"/>
        </w:rPr>
      </w:pPr>
      <w:proofErr w:type="gramStart"/>
      <w:r w:rsidRPr="006E1538">
        <w:rPr>
          <w:rFonts w:ascii="標楷體" w:eastAsia="標楷體" w:hAnsi="標楷體" w:hint="eastAsia"/>
          <w:b/>
          <w:sz w:val="28"/>
        </w:rPr>
        <w:t>█</w:t>
      </w:r>
      <w:proofErr w:type="gramEnd"/>
      <w:r w:rsidR="00E87A03" w:rsidRPr="006E1538">
        <w:rPr>
          <w:rFonts w:ascii="標楷體" w:eastAsia="標楷體" w:hAnsi="標楷體"/>
          <w:sz w:val="28"/>
          <w:szCs w:val="28"/>
        </w:rPr>
        <w:t>前述</w:t>
      </w:r>
      <w:proofErr w:type="gramStart"/>
      <w:r w:rsidR="00E87A03" w:rsidRPr="006E1538">
        <w:rPr>
          <w:rFonts w:ascii="標楷體" w:eastAsia="標楷體" w:hAnsi="標楷體"/>
          <w:sz w:val="28"/>
          <w:szCs w:val="28"/>
        </w:rPr>
        <w:t>期間(</w:t>
      </w:r>
      <w:proofErr w:type="gramEnd"/>
      <w:r w:rsidR="00E87A03" w:rsidRPr="006E1538">
        <w:rPr>
          <w:rFonts w:ascii="標楷體" w:eastAsia="標楷體" w:hAnsi="標楷體"/>
          <w:sz w:val="28"/>
          <w:szCs w:val="28"/>
        </w:rPr>
        <w:t>24小時制)全天之工作時間為</w:t>
      </w:r>
      <w:r w:rsidR="00E87A03" w:rsidRPr="006E1538">
        <w:rPr>
          <w:rFonts w:ascii="標楷體" w:eastAsia="標楷體" w:hAnsi="標楷體"/>
          <w:b/>
          <w:sz w:val="28"/>
          <w:szCs w:val="28"/>
          <w:u w:val="single"/>
        </w:rPr>
        <w:t>8</w:t>
      </w:r>
      <w:r w:rsidR="00E87A03" w:rsidRPr="006E1538">
        <w:rPr>
          <w:rFonts w:ascii="標楷體" w:eastAsia="標楷體" w:hAnsi="標楷體"/>
          <w:b/>
          <w:sz w:val="28"/>
          <w:szCs w:val="28"/>
        </w:rPr>
        <w:t>時</w:t>
      </w:r>
      <w:r w:rsidR="00E87A03" w:rsidRPr="006E1538">
        <w:rPr>
          <w:rFonts w:ascii="標楷體" w:eastAsia="標楷體" w:hAnsi="標楷體"/>
          <w:b/>
          <w:sz w:val="28"/>
          <w:szCs w:val="28"/>
          <w:u w:val="single"/>
        </w:rPr>
        <w:t>30</w:t>
      </w:r>
      <w:r w:rsidR="00E87A03" w:rsidRPr="006E1538">
        <w:rPr>
          <w:rFonts w:ascii="標楷體" w:eastAsia="標楷體" w:hAnsi="標楷體"/>
          <w:b/>
          <w:sz w:val="28"/>
          <w:szCs w:val="28"/>
        </w:rPr>
        <w:t>分至</w:t>
      </w:r>
      <w:r w:rsidR="00E87A03" w:rsidRPr="006E1538">
        <w:rPr>
          <w:rFonts w:ascii="標楷體" w:eastAsia="標楷體" w:hAnsi="標楷體"/>
          <w:b/>
          <w:sz w:val="28"/>
          <w:szCs w:val="28"/>
          <w:u w:val="single"/>
        </w:rPr>
        <w:t>17</w:t>
      </w:r>
      <w:r w:rsidR="00E87A03" w:rsidRPr="006E1538">
        <w:rPr>
          <w:rFonts w:ascii="標楷體" w:eastAsia="標楷體" w:hAnsi="標楷體"/>
          <w:b/>
          <w:sz w:val="28"/>
          <w:szCs w:val="28"/>
        </w:rPr>
        <w:t>時</w:t>
      </w:r>
      <w:r w:rsidR="003A5C34" w:rsidRPr="006E1538">
        <w:rPr>
          <w:rFonts w:ascii="標楷體" w:eastAsia="標楷體" w:hAnsi="標楷體"/>
          <w:b/>
          <w:sz w:val="28"/>
          <w:szCs w:val="28"/>
          <w:u w:val="single"/>
        </w:rPr>
        <w:t>2</w:t>
      </w:r>
      <w:r w:rsidR="00E87A03" w:rsidRPr="006E1538">
        <w:rPr>
          <w:rFonts w:ascii="標楷體" w:eastAsia="標楷體" w:hAnsi="標楷體"/>
          <w:b/>
          <w:sz w:val="28"/>
          <w:szCs w:val="28"/>
          <w:u w:val="single"/>
        </w:rPr>
        <w:t>0</w:t>
      </w:r>
      <w:r w:rsidR="00E87A03" w:rsidRPr="006E1538">
        <w:rPr>
          <w:rFonts w:ascii="標楷體" w:eastAsia="標楷體" w:hAnsi="標楷體"/>
          <w:b/>
          <w:sz w:val="28"/>
          <w:szCs w:val="28"/>
        </w:rPr>
        <w:t>分，中午</w:t>
      </w:r>
      <w:r w:rsidR="00E87A03" w:rsidRPr="006E1538">
        <w:rPr>
          <w:rFonts w:ascii="標楷體" w:eastAsia="標楷體" w:hAnsi="標楷體"/>
          <w:b/>
          <w:sz w:val="28"/>
          <w:szCs w:val="28"/>
        </w:rPr>
        <w:lastRenderedPageBreak/>
        <w:t>休息時間為</w:t>
      </w:r>
      <w:r w:rsidR="00E87A03" w:rsidRPr="006E1538">
        <w:rPr>
          <w:rFonts w:ascii="標楷體" w:eastAsia="標楷體" w:hAnsi="標楷體"/>
          <w:b/>
          <w:sz w:val="28"/>
          <w:szCs w:val="28"/>
          <w:u w:val="single"/>
        </w:rPr>
        <w:t>12</w:t>
      </w:r>
      <w:r w:rsidR="00E87A03" w:rsidRPr="006E1538">
        <w:rPr>
          <w:rFonts w:ascii="標楷體" w:eastAsia="標楷體" w:hAnsi="標楷體"/>
          <w:b/>
          <w:sz w:val="28"/>
          <w:szCs w:val="28"/>
        </w:rPr>
        <w:t>時</w:t>
      </w:r>
      <w:r w:rsidR="00E87A03" w:rsidRPr="006E1538">
        <w:rPr>
          <w:rFonts w:ascii="標楷體" w:eastAsia="標楷體" w:hAnsi="標楷體"/>
          <w:b/>
          <w:sz w:val="28"/>
          <w:szCs w:val="28"/>
          <w:u w:val="single"/>
        </w:rPr>
        <w:t>30</w:t>
      </w:r>
      <w:r w:rsidR="00E87A03" w:rsidRPr="006E1538">
        <w:rPr>
          <w:rFonts w:ascii="標楷體" w:eastAsia="標楷體" w:hAnsi="標楷體"/>
          <w:b/>
          <w:sz w:val="28"/>
          <w:szCs w:val="28"/>
        </w:rPr>
        <w:t>分至</w:t>
      </w:r>
      <w:r w:rsidR="00E87A03" w:rsidRPr="006E1538">
        <w:rPr>
          <w:rFonts w:ascii="標楷體" w:eastAsia="標楷體" w:hAnsi="標楷體"/>
          <w:b/>
          <w:sz w:val="28"/>
          <w:szCs w:val="28"/>
          <w:u w:val="single"/>
        </w:rPr>
        <w:t>13</w:t>
      </w:r>
      <w:r w:rsidR="00E87A03" w:rsidRPr="006E1538">
        <w:rPr>
          <w:rFonts w:ascii="標楷體" w:eastAsia="標楷體" w:hAnsi="標楷體"/>
          <w:b/>
          <w:sz w:val="28"/>
          <w:szCs w:val="28"/>
        </w:rPr>
        <w:t>時</w:t>
      </w:r>
      <w:r w:rsidR="00941D27" w:rsidRPr="006E1538">
        <w:rPr>
          <w:rFonts w:ascii="標楷體" w:eastAsia="標楷體" w:hAnsi="標楷體" w:hint="eastAsia"/>
          <w:b/>
          <w:sz w:val="28"/>
          <w:szCs w:val="28"/>
          <w:u w:val="single"/>
        </w:rPr>
        <w:t>2</w:t>
      </w:r>
      <w:r w:rsidR="00E87A03" w:rsidRPr="006E1538">
        <w:rPr>
          <w:rFonts w:ascii="標楷體" w:eastAsia="標楷體" w:hAnsi="標楷體"/>
          <w:b/>
          <w:sz w:val="28"/>
          <w:szCs w:val="28"/>
          <w:u w:val="single"/>
        </w:rPr>
        <w:t>0</w:t>
      </w:r>
      <w:r w:rsidR="00E87A03" w:rsidRPr="006E1538">
        <w:rPr>
          <w:rFonts w:ascii="標楷體" w:eastAsia="標楷體" w:hAnsi="標楷體"/>
          <w:b/>
          <w:sz w:val="28"/>
          <w:szCs w:val="28"/>
        </w:rPr>
        <w:t>分；上半天之工作時間為</w:t>
      </w:r>
      <w:r w:rsidR="00E87A03" w:rsidRPr="006E1538">
        <w:rPr>
          <w:rFonts w:ascii="標楷體" w:eastAsia="標楷體" w:hAnsi="標楷體"/>
          <w:b/>
          <w:sz w:val="28"/>
          <w:szCs w:val="28"/>
          <w:u w:val="single"/>
        </w:rPr>
        <w:t>8</w:t>
      </w:r>
      <w:r w:rsidR="00E87A03" w:rsidRPr="006E1538">
        <w:rPr>
          <w:rFonts w:ascii="標楷體" w:eastAsia="標楷體" w:hAnsi="標楷體"/>
          <w:b/>
          <w:sz w:val="28"/>
          <w:szCs w:val="28"/>
        </w:rPr>
        <w:t>時</w:t>
      </w:r>
      <w:r w:rsidR="00E87A03" w:rsidRPr="006E1538">
        <w:rPr>
          <w:rFonts w:ascii="標楷體" w:eastAsia="標楷體" w:hAnsi="標楷體"/>
          <w:b/>
          <w:sz w:val="28"/>
          <w:szCs w:val="28"/>
          <w:u w:val="single"/>
        </w:rPr>
        <w:t>30</w:t>
      </w:r>
      <w:r w:rsidR="00E87A03" w:rsidRPr="006E1538">
        <w:rPr>
          <w:rFonts w:ascii="標楷體" w:eastAsia="標楷體" w:hAnsi="標楷體"/>
          <w:b/>
          <w:sz w:val="28"/>
          <w:szCs w:val="28"/>
        </w:rPr>
        <w:t>分至</w:t>
      </w:r>
      <w:r w:rsidR="00E87A03" w:rsidRPr="006E1538">
        <w:rPr>
          <w:rFonts w:ascii="標楷體" w:eastAsia="標楷體" w:hAnsi="標楷體"/>
          <w:b/>
          <w:sz w:val="28"/>
          <w:szCs w:val="28"/>
          <w:u w:val="single"/>
        </w:rPr>
        <w:t>12</w:t>
      </w:r>
      <w:r w:rsidR="00E87A03" w:rsidRPr="006E1538">
        <w:rPr>
          <w:rFonts w:ascii="標楷體" w:eastAsia="標楷體" w:hAnsi="標楷體"/>
          <w:b/>
          <w:sz w:val="28"/>
          <w:szCs w:val="28"/>
        </w:rPr>
        <w:t>時</w:t>
      </w:r>
      <w:r w:rsidR="00E87A03" w:rsidRPr="006E1538">
        <w:rPr>
          <w:rFonts w:ascii="標楷體" w:eastAsia="標楷體" w:hAnsi="標楷體"/>
          <w:b/>
          <w:sz w:val="28"/>
          <w:szCs w:val="28"/>
          <w:u w:val="single"/>
        </w:rPr>
        <w:t>30</w:t>
      </w:r>
      <w:r w:rsidR="00E87A03" w:rsidRPr="006E1538">
        <w:rPr>
          <w:rFonts w:ascii="標楷體" w:eastAsia="標楷體" w:hAnsi="標楷體"/>
          <w:b/>
          <w:sz w:val="28"/>
          <w:szCs w:val="28"/>
        </w:rPr>
        <w:t>分；下半天之工作時間為</w:t>
      </w:r>
      <w:r w:rsidR="00E87A03" w:rsidRPr="006E1538">
        <w:rPr>
          <w:rFonts w:ascii="標楷體" w:eastAsia="標楷體" w:hAnsi="標楷體"/>
          <w:b/>
          <w:sz w:val="28"/>
          <w:szCs w:val="28"/>
          <w:u w:val="single"/>
        </w:rPr>
        <w:t>13</w:t>
      </w:r>
      <w:r w:rsidR="00E87A03" w:rsidRPr="006E1538">
        <w:rPr>
          <w:rFonts w:ascii="標楷體" w:eastAsia="標楷體" w:hAnsi="標楷體"/>
          <w:b/>
          <w:sz w:val="28"/>
          <w:szCs w:val="28"/>
        </w:rPr>
        <w:t>時</w:t>
      </w:r>
      <w:r w:rsidR="00941D27" w:rsidRPr="006E1538">
        <w:rPr>
          <w:rFonts w:ascii="標楷體" w:eastAsia="標楷體" w:hAnsi="標楷體" w:hint="eastAsia"/>
          <w:b/>
          <w:sz w:val="28"/>
          <w:szCs w:val="28"/>
          <w:u w:val="single"/>
        </w:rPr>
        <w:t>2</w:t>
      </w:r>
      <w:r w:rsidR="00E87A03" w:rsidRPr="006E1538">
        <w:rPr>
          <w:rFonts w:ascii="標楷體" w:eastAsia="標楷體" w:hAnsi="標楷體"/>
          <w:b/>
          <w:sz w:val="28"/>
          <w:szCs w:val="28"/>
          <w:u w:val="single"/>
        </w:rPr>
        <w:t>0</w:t>
      </w:r>
      <w:r w:rsidR="00E87A03" w:rsidRPr="006E1538">
        <w:rPr>
          <w:rFonts w:ascii="標楷體" w:eastAsia="標楷體" w:hAnsi="標楷體"/>
          <w:b/>
          <w:sz w:val="28"/>
          <w:szCs w:val="28"/>
        </w:rPr>
        <w:t>分至</w:t>
      </w:r>
      <w:r w:rsidR="00E87A03" w:rsidRPr="006E1538">
        <w:rPr>
          <w:rFonts w:ascii="標楷體" w:eastAsia="標楷體" w:hAnsi="標楷體"/>
          <w:b/>
          <w:sz w:val="28"/>
          <w:szCs w:val="28"/>
          <w:u w:val="single"/>
        </w:rPr>
        <w:t>17</w:t>
      </w:r>
      <w:r w:rsidR="00E87A03" w:rsidRPr="006E1538">
        <w:rPr>
          <w:rFonts w:ascii="標楷體" w:eastAsia="標楷體" w:hAnsi="標楷體"/>
          <w:b/>
          <w:sz w:val="28"/>
          <w:szCs w:val="28"/>
        </w:rPr>
        <w:t>時</w:t>
      </w:r>
      <w:r w:rsidR="00941D27" w:rsidRPr="006E1538">
        <w:rPr>
          <w:rFonts w:ascii="標楷體" w:eastAsia="標楷體" w:hAnsi="標楷體" w:hint="eastAsia"/>
          <w:b/>
          <w:sz w:val="28"/>
          <w:szCs w:val="28"/>
          <w:u w:val="single"/>
        </w:rPr>
        <w:t>2</w:t>
      </w:r>
      <w:r w:rsidR="00E87A03" w:rsidRPr="006E1538">
        <w:rPr>
          <w:rFonts w:ascii="標楷體" w:eastAsia="標楷體" w:hAnsi="標楷體"/>
          <w:b/>
          <w:sz w:val="28"/>
          <w:szCs w:val="28"/>
          <w:u w:val="single"/>
        </w:rPr>
        <w:t>0</w:t>
      </w:r>
      <w:r w:rsidR="00E87A03" w:rsidRPr="006E1538">
        <w:rPr>
          <w:rFonts w:ascii="標楷體" w:eastAsia="標楷體" w:hAnsi="標楷體"/>
          <w:b/>
          <w:sz w:val="28"/>
          <w:szCs w:val="28"/>
        </w:rPr>
        <w:t>分。</w:t>
      </w:r>
    </w:p>
    <w:p w14:paraId="745724FE" w14:textId="77777777" w:rsidR="00B8714B" w:rsidRPr="006E1538" w:rsidRDefault="00B871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D57A3F" w:rsidRPr="006E1538">
        <w:rPr>
          <w:rFonts w:ascii="標楷體" w:eastAsia="標楷體" w:hAnsi="標楷體" w:hint="eastAsia"/>
          <w:sz w:val="28"/>
        </w:rPr>
        <w:t>契約如需辦理變更，其履約標的項目或數量有增減時，變更部分之履約期限由雙方視實際需要議定增減之。不受增減項目或數量影響之部分，契約原約定之履約期限不予變更。</w:t>
      </w:r>
    </w:p>
    <w:p w14:paraId="4E331318" w14:textId="77777777" w:rsidR="00B8714B" w:rsidRPr="006E1538" w:rsidRDefault="00B871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(五)履約期限展延：</w:t>
      </w:r>
    </w:p>
    <w:p w14:paraId="18704C13"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w:t>
      </w:r>
      <w:r w:rsidR="00D57A3F" w:rsidRPr="006E1538">
        <w:rPr>
          <w:rFonts w:ascii="標楷體" w:eastAsia="標楷體" w:hAnsi="標楷體" w:hint="eastAsia"/>
          <w:sz w:val="28"/>
        </w:rPr>
        <w:t>履約期限內，有下列情形之一，</w:t>
      </w:r>
      <w:proofErr w:type="gramStart"/>
      <w:r w:rsidR="00D57A3F" w:rsidRPr="006E1538">
        <w:rPr>
          <w:rFonts w:ascii="標楷體" w:eastAsia="標楷體" w:hAnsi="標楷體" w:hint="eastAsia"/>
          <w:sz w:val="28"/>
        </w:rPr>
        <w:t>且確非</w:t>
      </w:r>
      <w:proofErr w:type="gramEnd"/>
      <w:r w:rsidR="00D57A3F" w:rsidRPr="006E1538">
        <w:rPr>
          <w:rFonts w:ascii="標楷體" w:eastAsia="標楷體" w:hAnsi="標楷體" w:hint="eastAsia"/>
          <w:sz w:val="28"/>
        </w:rPr>
        <w:t>可歸責於廠商，</w:t>
      </w:r>
      <w:proofErr w:type="gramStart"/>
      <w:r w:rsidR="00D57A3F" w:rsidRPr="006E1538">
        <w:rPr>
          <w:rFonts w:ascii="標楷體" w:eastAsia="標楷體" w:hAnsi="標楷體" w:hint="eastAsia"/>
          <w:sz w:val="28"/>
        </w:rPr>
        <w:t>而需展延</w:t>
      </w:r>
      <w:proofErr w:type="gramEnd"/>
      <w:r w:rsidR="00D57A3F" w:rsidRPr="006E1538">
        <w:rPr>
          <w:rFonts w:ascii="標楷體" w:eastAsia="標楷體" w:hAnsi="標楷體" w:hint="eastAsia"/>
          <w:sz w:val="28"/>
        </w:rPr>
        <w:t>履約期限者，廠商應於事故發生或消失後</w:t>
      </w:r>
      <w:r w:rsidR="00D57A3F" w:rsidRPr="006E1538">
        <w:rPr>
          <w:rFonts w:ascii="標楷體" w:eastAsia="標楷體" w:hAnsi="標楷體" w:hint="eastAsia"/>
          <w:sz w:val="28"/>
          <w:u w:val="single"/>
        </w:rPr>
        <w:t xml:space="preserve">  </w:t>
      </w:r>
      <w:r w:rsidR="00D57A3F" w:rsidRPr="006E1538">
        <w:rPr>
          <w:rFonts w:ascii="標楷體" w:eastAsia="標楷體" w:hAnsi="標楷體" w:hint="eastAsia"/>
          <w:sz w:val="28"/>
        </w:rPr>
        <w:t>日內</w:t>
      </w:r>
      <w:proofErr w:type="gramStart"/>
      <w:r w:rsidR="00D57A3F" w:rsidRPr="006E1538">
        <w:rPr>
          <w:rFonts w:ascii="標楷體" w:eastAsia="標楷體" w:hAnsi="標楷體" w:hint="eastAsia"/>
          <w:sz w:val="28"/>
        </w:rPr>
        <w:t>（</w:t>
      </w:r>
      <w:proofErr w:type="gramEnd"/>
      <w:r w:rsidR="00D57A3F" w:rsidRPr="006E1538">
        <w:rPr>
          <w:rFonts w:ascii="標楷體" w:eastAsia="標楷體" w:hAnsi="標楷體" w:hint="eastAsia"/>
          <w:sz w:val="28"/>
        </w:rPr>
        <w:t>由機關於招標時載明；未</w:t>
      </w:r>
      <w:proofErr w:type="gramStart"/>
      <w:r w:rsidR="00D57A3F" w:rsidRPr="006E1538">
        <w:rPr>
          <w:rFonts w:ascii="標楷體" w:eastAsia="標楷體" w:hAnsi="標楷體" w:hint="eastAsia"/>
          <w:sz w:val="28"/>
        </w:rPr>
        <w:t>載明者</w:t>
      </w:r>
      <w:proofErr w:type="gramEnd"/>
      <w:r w:rsidR="00D57A3F" w:rsidRPr="006E1538">
        <w:rPr>
          <w:rFonts w:ascii="標楷體" w:eastAsia="標楷體" w:hAnsi="標楷體" w:hint="eastAsia"/>
          <w:sz w:val="28"/>
        </w:rPr>
        <w:t>，為7日</w:t>
      </w:r>
      <w:proofErr w:type="gramStart"/>
      <w:r w:rsidR="00D57A3F" w:rsidRPr="006E1538">
        <w:rPr>
          <w:rFonts w:ascii="標楷體" w:eastAsia="標楷體" w:hAnsi="標楷體" w:hint="eastAsia"/>
          <w:sz w:val="28"/>
        </w:rPr>
        <w:t>）</w:t>
      </w:r>
      <w:proofErr w:type="gramEnd"/>
      <w:r w:rsidR="00D57A3F" w:rsidRPr="006E1538">
        <w:rPr>
          <w:rFonts w:ascii="標楷體" w:eastAsia="標楷體" w:hAnsi="標楷體" w:hint="eastAsia"/>
          <w:sz w:val="28"/>
        </w:rPr>
        <w:t>通知機關，並</w:t>
      </w:r>
      <w:r w:rsidR="00D57A3F" w:rsidRPr="006E1538">
        <w:rPr>
          <w:rFonts w:ascii="標楷體" w:eastAsia="標楷體" w:hAnsi="標楷體" w:hint="eastAsia"/>
          <w:bCs/>
          <w:sz w:val="28"/>
        </w:rPr>
        <w:t>檢具事證，</w:t>
      </w:r>
      <w:r w:rsidR="00D57A3F" w:rsidRPr="006E1538">
        <w:rPr>
          <w:rFonts w:ascii="標楷體" w:eastAsia="標楷體" w:hAnsi="標楷體" w:hint="eastAsia"/>
          <w:sz w:val="28"/>
        </w:rPr>
        <w:t>以書面向機關申請展延履約期限。機關得審酌其情形後，以書面同意延長履約期限，不計算逾期違約金。其事由未逾半日者，以半日計；逾半日未達1日者，以1日計。</w:t>
      </w:r>
    </w:p>
    <w:p w14:paraId="27232BE7"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(1)</w:t>
      </w:r>
      <w:r w:rsidR="00B8714B" w:rsidRPr="006E1538">
        <w:rPr>
          <w:rFonts w:ascii="標楷體" w:eastAsia="標楷體" w:hAnsi="標楷體" w:hint="eastAsia"/>
          <w:sz w:val="28"/>
        </w:rPr>
        <w:t>發生契約規定不可抗力之事故。</w:t>
      </w:r>
    </w:p>
    <w:p w14:paraId="0B57FCD6"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2</w:t>
      </w:r>
      <w:r w:rsidRPr="006E1538">
        <w:rPr>
          <w:rFonts w:ascii="標楷體" w:eastAsia="標楷體" w:hAnsi="標楷體"/>
          <w:sz w:val="28"/>
        </w:rPr>
        <w:t>)</w:t>
      </w:r>
      <w:r w:rsidR="00B8714B" w:rsidRPr="006E1538">
        <w:rPr>
          <w:rFonts w:ascii="標楷體" w:eastAsia="標楷體" w:hAnsi="標楷體" w:hint="eastAsia"/>
          <w:sz w:val="28"/>
        </w:rPr>
        <w:t>因天候影響無法施工。</w:t>
      </w:r>
    </w:p>
    <w:p w14:paraId="498B4EE5"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3</w:t>
      </w:r>
      <w:r w:rsidRPr="006E1538">
        <w:rPr>
          <w:rFonts w:ascii="標楷體" w:eastAsia="標楷體" w:hAnsi="標楷體"/>
          <w:sz w:val="28"/>
        </w:rPr>
        <w:t>)</w:t>
      </w:r>
      <w:r w:rsidR="00B8714B" w:rsidRPr="006E1538">
        <w:rPr>
          <w:rFonts w:ascii="標楷體" w:eastAsia="標楷體" w:hAnsi="標楷體" w:hint="eastAsia"/>
          <w:sz w:val="28"/>
        </w:rPr>
        <w:t>機關要求全部或部分暫停履約。</w:t>
      </w:r>
    </w:p>
    <w:p w14:paraId="005E8707"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4</w:t>
      </w:r>
      <w:r w:rsidRPr="006E1538">
        <w:rPr>
          <w:rFonts w:ascii="標楷體" w:eastAsia="標楷體" w:hAnsi="標楷體"/>
          <w:sz w:val="28"/>
        </w:rPr>
        <w:t>)</w:t>
      </w:r>
      <w:r w:rsidR="00B8714B" w:rsidRPr="006E1538">
        <w:rPr>
          <w:rFonts w:ascii="標楷體" w:eastAsia="標楷體" w:hAnsi="標楷體" w:hint="eastAsia"/>
          <w:sz w:val="28"/>
        </w:rPr>
        <w:t>因辦理契約變更或增加履約標的數量或項目。</w:t>
      </w:r>
    </w:p>
    <w:p w14:paraId="456ED73B"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5</w:t>
      </w:r>
      <w:r w:rsidRPr="006E1538">
        <w:rPr>
          <w:rFonts w:ascii="標楷體" w:eastAsia="標楷體" w:hAnsi="標楷體"/>
          <w:sz w:val="28"/>
        </w:rPr>
        <w:t>)</w:t>
      </w:r>
      <w:r w:rsidR="00B8714B" w:rsidRPr="006E1538">
        <w:rPr>
          <w:rFonts w:ascii="標楷體" w:eastAsia="標楷體" w:hAnsi="標楷體" w:hint="eastAsia"/>
          <w:sz w:val="28"/>
        </w:rPr>
        <w:t>機關應辦事項未及時辦妥。</w:t>
      </w:r>
    </w:p>
    <w:p w14:paraId="4843DB69"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6</w:t>
      </w:r>
      <w:r w:rsidRPr="006E1538">
        <w:rPr>
          <w:rFonts w:ascii="標楷體" w:eastAsia="標楷體" w:hAnsi="標楷體"/>
          <w:sz w:val="28"/>
        </w:rPr>
        <w:t>)</w:t>
      </w:r>
      <w:r w:rsidR="00B8714B" w:rsidRPr="006E1538">
        <w:rPr>
          <w:rFonts w:ascii="標楷體" w:eastAsia="標楷體" w:hAnsi="標楷體" w:hint="eastAsia"/>
          <w:sz w:val="28"/>
        </w:rPr>
        <w:t>由機關自辦或機關之其他廠商因承包契約相關履約標的之延誤而影響契約進度者。</w:t>
      </w:r>
    </w:p>
    <w:p w14:paraId="6E451F5D" w14:textId="77777777" w:rsidR="00B8714B" w:rsidRPr="006E1538" w:rsidRDefault="004E670A" w:rsidP="004E670A">
      <w:pPr>
        <w:spacing w:line="400" w:lineRule="exact"/>
        <w:ind w:left="1588" w:hanging="454"/>
        <w:jc w:val="both"/>
        <w:textDirection w:val="lrTbV"/>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7</w:t>
      </w:r>
      <w:r w:rsidRPr="006E1538">
        <w:rPr>
          <w:rFonts w:ascii="標楷體" w:eastAsia="標楷體" w:hAnsi="標楷體"/>
          <w:sz w:val="28"/>
        </w:rPr>
        <w:t>)</w:t>
      </w:r>
      <w:r w:rsidR="00B8714B" w:rsidRPr="006E1538">
        <w:rPr>
          <w:rFonts w:ascii="標楷體" w:eastAsia="標楷體" w:hAnsi="標楷體" w:hint="eastAsia"/>
          <w:sz w:val="28"/>
        </w:rPr>
        <w:t>其他非可歸責於廠商之情形，經機關認定者。</w:t>
      </w:r>
    </w:p>
    <w:p w14:paraId="6CD112EA"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proofErr w:type="gramStart"/>
      <w:r w:rsidRPr="006E1538">
        <w:rPr>
          <w:rFonts w:ascii="標楷體" w:eastAsia="標楷體" w:hAnsi="標楷體" w:hint="eastAsia"/>
          <w:sz w:val="28"/>
        </w:rPr>
        <w:t>前目事故</w:t>
      </w:r>
      <w:proofErr w:type="gramEnd"/>
      <w:r w:rsidRPr="006E1538">
        <w:rPr>
          <w:rFonts w:ascii="標楷體" w:eastAsia="標楷體" w:hAnsi="標楷體" w:hint="eastAsia"/>
          <w:sz w:val="28"/>
        </w:rPr>
        <w:t>之發生，致契約全部或部分必須停止履約時，廠商應於停止履約原因消滅後立即恢復履約。其停止履約及恢復履約，廠商應儘速向機關提出書面報告。</w:t>
      </w:r>
    </w:p>
    <w:p w14:paraId="2BCF9D03" w14:textId="77777777" w:rsidR="00B8714B" w:rsidRPr="006E1538" w:rsidRDefault="00B871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(六)期日：</w:t>
      </w:r>
    </w:p>
    <w:p w14:paraId="56C73542" w14:textId="77777777" w:rsidR="00B8714B" w:rsidRPr="006E1538" w:rsidRDefault="00B8714B" w:rsidP="003F20D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1.履約期間自指定之日起算者，應將當日算入。履約期間自指定之日後起算者，當日不計入。</w:t>
      </w:r>
    </w:p>
    <w:p w14:paraId="33531585" w14:textId="77777777" w:rsidR="00B8714B" w:rsidRPr="006E1538" w:rsidRDefault="00B8714B" w:rsidP="003F20D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156D626A" w14:textId="77777777" w:rsidR="00B8714B" w:rsidRPr="006E1538" w:rsidRDefault="003F20D1"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廠商履約交貨</w:t>
      </w:r>
      <w:proofErr w:type="gramStart"/>
      <w:r w:rsidR="00B8714B" w:rsidRPr="006E1538">
        <w:rPr>
          <w:rFonts w:ascii="標楷體" w:eastAsia="標楷體" w:hAnsi="標楷體" w:hint="eastAsia"/>
          <w:sz w:val="28"/>
        </w:rPr>
        <w:t>之批數如下</w:t>
      </w:r>
      <w:proofErr w:type="gramEnd"/>
      <w:r w:rsidR="00B8714B" w:rsidRPr="006E1538">
        <w:rPr>
          <w:rFonts w:ascii="標楷體" w:eastAsia="標楷體" w:hAnsi="標楷體" w:hint="eastAsia"/>
          <w:sz w:val="28"/>
        </w:rPr>
        <w:t>(由機關視需要於招標時載明，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w:t>
      </w:r>
    </w:p>
    <w:p w14:paraId="206540D8" w14:textId="20C899CA" w:rsidR="00B8714B" w:rsidRPr="006E1538" w:rsidRDefault="00DB28EF" w:rsidP="001C5505">
      <w:pPr>
        <w:spacing w:line="400" w:lineRule="exact"/>
        <w:ind w:left="1134" w:right="57" w:hanging="284"/>
        <w:jc w:val="both"/>
        <w:textDirection w:val="lrTbV"/>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一次交清。</w:t>
      </w:r>
    </w:p>
    <w:p w14:paraId="67756B1E" w14:textId="77777777" w:rsidR="00B8714B" w:rsidRPr="006E1538" w:rsidRDefault="00B8714B"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□分</w:t>
      </w:r>
      <w:r w:rsidRPr="006E1538">
        <w:rPr>
          <w:rFonts w:ascii="標楷體" w:eastAsia="標楷體" w:hAnsi="標楷體" w:hint="eastAsia"/>
          <w:sz w:val="28"/>
          <w:u w:val="single"/>
        </w:rPr>
        <w:t xml:space="preserve">    </w:t>
      </w:r>
      <w:r w:rsidRPr="006E1538">
        <w:rPr>
          <w:rFonts w:ascii="標楷體" w:eastAsia="標楷體" w:hAnsi="標楷體" w:hint="eastAsia"/>
          <w:sz w:val="28"/>
        </w:rPr>
        <w:t>批交貨。</w:t>
      </w:r>
    </w:p>
    <w:p w14:paraId="486A8925" w14:textId="725DCC67" w:rsidR="00B8714B" w:rsidRPr="006E1538" w:rsidRDefault="00B8714B">
      <w:pPr>
        <w:spacing w:line="400" w:lineRule="exact"/>
        <w:ind w:left="567" w:hanging="567"/>
        <w:jc w:val="both"/>
        <w:textDirection w:val="lrTbV"/>
        <w:rPr>
          <w:rFonts w:ascii="標楷體" w:eastAsia="標楷體" w:hAnsi="標楷體"/>
          <w:b/>
          <w:sz w:val="28"/>
        </w:rPr>
      </w:pPr>
      <w:r w:rsidRPr="006E1538">
        <w:rPr>
          <w:rFonts w:ascii="標楷體" w:eastAsia="標楷體" w:hAnsi="標楷體" w:hint="eastAsia"/>
          <w:sz w:val="28"/>
        </w:rPr>
        <w:t xml:space="preserve">  </w:t>
      </w:r>
      <w:r w:rsidRPr="006E1538">
        <w:rPr>
          <w:rFonts w:ascii="標楷體" w:eastAsia="標楷體" w:hAnsi="標楷體" w:hint="eastAsia"/>
          <w:b/>
          <w:sz w:val="28"/>
        </w:rPr>
        <w:t>第八條  履約管理</w:t>
      </w:r>
    </w:p>
    <w:p w14:paraId="3A1C2975"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與契約履約標的有關之其他標的，經機關交由其他廠商承包時，廠商有</w:t>
      </w:r>
      <w:r w:rsidR="00B8714B" w:rsidRPr="006E1538">
        <w:rPr>
          <w:rFonts w:ascii="標楷體" w:eastAsia="標楷體" w:hAnsi="標楷體" w:hint="eastAsia"/>
          <w:sz w:val="28"/>
        </w:rPr>
        <w:lastRenderedPageBreak/>
        <w:t>與其他廠商互相協調配合之義務，以使該等工作得以順利進行。因工作不能協調配合，致生錯誤、延誤履約期限或意外事故，其可歸責於廠商者，由廠商負責並賠償。受損之一方應於事故發生後儘速書面通知機關，由機關邀集雙方協調解決。</w:t>
      </w:r>
    </w:p>
    <w:p w14:paraId="656F3F40"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履約標的未經驗收移交機關前，所有已完成之履約標的及到場之材料、機具、設備，包括機關供給及廠商自備者，</w:t>
      </w:r>
      <w:proofErr w:type="gramStart"/>
      <w:r w:rsidR="00B8714B" w:rsidRPr="006E1538">
        <w:rPr>
          <w:rFonts w:ascii="標楷體" w:eastAsia="標楷體" w:hAnsi="標楷體" w:hint="eastAsia"/>
          <w:sz w:val="28"/>
        </w:rPr>
        <w:t>均由廠商</w:t>
      </w:r>
      <w:proofErr w:type="gramEnd"/>
      <w:r w:rsidR="00B8714B" w:rsidRPr="006E1538">
        <w:rPr>
          <w:rFonts w:ascii="標楷體" w:eastAsia="標楷體" w:hAnsi="標楷體" w:hint="eastAsia"/>
          <w:sz w:val="28"/>
        </w:rPr>
        <w:t>負責保管。如有損壞缺少，概由廠商負責。其</w:t>
      </w:r>
      <w:proofErr w:type="gramStart"/>
      <w:r w:rsidR="00B8714B" w:rsidRPr="006E1538">
        <w:rPr>
          <w:rFonts w:ascii="標楷體" w:eastAsia="標楷體" w:hAnsi="標楷體" w:hint="eastAsia"/>
          <w:sz w:val="28"/>
        </w:rPr>
        <w:t>屬經機關已估</w:t>
      </w:r>
      <w:proofErr w:type="gramEnd"/>
      <w:r w:rsidR="00B8714B" w:rsidRPr="006E1538">
        <w:rPr>
          <w:rFonts w:ascii="標楷體" w:eastAsia="標楷體" w:hAnsi="標楷體" w:hint="eastAsia"/>
          <w:sz w:val="28"/>
        </w:rPr>
        <w:t>驗計價者，由廠商賠償。部分業經驗收付款者，其所有權屬機關，禁止轉讓、抵押、出租、任意更換或其他有害所有權行使之行為</w:t>
      </w:r>
      <w:r w:rsidR="00B8714B" w:rsidRPr="006E1538">
        <w:rPr>
          <w:rFonts w:ascii="標楷體" w:eastAsia="標楷體" w:hAnsi="標楷體"/>
          <w:sz w:val="28"/>
        </w:rPr>
        <w:t>。</w:t>
      </w:r>
    </w:p>
    <w:p w14:paraId="77DA5A9B"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履約標的未經驗收前，機關因需要使用時，廠商不得拒絕。但應由雙方會同使用單位協商認定權利與義務後，由機關先行接管。使用期間因非可歸責於廠商之事由，致遺失或損壞者，應由機關負責。</w:t>
      </w:r>
    </w:p>
    <w:p w14:paraId="0ED2DCC7"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契約所需履約標的材料、機具、設備、工作場地設備等，除契約另有規定外，概由廠商自備。</w:t>
      </w:r>
    </w:p>
    <w:p w14:paraId="4A6C8A7F"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前款工作場地設備，指廠商為契約履約之場地或履約地點以外專為契約材料加工之場所之設備，包括履約管理、工人住宿、材料儲</w:t>
      </w:r>
      <w:proofErr w:type="gramStart"/>
      <w:r w:rsidR="00B8714B" w:rsidRPr="006E1538">
        <w:rPr>
          <w:rFonts w:ascii="標楷體" w:eastAsia="標楷體" w:hAnsi="標楷體" w:hint="eastAsia"/>
          <w:sz w:val="28"/>
        </w:rPr>
        <w:t>放等房舍</w:t>
      </w:r>
      <w:proofErr w:type="gramEnd"/>
      <w:r w:rsidR="00B8714B" w:rsidRPr="006E1538">
        <w:rPr>
          <w:rFonts w:ascii="標楷體" w:eastAsia="標楷體" w:hAnsi="標楷體" w:hint="eastAsia"/>
          <w:sz w:val="28"/>
        </w:rPr>
        <w:t>及其附屬設施。</w:t>
      </w:r>
      <w:proofErr w:type="gramStart"/>
      <w:r w:rsidR="00B8714B" w:rsidRPr="006E1538">
        <w:rPr>
          <w:rFonts w:ascii="標楷體" w:eastAsia="標楷體" w:hAnsi="標楷體" w:hint="eastAsia"/>
          <w:sz w:val="28"/>
        </w:rPr>
        <w:t>該等房舍</w:t>
      </w:r>
      <w:proofErr w:type="gramEnd"/>
      <w:r w:rsidR="00B8714B" w:rsidRPr="006E1538">
        <w:rPr>
          <w:rFonts w:ascii="標楷體" w:eastAsia="標楷體" w:hAnsi="標楷體" w:hint="eastAsia"/>
          <w:sz w:val="28"/>
        </w:rPr>
        <w:t>設施，應具備滿足工作人員生活與工作環境所必要的條件。</w:t>
      </w:r>
    </w:p>
    <w:p w14:paraId="4109F990"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廠商自備之材料、機具、設備，其品質應符合契約之規定，進入機關履約場所後由廠商負責保管。非經機關許可，不得擅自運離。</w:t>
      </w:r>
    </w:p>
    <w:p w14:paraId="36B7D178"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各項設施或設備，依法令規定須由專業技術人員安裝、履約或檢驗者，廠商應依規定辦理。</w:t>
      </w:r>
    </w:p>
    <w:p w14:paraId="44EBBF5C"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2319134D"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(九)</w:t>
      </w:r>
      <w:r w:rsidR="00D57A3F" w:rsidRPr="006E1538">
        <w:rPr>
          <w:rFonts w:ascii="標楷體" w:eastAsia="標楷體" w:hAnsi="標楷體" w:hint="eastAsia"/>
          <w:sz w:val="28"/>
        </w:rPr>
        <w:t>契約之一方未請求他方依契約履約者，不得視為或構成一方放棄請求他方依契約履約之權利。</w:t>
      </w:r>
    </w:p>
    <w:p w14:paraId="14063383"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(十)</w:t>
      </w:r>
      <w:r w:rsidR="00B8714B" w:rsidRPr="006E1538">
        <w:rPr>
          <w:rFonts w:ascii="標楷體" w:eastAsia="標楷體" w:hAnsi="標楷體" w:hint="eastAsia"/>
          <w:sz w:val="28"/>
        </w:rPr>
        <w:t>契約內容有須保密者，廠商未經機關書面同意，不得將契約內容洩漏予與履約無關之第三人。</w:t>
      </w:r>
    </w:p>
    <w:p w14:paraId="4CF2E774" w14:textId="77777777" w:rsidR="00C15090" w:rsidRPr="006E1538" w:rsidRDefault="0066384B" w:rsidP="00870666">
      <w:pPr>
        <w:spacing w:line="400" w:lineRule="exact"/>
        <w:ind w:left="1135" w:hanging="851"/>
        <w:jc w:val="both"/>
        <w:textDirection w:val="lrTbV"/>
        <w:rPr>
          <w:rFonts w:ascii="標楷體" w:eastAsia="標楷體" w:hAnsi="標楷體"/>
          <w:bCs/>
          <w:sz w:val="28"/>
        </w:rPr>
      </w:pPr>
      <w:r w:rsidRPr="006E1538">
        <w:rPr>
          <w:rFonts w:ascii="標楷體" w:eastAsia="標楷體" w:hAnsi="標楷體" w:hint="eastAsia"/>
          <w:bCs/>
          <w:sz w:val="28"/>
        </w:rPr>
        <w:t>(十一)</w:t>
      </w:r>
      <w:r w:rsidR="00C15090" w:rsidRPr="006E1538">
        <w:rPr>
          <w:rFonts w:ascii="標楷體" w:eastAsia="標楷體" w:hAnsi="標楷體" w:hint="eastAsia"/>
          <w:bCs/>
          <w:sz w:val="28"/>
        </w:rPr>
        <w:t>保密及資訊安全責任：</w:t>
      </w:r>
    </w:p>
    <w:p w14:paraId="1DA63631" w14:textId="77777777" w:rsidR="00B8714B" w:rsidRPr="006E1538" w:rsidRDefault="00B8714B" w:rsidP="00C15090">
      <w:pPr>
        <w:pStyle w:val="af5"/>
        <w:numPr>
          <w:ilvl w:val="0"/>
          <w:numId w:val="24"/>
        </w:numPr>
        <w:rPr>
          <w:color w:val="auto"/>
        </w:rPr>
      </w:pPr>
      <w:r w:rsidRPr="006E1538">
        <w:rPr>
          <w:rFonts w:hint="eastAsia"/>
          <w:color w:val="auto"/>
        </w:rPr>
        <w:t>廠商履約期間所知悉之機關機密或任何不公開之文書、圖畫、消</w:t>
      </w:r>
      <w:r w:rsidR="00C15090" w:rsidRPr="006E1538">
        <w:rPr>
          <w:rFonts w:hint="eastAsia"/>
          <w:color w:val="auto"/>
        </w:rPr>
        <w:t>息</w:t>
      </w:r>
      <w:r w:rsidRPr="006E1538">
        <w:rPr>
          <w:rFonts w:hint="eastAsia"/>
          <w:color w:val="auto"/>
        </w:rPr>
        <w:t>、物品或其他資訊，</w:t>
      </w:r>
      <w:proofErr w:type="gramStart"/>
      <w:r w:rsidRPr="006E1538">
        <w:rPr>
          <w:rFonts w:hint="eastAsia"/>
          <w:color w:val="auto"/>
        </w:rPr>
        <w:t>均應保密</w:t>
      </w:r>
      <w:proofErr w:type="gramEnd"/>
      <w:r w:rsidRPr="006E1538">
        <w:rPr>
          <w:rFonts w:hint="eastAsia"/>
          <w:color w:val="auto"/>
        </w:rPr>
        <w:t>，不得洩漏。</w:t>
      </w:r>
    </w:p>
    <w:p w14:paraId="0C79C29B" w14:textId="77777777" w:rsidR="00C15090" w:rsidRPr="006E1538" w:rsidRDefault="00C15090" w:rsidP="002415A8">
      <w:pPr>
        <w:pStyle w:val="af"/>
        <w:tabs>
          <w:tab w:val="left" w:pos="1560"/>
        </w:tabs>
        <w:spacing w:line="400" w:lineRule="exact"/>
        <w:ind w:leftChars="50" w:left="120" w:right="0" w:firstLineChars="200" w:firstLine="561"/>
        <w:rPr>
          <w:rFonts w:ascii="標楷體" w:eastAsia="標楷體" w:hAnsi="標楷體"/>
          <w:bCs/>
          <w:szCs w:val="28"/>
        </w:rPr>
      </w:pPr>
      <w:r w:rsidRPr="006E1538">
        <w:rPr>
          <w:rFonts w:ascii="標楷體" w:eastAsia="標楷體" w:hAnsi="標楷體" w:hint="eastAsia"/>
          <w:b/>
          <w:szCs w:val="28"/>
        </w:rPr>
        <w:t>2</w:t>
      </w:r>
      <w:r w:rsidRPr="006E1538">
        <w:rPr>
          <w:rFonts w:ascii="標楷體" w:eastAsia="標楷體" w:hAnsi="標楷體" w:hint="eastAsia"/>
          <w:bCs/>
          <w:szCs w:val="28"/>
        </w:rPr>
        <w:t>.資訊安全責任：相關資訊安全，依｢資訊服務處廠商資通安全暨個資保</w:t>
      </w:r>
    </w:p>
    <w:p w14:paraId="362B6EC1" w14:textId="4944F20E" w:rsidR="00C15090" w:rsidRPr="006E1538" w:rsidRDefault="00C15090" w:rsidP="00C15090">
      <w:pPr>
        <w:pStyle w:val="af"/>
        <w:tabs>
          <w:tab w:val="left" w:pos="1560"/>
        </w:tabs>
        <w:spacing w:line="400" w:lineRule="exact"/>
        <w:ind w:left="727" w:right="0" w:firstLineChars="95" w:firstLine="266"/>
        <w:rPr>
          <w:rFonts w:ascii="標楷體" w:eastAsia="標楷體" w:hAnsi="標楷體"/>
          <w:bCs/>
          <w:szCs w:val="28"/>
        </w:rPr>
      </w:pPr>
      <w:r w:rsidRPr="006E1538">
        <w:rPr>
          <w:rFonts w:ascii="標楷體" w:eastAsia="標楷體" w:hAnsi="標楷體" w:hint="eastAsia"/>
          <w:bCs/>
          <w:szCs w:val="28"/>
        </w:rPr>
        <w:lastRenderedPageBreak/>
        <w:t>護條款｣辦理(契約書附件1)</w:t>
      </w:r>
    </w:p>
    <w:p w14:paraId="7506D7AD" w14:textId="6F1FB2F0" w:rsidR="00BC7E26" w:rsidRPr="00AD3F7B" w:rsidRDefault="00BC7E26" w:rsidP="00BC7E26">
      <w:pPr>
        <w:pStyle w:val="af"/>
        <w:tabs>
          <w:tab w:val="left" w:pos="1560"/>
        </w:tabs>
        <w:spacing w:line="400" w:lineRule="exact"/>
        <w:ind w:leftChars="274" w:left="938" w:right="0" w:hangingChars="100" w:hanging="280"/>
        <w:rPr>
          <w:rFonts w:ascii="標楷體" w:eastAsia="標楷體" w:hAnsi="標楷體"/>
          <w:b/>
          <w:szCs w:val="28"/>
        </w:rPr>
      </w:pPr>
      <w:r w:rsidRPr="00AD3F7B">
        <w:rPr>
          <w:rFonts w:ascii="標楷體" w:eastAsia="標楷體" w:hAnsi="標楷體" w:hint="eastAsia"/>
          <w:bCs/>
          <w:szCs w:val="28"/>
        </w:rPr>
        <w:t>3.</w:t>
      </w:r>
      <w:r w:rsidRPr="00AD3F7B">
        <w:rPr>
          <w:rFonts w:ascii="標楷體" w:eastAsia="標楷體" w:hAnsi="標楷體" w:hint="eastAsia"/>
          <w:b/>
          <w:szCs w:val="28"/>
        </w:rPr>
        <w:t>採購契約附記條款特別聲明：廠商得標後檢附「使用資訊產品禁制事項同意/切結書</w:t>
      </w:r>
      <w:r w:rsidRPr="00AD3F7B">
        <w:rPr>
          <w:rFonts w:ascii="細明體" w:eastAsia="細明體" w:hAnsi="細明體" w:hint="eastAsia"/>
          <w:b/>
          <w:szCs w:val="28"/>
        </w:rPr>
        <w:t>」</w:t>
      </w:r>
      <w:r w:rsidRPr="00AD3F7B">
        <w:rPr>
          <w:rFonts w:ascii="標楷體" w:eastAsia="標楷體" w:hAnsi="標楷體" w:hint="eastAsia"/>
          <w:b/>
          <w:szCs w:val="28"/>
        </w:rPr>
        <w:t>(契約書附件2)</w:t>
      </w:r>
      <w:r w:rsidR="00233A09" w:rsidRPr="00AD3F7B">
        <w:rPr>
          <w:rFonts w:ascii="標楷體" w:eastAsia="標楷體" w:hAnsi="標楷體" w:hint="eastAsia"/>
          <w:b/>
          <w:szCs w:val="28"/>
        </w:rPr>
        <w:t>。</w:t>
      </w:r>
    </w:p>
    <w:p w14:paraId="3B44AFAA" w14:textId="77777777" w:rsidR="00B8714B" w:rsidRPr="006E1538" w:rsidRDefault="0066384B" w:rsidP="003F20D1">
      <w:pPr>
        <w:spacing w:line="400" w:lineRule="exact"/>
        <w:ind w:left="1078" w:hanging="794"/>
        <w:jc w:val="both"/>
        <w:textDirection w:val="lrTbV"/>
        <w:rPr>
          <w:rFonts w:ascii="標楷體" w:eastAsia="標楷體" w:hAnsi="標楷體"/>
          <w:sz w:val="28"/>
        </w:rPr>
      </w:pPr>
      <w:r w:rsidRPr="006E1538">
        <w:rPr>
          <w:rFonts w:ascii="標楷體" w:eastAsia="標楷體" w:hAnsi="標楷體" w:hint="eastAsia"/>
          <w:sz w:val="28"/>
        </w:rPr>
        <w:t>(十二)</w:t>
      </w:r>
      <w:r w:rsidR="00B8714B" w:rsidRPr="006E1538">
        <w:rPr>
          <w:rFonts w:ascii="標楷體" w:eastAsia="標楷體" w:hAnsi="標楷體" w:hint="eastAsia"/>
          <w:sz w:val="28"/>
        </w:rPr>
        <w:t>轉包及分包：</w:t>
      </w:r>
    </w:p>
    <w:p w14:paraId="5513E685" w14:textId="77777777" w:rsidR="00B8714B" w:rsidRPr="006E1538" w:rsidRDefault="003F20D1" w:rsidP="003F20D1">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sz w:val="28"/>
        </w:rPr>
        <w:t>1.</w:t>
      </w:r>
      <w:r w:rsidR="00B8714B" w:rsidRPr="006E1538">
        <w:rPr>
          <w:rFonts w:ascii="標楷體" w:eastAsia="標楷體" w:hAnsi="標楷體" w:hint="eastAsia"/>
          <w:sz w:val="28"/>
        </w:rPr>
        <w:t>廠商不得將契約轉包</w:t>
      </w:r>
      <w:r w:rsidR="006266E3" w:rsidRPr="006E1538">
        <w:rPr>
          <w:rFonts w:ascii="標楷體" w:eastAsia="標楷體" w:hAnsi="標楷體" w:hint="eastAsia"/>
          <w:bCs/>
          <w:sz w:val="28"/>
        </w:rPr>
        <w:t>(</w:t>
      </w:r>
      <w:proofErr w:type="gramStart"/>
      <w:r w:rsidR="006266E3" w:rsidRPr="006E1538">
        <w:rPr>
          <w:rFonts w:ascii="標楷體" w:eastAsia="標楷體" w:hAnsi="標楷體" w:hint="eastAsia"/>
          <w:bCs/>
          <w:sz w:val="28"/>
          <w:szCs w:val="28"/>
        </w:rPr>
        <w:t>所稱轉包</w:t>
      </w:r>
      <w:proofErr w:type="gramEnd"/>
      <w:r w:rsidR="006266E3" w:rsidRPr="006E1538">
        <w:rPr>
          <w:rFonts w:ascii="標楷體" w:eastAsia="標楷體" w:hAnsi="標楷體" w:hint="eastAsia"/>
          <w:bCs/>
          <w:sz w:val="28"/>
          <w:szCs w:val="28"/>
        </w:rPr>
        <w:t>，指將原契約中應自行履行之全部或其主要部分，由其他廠商代為履行)</w:t>
      </w:r>
      <w:r w:rsidR="00B8714B" w:rsidRPr="006E1538">
        <w:rPr>
          <w:rFonts w:ascii="標楷體" w:eastAsia="標楷體" w:hAnsi="標楷體" w:hint="eastAsia"/>
          <w:bCs/>
          <w:sz w:val="28"/>
        </w:rPr>
        <w:t>。廠商亦不得以不具備履行契約分包事項能力、未依法登記或設立，或依採購法第103條規定不得參加投標或作為決標對象或作為分包廠商之廠商為分包廠商</w:t>
      </w:r>
      <w:r w:rsidR="006266E3" w:rsidRPr="006E1538">
        <w:rPr>
          <w:rFonts w:ascii="標楷體" w:eastAsia="標楷體" w:hAnsi="標楷體" w:hint="eastAsia"/>
          <w:bCs/>
          <w:sz w:val="28"/>
        </w:rPr>
        <w:t>(</w:t>
      </w:r>
      <w:proofErr w:type="gramStart"/>
      <w:r w:rsidR="006266E3" w:rsidRPr="006E1538">
        <w:rPr>
          <w:rFonts w:ascii="標楷體" w:eastAsia="標楷體" w:hAnsi="標楷體" w:hint="eastAsia"/>
          <w:bCs/>
          <w:sz w:val="28"/>
        </w:rPr>
        <w:t>所稱分包</w:t>
      </w:r>
      <w:proofErr w:type="gramEnd"/>
      <w:r w:rsidR="006266E3" w:rsidRPr="006E1538">
        <w:rPr>
          <w:rFonts w:ascii="標楷體" w:eastAsia="標楷體" w:hAnsi="標楷體" w:hint="eastAsia"/>
          <w:bCs/>
          <w:sz w:val="28"/>
        </w:rPr>
        <w:t>，</w:t>
      </w:r>
      <w:proofErr w:type="gramStart"/>
      <w:r w:rsidR="006266E3" w:rsidRPr="006E1538">
        <w:rPr>
          <w:rFonts w:ascii="標楷體" w:eastAsia="標楷體" w:hAnsi="標楷體" w:hint="eastAsia"/>
          <w:bCs/>
          <w:sz w:val="28"/>
          <w:szCs w:val="28"/>
        </w:rPr>
        <w:t>謂非轉</w:t>
      </w:r>
      <w:proofErr w:type="gramEnd"/>
      <w:r w:rsidR="006266E3" w:rsidRPr="006E1538">
        <w:rPr>
          <w:rFonts w:ascii="標楷體" w:eastAsia="標楷體" w:hAnsi="標楷體" w:hint="eastAsia"/>
          <w:bCs/>
          <w:sz w:val="28"/>
          <w:szCs w:val="28"/>
        </w:rPr>
        <w:t>包而將契約之部分由其他廠商代為履行)</w:t>
      </w:r>
      <w:r w:rsidR="00B8714B" w:rsidRPr="006E1538">
        <w:rPr>
          <w:rFonts w:ascii="標楷體" w:eastAsia="標楷體" w:hAnsi="標楷體" w:hint="eastAsia"/>
          <w:bCs/>
          <w:sz w:val="28"/>
        </w:rPr>
        <w:t>。</w:t>
      </w:r>
    </w:p>
    <w:p w14:paraId="777F6D61"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廠商擬分包之項目及分包廠商，機關得</w:t>
      </w:r>
      <w:proofErr w:type="gramStart"/>
      <w:r w:rsidR="00B8714B" w:rsidRPr="006E1538">
        <w:rPr>
          <w:rFonts w:ascii="標楷體" w:eastAsia="標楷體" w:hAnsi="標楷體" w:hint="eastAsia"/>
          <w:sz w:val="28"/>
        </w:rPr>
        <w:t>予審</w:t>
      </w:r>
      <w:proofErr w:type="gramEnd"/>
      <w:r w:rsidR="00B8714B" w:rsidRPr="006E1538">
        <w:rPr>
          <w:rFonts w:ascii="標楷體" w:eastAsia="標楷體" w:hAnsi="標楷體" w:hint="eastAsia"/>
          <w:sz w:val="28"/>
        </w:rPr>
        <w:t>查。</w:t>
      </w:r>
    </w:p>
    <w:p w14:paraId="6E94261C"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廠商對於分包廠商履約之部分，仍應負完全責任。分包契約報備於機關者，亦同。</w:t>
      </w:r>
    </w:p>
    <w:p w14:paraId="4486F463"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分包廠商不得將分包契約轉包。其有違反者，廠商應更換分包廠商。</w:t>
      </w:r>
    </w:p>
    <w:p w14:paraId="085A4951"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廠商違反不得轉包之規定時，機關得解除契約、終止契約或沒收保證金，並得要求損害賠償。</w:t>
      </w:r>
    </w:p>
    <w:p w14:paraId="0ABB699E" w14:textId="77777777" w:rsidR="00B8714B" w:rsidRPr="006E1538" w:rsidRDefault="003F20D1" w:rsidP="003F20D1">
      <w:pPr>
        <w:spacing w:line="400" w:lineRule="exact"/>
        <w:ind w:left="1134" w:right="57" w:hanging="284"/>
        <w:jc w:val="both"/>
        <w:textDirection w:val="lrTbV"/>
        <w:rPr>
          <w:rFonts w:ascii="標楷體" w:eastAsia="標楷體" w:hAnsi="標楷體"/>
          <w:spacing w:val="4"/>
          <w:sz w:val="28"/>
        </w:rPr>
      </w:pPr>
      <w:r w:rsidRPr="006E1538">
        <w:rPr>
          <w:rFonts w:ascii="標楷體" w:eastAsia="標楷體" w:hAnsi="標楷體" w:hint="eastAsia"/>
          <w:spacing w:val="4"/>
          <w:sz w:val="28"/>
        </w:rPr>
        <w:t>6.</w:t>
      </w:r>
      <w:proofErr w:type="gramStart"/>
      <w:r w:rsidR="00B8714B" w:rsidRPr="006E1538">
        <w:rPr>
          <w:rFonts w:ascii="標楷體" w:eastAsia="標楷體" w:hAnsi="標楷體" w:hint="eastAsia"/>
          <w:spacing w:val="4"/>
          <w:sz w:val="28"/>
        </w:rPr>
        <w:t>前目轉</w:t>
      </w:r>
      <w:proofErr w:type="gramEnd"/>
      <w:r w:rsidR="00B8714B" w:rsidRPr="006E1538">
        <w:rPr>
          <w:rFonts w:ascii="標楷體" w:eastAsia="標楷體" w:hAnsi="標楷體" w:hint="eastAsia"/>
          <w:spacing w:val="4"/>
          <w:sz w:val="28"/>
        </w:rPr>
        <w:t>包廠商與廠商對機關負連帶履行及賠償責任。再</w:t>
      </w:r>
      <w:proofErr w:type="gramStart"/>
      <w:r w:rsidR="00B8714B" w:rsidRPr="006E1538">
        <w:rPr>
          <w:rFonts w:ascii="標楷體" w:eastAsia="標楷體" w:hAnsi="標楷體" w:hint="eastAsia"/>
          <w:spacing w:val="4"/>
          <w:sz w:val="28"/>
        </w:rPr>
        <w:t>轉包者</w:t>
      </w:r>
      <w:proofErr w:type="gramEnd"/>
      <w:r w:rsidR="00B8714B" w:rsidRPr="006E1538">
        <w:rPr>
          <w:rFonts w:ascii="標楷體" w:eastAsia="標楷體" w:hAnsi="標楷體" w:hint="eastAsia"/>
          <w:spacing w:val="4"/>
          <w:sz w:val="28"/>
        </w:rPr>
        <w:t>，亦同。</w:t>
      </w:r>
    </w:p>
    <w:p w14:paraId="52CF86EC" w14:textId="77777777" w:rsidR="00B15B5C" w:rsidRPr="006E1538" w:rsidRDefault="00B15B5C" w:rsidP="00B15B5C">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
          <w:sz w:val="28"/>
        </w:rPr>
        <w:t>7.</w:t>
      </w:r>
      <w:r w:rsidRPr="006E1538">
        <w:rPr>
          <w:rFonts w:ascii="標楷體" w:eastAsia="標楷體" w:hAnsi="標楷體" w:hint="eastAsia"/>
          <w:bCs/>
          <w:sz w:val="28"/>
        </w:rPr>
        <w:t>廠商應於下列分包部分開始作業前，將分包廠商名單送機關備查</w:t>
      </w:r>
      <w:proofErr w:type="gramStart"/>
      <w:r w:rsidRPr="006E1538">
        <w:rPr>
          <w:rFonts w:ascii="標楷體" w:eastAsia="標楷體" w:hAnsi="標楷體" w:hint="eastAsia"/>
          <w:bCs/>
          <w:sz w:val="28"/>
        </w:rPr>
        <w:t>（</w:t>
      </w:r>
      <w:proofErr w:type="gramEnd"/>
      <w:r w:rsidRPr="006E1538">
        <w:rPr>
          <w:rFonts w:ascii="標楷體" w:eastAsia="標楷體" w:hAnsi="標楷體" w:hint="eastAsia"/>
          <w:bCs/>
          <w:sz w:val="28"/>
        </w:rPr>
        <w:t>由機關視個案情形於招標時載明；未</w:t>
      </w:r>
      <w:proofErr w:type="gramStart"/>
      <w:r w:rsidRPr="006E1538">
        <w:rPr>
          <w:rFonts w:ascii="標楷體" w:eastAsia="標楷體" w:hAnsi="標楷體" w:hint="eastAsia"/>
          <w:bCs/>
          <w:sz w:val="28"/>
        </w:rPr>
        <w:t>載明者無</w:t>
      </w:r>
      <w:proofErr w:type="gramEnd"/>
      <w:r w:rsidRPr="006E1538">
        <w:rPr>
          <w:rFonts w:ascii="標楷體" w:eastAsia="標楷體" w:hAnsi="標楷體" w:hint="eastAsia"/>
          <w:bCs/>
          <w:sz w:val="28"/>
        </w:rPr>
        <w:t>)：</w:t>
      </w:r>
    </w:p>
    <w:p w14:paraId="7E77F23C" w14:textId="77777777" w:rsidR="00B15B5C" w:rsidRPr="006E1538" w:rsidRDefault="00B15B5C" w:rsidP="00B15B5C">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(1)專業部分：           。</w:t>
      </w:r>
    </w:p>
    <w:p w14:paraId="5A94D438" w14:textId="77777777" w:rsidR="00B15B5C" w:rsidRPr="006E1538" w:rsidRDefault="00B15B5C" w:rsidP="00B15B5C">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(2)達一定數量或金額之部分</w:t>
      </w:r>
      <w:proofErr w:type="gramStart"/>
      <w:r w:rsidRPr="006E1538">
        <w:rPr>
          <w:rFonts w:ascii="標楷體" w:eastAsia="標楷體" w:hAnsi="標楷體" w:hint="eastAsia"/>
          <w:bCs/>
          <w:sz w:val="28"/>
        </w:rPr>
        <w:t>＿＿＿</w:t>
      </w:r>
      <w:proofErr w:type="gramEnd"/>
      <w:r w:rsidRPr="006E1538">
        <w:rPr>
          <w:rFonts w:ascii="標楷體" w:eastAsia="標楷體" w:hAnsi="標楷體" w:hint="eastAsia"/>
          <w:bCs/>
          <w:sz w:val="28"/>
        </w:rPr>
        <w:t>。</w:t>
      </w:r>
    </w:p>
    <w:p w14:paraId="1A9E3BE4" w14:textId="77777777" w:rsidR="00B15B5C" w:rsidRPr="006E1538" w:rsidRDefault="00B15B5C" w:rsidP="00B15B5C">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(3)進度落後達</w:t>
      </w:r>
      <w:proofErr w:type="gramStart"/>
      <w:r w:rsidRPr="006E1538">
        <w:rPr>
          <w:rFonts w:ascii="標楷體" w:eastAsia="標楷體" w:hAnsi="標楷體" w:hint="eastAsia"/>
          <w:bCs/>
          <w:sz w:val="28"/>
        </w:rPr>
        <w:t>＿</w:t>
      </w:r>
      <w:proofErr w:type="gramEnd"/>
      <w:r w:rsidRPr="006E1538">
        <w:rPr>
          <w:rFonts w:ascii="標楷體" w:eastAsia="標楷體" w:hAnsi="標楷體" w:hint="eastAsia"/>
          <w:bCs/>
          <w:sz w:val="28"/>
        </w:rPr>
        <w:t>%之部分：</w:t>
      </w:r>
      <w:proofErr w:type="gramStart"/>
      <w:r w:rsidRPr="006E1538">
        <w:rPr>
          <w:rFonts w:ascii="標楷體" w:eastAsia="標楷體" w:hAnsi="標楷體" w:hint="eastAsia"/>
          <w:bCs/>
          <w:sz w:val="28"/>
        </w:rPr>
        <w:t>＿＿＿</w:t>
      </w:r>
      <w:proofErr w:type="gramEnd"/>
      <w:r w:rsidRPr="006E1538">
        <w:rPr>
          <w:rFonts w:ascii="標楷體" w:eastAsia="標楷體" w:hAnsi="標楷體" w:hint="eastAsia"/>
          <w:bCs/>
          <w:sz w:val="28"/>
        </w:rPr>
        <w:t>。(未載明落後百分比者不適用</w:t>
      </w:r>
      <w:proofErr w:type="gramStart"/>
      <w:r w:rsidRPr="006E1538">
        <w:rPr>
          <w:rFonts w:ascii="標楷體" w:eastAsia="標楷體" w:hAnsi="標楷體" w:hint="eastAsia"/>
          <w:bCs/>
          <w:sz w:val="28"/>
        </w:rPr>
        <w:t>）</w:t>
      </w:r>
      <w:proofErr w:type="gramEnd"/>
    </w:p>
    <w:p w14:paraId="436C619C"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(十三)</w:t>
      </w:r>
      <w:r w:rsidR="00D57A3F" w:rsidRPr="006E1538">
        <w:rPr>
          <w:rFonts w:ascii="標楷體" w:eastAsia="標楷體" w:hAnsi="標楷體" w:hint="eastAsia"/>
          <w:sz w:val="28"/>
        </w:rPr>
        <w:t>廠商及分包廠商履約，不得有下列情形：僱用無工作權之人員、供應不法來源之履約標的、使用非法車輛或工具、提供</w:t>
      </w:r>
      <w:proofErr w:type="gramStart"/>
      <w:r w:rsidR="00D57A3F" w:rsidRPr="006E1538">
        <w:rPr>
          <w:rFonts w:ascii="標楷體" w:eastAsia="標楷體" w:hAnsi="標楷體" w:hint="eastAsia"/>
          <w:sz w:val="28"/>
        </w:rPr>
        <w:t>不</w:t>
      </w:r>
      <w:proofErr w:type="gramEnd"/>
      <w:r w:rsidR="00D57A3F" w:rsidRPr="006E1538">
        <w:rPr>
          <w:rFonts w:ascii="標楷體" w:eastAsia="標楷體" w:hAnsi="標楷體" w:hint="eastAsia"/>
          <w:sz w:val="28"/>
        </w:rPr>
        <w:t>實證明、違反人口販運防制法</w:t>
      </w:r>
      <w:r w:rsidR="00DE3C3B" w:rsidRPr="006E1538">
        <w:rPr>
          <w:rFonts w:ascii="標楷體" w:eastAsia="標楷體" w:hAnsi="標楷體" w:hint="eastAsia"/>
          <w:sz w:val="28"/>
        </w:rPr>
        <w:t>、商品標示法</w:t>
      </w:r>
      <w:r w:rsidR="00D57A3F" w:rsidRPr="006E1538">
        <w:rPr>
          <w:rFonts w:ascii="標楷體" w:eastAsia="標楷體" w:hAnsi="標楷體" w:hint="eastAsia"/>
          <w:sz w:val="28"/>
        </w:rPr>
        <w:t>、非法棄置廢棄物或其他不法或不當行為。</w:t>
      </w:r>
    </w:p>
    <w:p w14:paraId="2FE977F6"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(十四)</w:t>
      </w:r>
      <w:r w:rsidR="00B8714B" w:rsidRPr="006E1538">
        <w:rPr>
          <w:rFonts w:ascii="標楷體" w:eastAsia="標楷體" w:hAnsi="標楷體" w:hint="eastAsia"/>
          <w:sz w:val="28"/>
        </w:rPr>
        <w:t>契約訂有履約標的之原產地者，廠商供應之標的應</w:t>
      </w:r>
      <w:proofErr w:type="gramStart"/>
      <w:r w:rsidR="00B8714B" w:rsidRPr="006E1538">
        <w:rPr>
          <w:rFonts w:ascii="標楷體" w:eastAsia="標楷體" w:hAnsi="標楷體" w:hint="eastAsia"/>
          <w:sz w:val="28"/>
        </w:rPr>
        <w:t>符合該原產地</w:t>
      </w:r>
      <w:proofErr w:type="gramEnd"/>
      <w:r w:rsidR="00B8714B" w:rsidRPr="006E1538">
        <w:rPr>
          <w:rFonts w:ascii="標楷體" w:eastAsia="標楷體" w:hAnsi="標楷體" w:hint="eastAsia"/>
          <w:sz w:val="28"/>
        </w:rPr>
        <w:t>之規定。</w:t>
      </w:r>
    </w:p>
    <w:p w14:paraId="2AABED7D" w14:textId="77777777" w:rsidR="003207D9" w:rsidRPr="006E1538" w:rsidRDefault="003207D9" w:rsidP="003207D9">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1.契約中之履約標的：________________________________________（由機關視需要於招標時載明），約定為專案進口(指廠商進口報單所載之進口貨品名稱內容，僅含有本契約採購標的)並訂有原產地限制，或經機關認有查證原產地之必要，廠商應提出下列文件作為履約管理及驗收之證明文件。</w:t>
      </w:r>
    </w:p>
    <w:p w14:paraId="20C29513" w14:textId="77777777" w:rsidR="003207D9" w:rsidRPr="006E1538" w:rsidRDefault="003207D9" w:rsidP="003207D9">
      <w:pPr>
        <w:spacing w:line="400" w:lineRule="exact"/>
        <w:ind w:left="1418" w:right="57" w:hanging="284"/>
        <w:jc w:val="both"/>
        <w:textDirection w:val="lrTbV"/>
        <w:rPr>
          <w:rFonts w:ascii="標楷體" w:eastAsia="標楷體" w:hAnsi="標楷體"/>
          <w:bCs/>
          <w:sz w:val="28"/>
        </w:rPr>
      </w:pPr>
      <w:r w:rsidRPr="006E1538">
        <w:rPr>
          <w:rFonts w:ascii="標楷體" w:eastAsia="標楷體" w:hAnsi="標楷體" w:hint="eastAsia"/>
          <w:bCs/>
          <w:sz w:val="28"/>
        </w:rPr>
        <w:t>□出廠證明文件</w:t>
      </w:r>
    </w:p>
    <w:p w14:paraId="63DDCA60" w14:textId="77777777" w:rsidR="003207D9" w:rsidRPr="006E1538" w:rsidRDefault="003207D9" w:rsidP="003207D9">
      <w:pPr>
        <w:spacing w:line="400" w:lineRule="exact"/>
        <w:ind w:left="1418" w:right="57" w:hanging="284"/>
        <w:jc w:val="both"/>
        <w:textDirection w:val="lrTbV"/>
        <w:rPr>
          <w:rFonts w:ascii="標楷體" w:eastAsia="標楷體" w:hAnsi="標楷體"/>
          <w:bCs/>
          <w:sz w:val="28"/>
        </w:rPr>
      </w:pPr>
      <w:r w:rsidRPr="006E1538">
        <w:rPr>
          <w:rFonts w:ascii="標楷體" w:eastAsia="標楷體" w:hAnsi="標楷體" w:hint="eastAsia"/>
          <w:bCs/>
          <w:sz w:val="28"/>
        </w:rPr>
        <w:t>□出口國商業交易憑證</w:t>
      </w:r>
    </w:p>
    <w:p w14:paraId="4EA9A1DC" w14:textId="77777777" w:rsidR="003207D9" w:rsidRPr="006E1538" w:rsidRDefault="003207D9" w:rsidP="003207D9">
      <w:pPr>
        <w:spacing w:line="400" w:lineRule="exact"/>
        <w:ind w:left="1418" w:right="57" w:hanging="284"/>
        <w:jc w:val="both"/>
        <w:textDirection w:val="lrTbV"/>
        <w:rPr>
          <w:rFonts w:ascii="標楷體" w:eastAsia="標楷體" w:hAnsi="標楷體"/>
          <w:bCs/>
          <w:sz w:val="28"/>
        </w:rPr>
      </w:pPr>
      <w:r w:rsidRPr="006E1538">
        <w:rPr>
          <w:rFonts w:ascii="標楷體" w:eastAsia="標楷體" w:hAnsi="標楷體" w:hint="eastAsia"/>
          <w:bCs/>
          <w:sz w:val="28"/>
        </w:rPr>
        <w:t>□原產國之產地證明書</w:t>
      </w:r>
    </w:p>
    <w:p w14:paraId="5CB35EB8" w14:textId="77777777" w:rsidR="003207D9" w:rsidRPr="006E1538" w:rsidRDefault="003207D9" w:rsidP="003207D9">
      <w:pPr>
        <w:spacing w:line="400" w:lineRule="exact"/>
        <w:ind w:left="1418" w:right="57" w:hanging="284"/>
        <w:jc w:val="both"/>
        <w:textDirection w:val="lrTbV"/>
        <w:rPr>
          <w:rFonts w:ascii="標楷體" w:eastAsia="標楷體" w:hAnsi="標楷體"/>
          <w:bCs/>
          <w:sz w:val="28"/>
        </w:rPr>
      </w:pPr>
      <w:r w:rsidRPr="006E1538">
        <w:rPr>
          <w:rFonts w:ascii="標楷體" w:eastAsia="標楷體" w:hAnsi="標楷體" w:hint="eastAsia"/>
          <w:bCs/>
          <w:sz w:val="28"/>
        </w:rPr>
        <w:lastRenderedPageBreak/>
        <w:t>□進口報單(貨物進口時，如已確定採購機關及案件者，得標廠商應於進口報關時一併申請將報單副本</w:t>
      </w:r>
      <w:proofErr w:type="gramStart"/>
      <w:r w:rsidRPr="006E1538">
        <w:rPr>
          <w:rFonts w:ascii="標楷體" w:eastAsia="標楷體" w:hAnsi="標楷體" w:hint="eastAsia"/>
          <w:bCs/>
          <w:sz w:val="28"/>
        </w:rPr>
        <w:t>逕</w:t>
      </w:r>
      <w:proofErr w:type="gramEnd"/>
      <w:r w:rsidRPr="006E1538">
        <w:rPr>
          <w:rFonts w:ascii="標楷體" w:eastAsia="標楷體" w:hAnsi="標楷體" w:hint="eastAsia"/>
          <w:bCs/>
          <w:sz w:val="28"/>
        </w:rPr>
        <w:t>送採購機關)。</w:t>
      </w:r>
    </w:p>
    <w:p w14:paraId="6845A4F7" w14:textId="77777777" w:rsidR="003207D9" w:rsidRPr="006E1538" w:rsidRDefault="003207D9" w:rsidP="003207D9">
      <w:pPr>
        <w:spacing w:line="400" w:lineRule="exact"/>
        <w:ind w:left="1702" w:right="57" w:hanging="284"/>
        <w:jc w:val="both"/>
        <w:textDirection w:val="lrTbV"/>
        <w:rPr>
          <w:rFonts w:ascii="標楷體" w:eastAsia="標楷體" w:hAnsi="標楷體"/>
          <w:bCs/>
          <w:sz w:val="28"/>
          <w:shd w:val="clear" w:color="auto" w:fill="FFFFFF" w:themeFill="background1"/>
        </w:rPr>
      </w:pPr>
      <w:proofErr w:type="gramStart"/>
      <w:r w:rsidRPr="006E1538">
        <w:rPr>
          <w:rFonts w:ascii="標楷體" w:eastAsia="標楷體" w:hAnsi="標楷體" w:hint="eastAsia"/>
          <w:bCs/>
          <w:sz w:val="28"/>
          <w:shd w:val="clear" w:color="auto" w:fill="FFFFFF" w:themeFill="background1"/>
        </w:rPr>
        <w:t>註</w:t>
      </w:r>
      <w:proofErr w:type="gramEnd"/>
      <w:r w:rsidRPr="006E1538">
        <w:rPr>
          <w:rFonts w:ascii="標楷體" w:eastAsia="標楷體" w:hAnsi="標楷體" w:hint="eastAsia"/>
          <w:bCs/>
          <w:sz w:val="28"/>
          <w:shd w:val="clear" w:color="auto" w:fill="FFFFFF" w:themeFill="background1"/>
        </w:rPr>
        <w:t>：勾選說明</w:t>
      </w:r>
    </w:p>
    <w:p w14:paraId="52D675B1" w14:textId="77777777" w:rsidR="003207D9" w:rsidRPr="006E1538" w:rsidRDefault="003207D9" w:rsidP="003207D9">
      <w:pPr>
        <w:spacing w:line="400" w:lineRule="exact"/>
        <w:ind w:left="2439" w:right="57" w:hanging="454"/>
        <w:jc w:val="both"/>
        <w:textDirection w:val="lrTbV"/>
        <w:rPr>
          <w:rFonts w:ascii="標楷體" w:eastAsia="標楷體" w:hAnsi="標楷體"/>
          <w:bCs/>
          <w:sz w:val="28"/>
          <w:shd w:val="clear" w:color="auto" w:fill="FFFFFF" w:themeFill="background1"/>
        </w:rPr>
      </w:pPr>
      <w:r w:rsidRPr="006E1538">
        <w:rPr>
          <w:rFonts w:ascii="標楷體" w:eastAsia="標楷體" w:hAnsi="標楷體" w:hint="eastAsia"/>
          <w:bCs/>
          <w:sz w:val="28"/>
          <w:shd w:val="clear" w:color="auto" w:fill="FFFFFF" w:themeFill="background1"/>
        </w:rPr>
        <w:t>(1)</w:t>
      </w:r>
      <w:r w:rsidRPr="006E1538">
        <w:rPr>
          <w:rFonts w:ascii="標楷體" w:eastAsia="標楷體" w:hAnsi="標楷體" w:hint="eastAsia"/>
          <w:bCs/>
          <w:sz w:val="28"/>
          <w:shd w:val="clear" w:color="auto" w:fill="FFFFFF" w:themeFill="background1"/>
        </w:rPr>
        <w:tab/>
        <w:t>履約標的為專案進口並訂有原產地限制者，建議透過勾選多重文件，勾稽查核履約標的之原產地真實性，如：出廠證明文件、出口國商業交易憑證、原產國之產地證明書、進口報單等4項(得依個案需求調整)。</w:t>
      </w:r>
    </w:p>
    <w:p w14:paraId="086DD89A" w14:textId="77777777" w:rsidR="003207D9" w:rsidRPr="006E1538" w:rsidRDefault="003207D9" w:rsidP="003207D9">
      <w:pPr>
        <w:spacing w:line="400" w:lineRule="exact"/>
        <w:ind w:left="2439" w:right="57" w:hanging="454"/>
        <w:jc w:val="both"/>
        <w:textDirection w:val="lrTbV"/>
        <w:rPr>
          <w:rFonts w:ascii="標楷體" w:eastAsia="標楷體" w:hAnsi="標楷體"/>
          <w:bCs/>
          <w:sz w:val="28"/>
          <w:shd w:val="clear" w:color="auto" w:fill="FFFFFF" w:themeFill="background1"/>
        </w:rPr>
      </w:pPr>
      <w:r w:rsidRPr="006E1538">
        <w:rPr>
          <w:rFonts w:ascii="標楷體" w:eastAsia="標楷體" w:hAnsi="標楷體" w:hint="eastAsia"/>
          <w:bCs/>
          <w:sz w:val="28"/>
          <w:shd w:val="clear" w:color="auto" w:fill="FFFFFF" w:themeFill="background1"/>
        </w:rPr>
        <w:t>(2)</w:t>
      </w:r>
      <w:r w:rsidRPr="006E1538">
        <w:rPr>
          <w:rFonts w:ascii="標楷體" w:eastAsia="標楷體" w:hAnsi="標楷體" w:hint="eastAsia"/>
          <w:bCs/>
          <w:sz w:val="28"/>
          <w:shd w:val="clear" w:color="auto" w:fill="FFFFFF" w:themeFill="background1"/>
        </w:rPr>
        <w:tab/>
        <w:t>至非屬專案進口之履約標的，如機關認有查證原產地必要者，得依個案需求審慎勾選。</w:t>
      </w:r>
    </w:p>
    <w:p w14:paraId="791B427D" w14:textId="77777777" w:rsidR="003207D9" w:rsidRPr="006E1538" w:rsidRDefault="003207D9" w:rsidP="003207D9">
      <w:pPr>
        <w:spacing w:line="400" w:lineRule="exact"/>
        <w:ind w:left="1134" w:right="57" w:hanging="284"/>
        <w:jc w:val="both"/>
        <w:rPr>
          <w:rFonts w:ascii="標楷體" w:eastAsia="標楷體" w:hAnsi="標楷體"/>
          <w:bCs/>
          <w:sz w:val="28"/>
        </w:rPr>
      </w:pPr>
      <w:r w:rsidRPr="006E1538">
        <w:rPr>
          <w:rFonts w:ascii="標楷體" w:eastAsia="標楷體" w:hAnsi="標楷體" w:hint="eastAsia"/>
          <w:bCs/>
          <w:sz w:val="28"/>
        </w:rPr>
        <w:t>2.</w:t>
      </w:r>
      <w:r w:rsidRPr="006E1538">
        <w:rPr>
          <w:rFonts w:ascii="標楷體" w:eastAsia="標楷體" w:hAnsi="標楷體" w:hint="eastAsia"/>
          <w:bCs/>
          <w:sz w:val="28"/>
        </w:rPr>
        <w:tab/>
        <w:t>如機關發現廠商出具之進口</w:t>
      </w:r>
      <w:proofErr w:type="gramStart"/>
      <w:r w:rsidRPr="006E1538">
        <w:rPr>
          <w:rFonts w:ascii="標楷體" w:eastAsia="標楷體" w:hAnsi="標楷體" w:hint="eastAsia"/>
          <w:bCs/>
          <w:sz w:val="28"/>
        </w:rPr>
        <w:t>報單涉已有</w:t>
      </w:r>
      <w:proofErr w:type="gramEnd"/>
      <w:r w:rsidRPr="006E1538">
        <w:rPr>
          <w:rFonts w:ascii="標楷體" w:eastAsia="標楷體" w:hAnsi="標楷體" w:hint="eastAsia"/>
          <w:bCs/>
          <w:sz w:val="28"/>
        </w:rPr>
        <w:t>不實之跡象，得啟動行政調查程序以</w:t>
      </w:r>
      <w:proofErr w:type="gramStart"/>
      <w:r w:rsidRPr="006E1538">
        <w:rPr>
          <w:rFonts w:ascii="標楷體" w:eastAsia="標楷體" w:hAnsi="標楷體" w:hint="eastAsia"/>
          <w:bCs/>
          <w:sz w:val="28"/>
        </w:rPr>
        <w:t>釐</w:t>
      </w:r>
      <w:proofErr w:type="gramEnd"/>
      <w:r w:rsidRPr="006E1538">
        <w:rPr>
          <w:rFonts w:ascii="標楷體" w:eastAsia="標楷體" w:hAnsi="標楷體" w:hint="eastAsia"/>
          <w:bCs/>
          <w:sz w:val="28"/>
        </w:rPr>
        <w:t>清進口報單之真實性。廠商應配合機關之調查，</w:t>
      </w:r>
      <w:proofErr w:type="gramStart"/>
      <w:r w:rsidRPr="006E1538">
        <w:rPr>
          <w:rFonts w:ascii="標楷體" w:eastAsia="標楷體" w:hAnsi="標楷體" w:hint="eastAsia"/>
          <w:bCs/>
          <w:sz w:val="28"/>
        </w:rPr>
        <w:t>由具適法</w:t>
      </w:r>
      <w:proofErr w:type="gramEnd"/>
      <w:r w:rsidRPr="006E1538">
        <w:rPr>
          <w:rFonts w:ascii="標楷體" w:eastAsia="標楷體" w:hAnsi="標楷體" w:hint="eastAsia"/>
          <w:bCs/>
          <w:sz w:val="28"/>
        </w:rPr>
        <w:t>申請取得報關資料資格者，向財政部關務署進口地海關申請(紙本或電子方式)核發進口報單副本</w:t>
      </w:r>
      <w:proofErr w:type="gramStart"/>
      <w:r w:rsidRPr="006E1538">
        <w:rPr>
          <w:rFonts w:ascii="標楷體" w:eastAsia="標楷體" w:hAnsi="標楷體" w:hint="eastAsia"/>
          <w:bCs/>
          <w:sz w:val="28"/>
        </w:rPr>
        <w:t>逕</w:t>
      </w:r>
      <w:proofErr w:type="gramEnd"/>
      <w:r w:rsidRPr="006E1538">
        <w:rPr>
          <w:rFonts w:ascii="標楷體" w:eastAsia="標楷體" w:hAnsi="標楷體" w:hint="eastAsia"/>
          <w:bCs/>
          <w:sz w:val="28"/>
        </w:rPr>
        <w:t>送採購機關，</w:t>
      </w:r>
      <w:proofErr w:type="gramStart"/>
      <w:r w:rsidRPr="006E1538">
        <w:rPr>
          <w:rFonts w:ascii="標楷體" w:eastAsia="標楷體" w:hAnsi="標楷體" w:hint="eastAsia"/>
          <w:bCs/>
          <w:sz w:val="28"/>
        </w:rPr>
        <w:t>併</w:t>
      </w:r>
      <w:proofErr w:type="gramEnd"/>
      <w:r w:rsidRPr="006E1538">
        <w:rPr>
          <w:rFonts w:ascii="標楷體" w:eastAsia="標楷體" w:hAnsi="標楷體" w:hint="eastAsia"/>
          <w:bCs/>
          <w:sz w:val="28"/>
        </w:rPr>
        <w:t>作為本採購案履約管理及驗收之文件。經行政調查結果廠商出具之進口報單確有不實者，其申請費用由廠商負擔；調查結果未有不實者，由機關負擔。</w:t>
      </w:r>
    </w:p>
    <w:p w14:paraId="25D2BE9B" w14:textId="77777777" w:rsidR="003207D9" w:rsidRPr="006E1538" w:rsidRDefault="003207D9" w:rsidP="003207D9">
      <w:pPr>
        <w:spacing w:line="400" w:lineRule="exact"/>
        <w:ind w:left="1701" w:right="57" w:hanging="567"/>
        <w:jc w:val="both"/>
        <w:textDirection w:val="lrTbV"/>
        <w:rPr>
          <w:rFonts w:ascii="標楷體" w:eastAsia="標楷體" w:hAnsi="標楷體"/>
          <w:bCs/>
          <w:sz w:val="28"/>
          <w:shd w:val="clear" w:color="auto" w:fill="FFFFFF" w:themeFill="background1"/>
        </w:rPr>
      </w:pPr>
      <w:proofErr w:type="gramStart"/>
      <w:r w:rsidRPr="006E1538">
        <w:rPr>
          <w:rFonts w:ascii="標楷體" w:eastAsia="標楷體" w:hAnsi="標楷體" w:hint="eastAsia"/>
          <w:bCs/>
          <w:sz w:val="28"/>
          <w:shd w:val="clear" w:color="auto" w:fill="FFFFFF" w:themeFill="background1"/>
        </w:rPr>
        <w:t>註</w:t>
      </w:r>
      <w:proofErr w:type="gramEnd"/>
      <w:r w:rsidRPr="006E1538">
        <w:rPr>
          <w:rFonts w:ascii="標楷體" w:eastAsia="標楷體" w:hAnsi="標楷體" w:hint="eastAsia"/>
          <w:bCs/>
          <w:sz w:val="28"/>
          <w:shd w:val="clear" w:color="auto" w:fill="FFFFFF" w:themeFill="background1"/>
        </w:rPr>
        <w:t>：向海關申請進口報單副本</w:t>
      </w:r>
      <w:proofErr w:type="gramStart"/>
      <w:r w:rsidRPr="006E1538">
        <w:rPr>
          <w:rFonts w:ascii="標楷體" w:eastAsia="標楷體" w:hAnsi="標楷體" w:hint="eastAsia"/>
          <w:bCs/>
          <w:sz w:val="28"/>
          <w:shd w:val="clear" w:color="auto" w:fill="FFFFFF" w:themeFill="background1"/>
        </w:rPr>
        <w:t>逕</w:t>
      </w:r>
      <w:proofErr w:type="gramEnd"/>
      <w:r w:rsidRPr="006E1538">
        <w:rPr>
          <w:rFonts w:ascii="標楷體" w:eastAsia="標楷體" w:hAnsi="標楷體" w:hint="eastAsia"/>
          <w:bCs/>
          <w:sz w:val="28"/>
          <w:shd w:val="clear" w:color="auto" w:fill="FFFFFF" w:themeFill="background1"/>
        </w:rPr>
        <w:t>送採購機關方式</w:t>
      </w:r>
    </w:p>
    <w:p w14:paraId="20E70A44" w14:textId="77777777" w:rsidR="003207D9" w:rsidRPr="006E1538" w:rsidRDefault="003207D9" w:rsidP="003207D9">
      <w:pPr>
        <w:spacing w:line="400" w:lineRule="exact"/>
        <w:ind w:left="2155" w:right="57" w:hanging="454"/>
        <w:jc w:val="both"/>
        <w:textDirection w:val="lrTbV"/>
        <w:rPr>
          <w:rFonts w:ascii="標楷體" w:eastAsia="標楷體" w:hAnsi="標楷體"/>
          <w:bCs/>
          <w:sz w:val="28"/>
          <w:shd w:val="clear" w:color="auto" w:fill="FFFFFF" w:themeFill="background1"/>
        </w:rPr>
      </w:pPr>
      <w:r w:rsidRPr="006E1538">
        <w:rPr>
          <w:rFonts w:ascii="標楷體" w:eastAsia="標楷體" w:hAnsi="標楷體" w:hint="eastAsia"/>
          <w:bCs/>
          <w:sz w:val="28"/>
          <w:shd w:val="clear" w:color="auto" w:fill="FFFFFF" w:themeFill="background1"/>
        </w:rPr>
        <w:t>(1)</w:t>
      </w:r>
      <w:r w:rsidRPr="006E1538">
        <w:rPr>
          <w:rFonts w:ascii="標楷體" w:eastAsia="標楷體" w:hAnsi="標楷體" w:hint="eastAsia"/>
          <w:bCs/>
          <w:sz w:val="28"/>
          <w:shd w:val="clear" w:color="auto" w:fill="FFFFFF" w:themeFill="background1"/>
        </w:rPr>
        <w:tab/>
        <w:t>紙本申請：由申請人依財政部關務署規定，提出紙本申請，並由海關核發後</w:t>
      </w:r>
      <w:proofErr w:type="gramStart"/>
      <w:r w:rsidRPr="006E1538">
        <w:rPr>
          <w:rFonts w:ascii="標楷體" w:eastAsia="標楷體" w:hAnsi="標楷體" w:hint="eastAsia"/>
          <w:bCs/>
          <w:sz w:val="28"/>
          <w:shd w:val="clear" w:color="auto" w:fill="FFFFFF" w:themeFill="background1"/>
        </w:rPr>
        <w:t>逕</w:t>
      </w:r>
      <w:proofErr w:type="gramEnd"/>
      <w:r w:rsidRPr="006E1538">
        <w:rPr>
          <w:rFonts w:ascii="標楷體" w:eastAsia="標楷體" w:hAnsi="標楷體" w:hint="eastAsia"/>
          <w:bCs/>
          <w:sz w:val="28"/>
          <w:shd w:val="clear" w:color="auto" w:fill="FFFFFF" w:themeFill="background1"/>
        </w:rPr>
        <w:t>寄送至採購機關。</w:t>
      </w:r>
    </w:p>
    <w:p w14:paraId="5A8190E4" w14:textId="77777777" w:rsidR="003207D9" w:rsidRPr="006E1538" w:rsidRDefault="003207D9" w:rsidP="003207D9">
      <w:pPr>
        <w:spacing w:line="400" w:lineRule="exact"/>
        <w:ind w:left="2155" w:right="57" w:hanging="454"/>
        <w:jc w:val="both"/>
        <w:textDirection w:val="lrTbV"/>
        <w:rPr>
          <w:rFonts w:ascii="標楷體" w:eastAsia="標楷體" w:hAnsi="標楷體"/>
          <w:bCs/>
          <w:sz w:val="28"/>
          <w:highlight w:val="yellow"/>
          <w:shd w:val="clear" w:color="auto" w:fill="FFFFFF" w:themeFill="background1"/>
        </w:rPr>
      </w:pPr>
      <w:r w:rsidRPr="006E1538">
        <w:rPr>
          <w:rFonts w:ascii="標楷體" w:eastAsia="標楷體" w:hAnsi="標楷體" w:hint="eastAsia"/>
          <w:bCs/>
          <w:sz w:val="28"/>
          <w:shd w:val="clear" w:color="auto" w:fill="FFFFFF" w:themeFill="background1"/>
        </w:rPr>
        <w:t>(2)</w:t>
      </w:r>
      <w:r w:rsidRPr="006E1538">
        <w:rPr>
          <w:rFonts w:ascii="標楷體" w:eastAsia="標楷體" w:hAnsi="標楷體" w:hint="eastAsia"/>
          <w:bCs/>
          <w:sz w:val="28"/>
          <w:shd w:val="clear" w:color="auto" w:fill="FFFFFF" w:themeFill="background1"/>
        </w:rPr>
        <w:tab/>
        <w:t>電子申請：由申請人依財政部關務署規定，</w:t>
      </w:r>
      <w:proofErr w:type="gramStart"/>
      <w:r w:rsidRPr="006E1538">
        <w:rPr>
          <w:rFonts w:ascii="標楷體" w:eastAsia="標楷體" w:hAnsi="標楷體" w:hint="eastAsia"/>
          <w:bCs/>
          <w:sz w:val="28"/>
          <w:shd w:val="clear" w:color="auto" w:fill="FFFFFF" w:themeFill="background1"/>
        </w:rPr>
        <w:t>提出線上申請</w:t>
      </w:r>
      <w:proofErr w:type="gramEnd"/>
      <w:r w:rsidRPr="006E1538">
        <w:rPr>
          <w:rFonts w:ascii="標楷體" w:eastAsia="標楷體" w:hAnsi="標楷體" w:hint="eastAsia"/>
          <w:bCs/>
          <w:sz w:val="28"/>
          <w:shd w:val="clear" w:color="auto" w:fill="FFFFFF" w:themeFill="background1"/>
        </w:rPr>
        <w:t>，取得一次性驗證碼(得下載一次報單副本)後，配合採購機關於指定查驗地點，以讀卡機及可上網之電腦裝置，持申請人數位憑證，當場下載檔案並交付採購機關。</w:t>
      </w:r>
    </w:p>
    <w:p w14:paraId="37A071E4" w14:textId="77777777" w:rsidR="003207D9" w:rsidRPr="006E1538" w:rsidRDefault="003207D9" w:rsidP="003207D9">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3.</w:t>
      </w:r>
      <w:r w:rsidRPr="006E1538">
        <w:rPr>
          <w:rFonts w:ascii="標楷體" w:eastAsia="標楷體" w:hAnsi="標楷體" w:hint="eastAsia"/>
          <w:bCs/>
          <w:sz w:val="28"/>
        </w:rPr>
        <w:tab/>
        <w:t>本款廠商應提出之各種文件，如因不可歸責於廠商之事由致無法提出，機關及廠商得依契約原定目的，依第16條辦理契約變更，約定改以其他文件代替。</w:t>
      </w:r>
    </w:p>
    <w:p w14:paraId="213E035C"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(十五)</w:t>
      </w:r>
      <w:r w:rsidR="00D57A3F" w:rsidRPr="006E1538">
        <w:rPr>
          <w:rFonts w:ascii="標楷體" w:eastAsia="標楷體" w:hAnsi="標楷體" w:hint="eastAsia"/>
          <w:sz w:val="28"/>
        </w:rPr>
        <w:t>採購標的之進出口、供應、興建或使用涉及政府規定之許可證、執照或其他許可文件者，依文件核發對象，由機關或廠商分別負責取得。但屬應由機關取得者，機關得通知廠商代為取得，費用</w:t>
      </w:r>
      <w:proofErr w:type="gramStart"/>
      <w:r w:rsidR="00D57A3F" w:rsidRPr="006E1538">
        <w:rPr>
          <w:rFonts w:ascii="標楷體" w:eastAsia="標楷體" w:hAnsi="標楷體" w:hint="eastAsia"/>
          <w:sz w:val="28"/>
        </w:rPr>
        <w:t>詳</w:t>
      </w:r>
      <w:proofErr w:type="gramEnd"/>
      <w:r w:rsidR="00D57A3F" w:rsidRPr="006E1538">
        <w:rPr>
          <w:rFonts w:ascii="標楷體" w:eastAsia="標楷體" w:hAnsi="標楷體" w:hint="eastAsia"/>
          <w:sz w:val="28"/>
        </w:rPr>
        <w:t>第4條。屬外國政府或其授權機構核發之文件者，由廠商負責取得，並由機關提供必要之協助。如因未能取得上開文件，致造成契約當事人一方之損害，應由造成損害原因之他方負責賠償。</w:t>
      </w:r>
    </w:p>
    <w:p w14:paraId="6313977E"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w:t>
      </w:r>
      <w:r w:rsidR="00B94A7C" w:rsidRPr="006E1538">
        <w:rPr>
          <w:rFonts w:ascii="標楷體" w:eastAsia="標楷體" w:hAnsi="標楷體" w:hint="eastAsia"/>
          <w:sz w:val="28"/>
        </w:rPr>
        <w:t>十六</w:t>
      </w:r>
      <w:r w:rsidRPr="006E1538">
        <w:rPr>
          <w:rFonts w:ascii="標楷體" w:eastAsia="標楷體" w:hAnsi="標楷體" w:hint="eastAsia"/>
          <w:sz w:val="28"/>
        </w:rPr>
        <w:t>)</w:t>
      </w:r>
      <w:r w:rsidR="00B8714B" w:rsidRPr="006E1538">
        <w:rPr>
          <w:rFonts w:ascii="標楷體" w:eastAsia="標楷體" w:hAnsi="標楷體" w:hint="eastAsia"/>
          <w:sz w:val="28"/>
        </w:rPr>
        <w:t>廠商應對其履約場所作業及履約方法之適當性、可靠性及安全性負完全責任。</w:t>
      </w:r>
    </w:p>
    <w:p w14:paraId="01A7AA06"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w:t>
      </w:r>
      <w:r w:rsidR="00B94A7C" w:rsidRPr="006E1538">
        <w:rPr>
          <w:rFonts w:ascii="標楷體" w:eastAsia="標楷體" w:hAnsi="標楷體" w:hint="eastAsia"/>
          <w:sz w:val="28"/>
        </w:rPr>
        <w:t>十七</w:t>
      </w:r>
      <w:r w:rsidRPr="006E1538">
        <w:rPr>
          <w:rFonts w:ascii="標楷體" w:eastAsia="標楷體" w:hAnsi="標楷體" w:hint="eastAsia"/>
          <w:sz w:val="28"/>
        </w:rPr>
        <w:t>)</w:t>
      </w:r>
      <w:r w:rsidR="00B8714B" w:rsidRPr="006E1538">
        <w:rPr>
          <w:rFonts w:ascii="標楷體" w:eastAsia="標楷體" w:hAnsi="標楷體" w:hint="eastAsia"/>
          <w:sz w:val="28"/>
        </w:rPr>
        <w:t>廠商之履約場所作業有發生意外事件之虞時，廠商應立即採取防範措施。發生意外時，應立即採取搶救、復原、重建及對機關與第三人之</w:t>
      </w:r>
      <w:r w:rsidR="00B8714B" w:rsidRPr="006E1538">
        <w:rPr>
          <w:rFonts w:ascii="標楷體" w:eastAsia="標楷體" w:hAnsi="標楷體" w:hint="eastAsia"/>
          <w:sz w:val="28"/>
        </w:rPr>
        <w:lastRenderedPageBreak/>
        <w:t>賠償等措施。</w:t>
      </w:r>
    </w:p>
    <w:p w14:paraId="18325537" w14:textId="77777777" w:rsidR="00B8714B" w:rsidRPr="006E1538" w:rsidRDefault="0066384B"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w:t>
      </w:r>
      <w:r w:rsidR="00B94A7C" w:rsidRPr="006E1538">
        <w:rPr>
          <w:rFonts w:ascii="標楷體" w:eastAsia="標楷體" w:hAnsi="標楷體" w:hint="eastAsia"/>
          <w:sz w:val="28"/>
        </w:rPr>
        <w:t>十八</w:t>
      </w:r>
      <w:r w:rsidRPr="006E1538">
        <w:rPr>
          <w:rFonts w:ascii="標楷體" w:eastAsia="標楷體" w:hAnsi="標楷體" w:hint="eastAsia"/>
          <w:sz w:val="28"/>
        </w:rPr>
        <w:t>)</w:t>
      </w:r>
      <w:r w:rsidR="00B8714B" w:rsidRPr="006E1538">
        <w:rPr>
          <w:rFonts w:ascii="標楷體" w:eastAsia="標楷體" w:hAnsi="標楷體" w:hint="eastAsia"/>
          <w:sz w:val="28"/>
        </w:rPr>
        <w:t>機關於廠商履約中，若可預見其履約瑕疵，或其有其他違反契約之情事者，得通知廠商限期改善。</w:t>
      </w:r>
    </w:p>
    <w:p w14:paraId="5DFBD8D3" w14:textId="77777777" w:rsidR="00B8714B" w:rsidRPr="006E1538" w:rsidRDefault="0066384B" w:rsidP="003F20D1">
      <w:pPr>
        <w:spacing w:line="400" w:lineRule="exact"/>
        <w:ind w:left="1078" w:hanging="794"/>
        <w:jc w:val="both"/>
        <w:textDirection w:val="lrTbV"/>
        <w:rPr>
          <w:rFonts w:ascii="標楷體" w:eastAsia="標楷體" w:hAnsi="標楷體"/>
          <w:sz w:val="28"/>
        </w:rPr>
      </w:pPr>
      <w:r w:rsidRPr="006E1538">
        <w:rPr>
          <w:rFonts w:ascii="標楷體" w:eastAsia="標楷體" w:hAnsi="標楷體" w:hint="eastAsia"/>
          <w:sz w:val="28"/>
        </w:rPr>
        <w:t>(</w:t>
      </w:r>
      <w:r w:rsidR="00B94A7C" w:rsidRPr="006E1538">
        <w:rPr>
          <w:rFonts w:ascii="標楷體" w:eastAsia="標楷體" w:hAnsi="標楷體" w:hint="eastAsia"/>
          <w:sz w:val="28"/>
        </w:rPr>
        <w:t>十九</w:t>
      </w:r>
      <w:r w:rsidRPr="006E1538">
        <w:rPr>
          <w:rFonts w:ascii="標楷體" w:eastAsia="標楷體" w:hAnsi="標楷體" w:hint="eastAsia"/>
          <w:sz w:val="28"/>
        </w:rPr>
        <w:t>)</w:t>
      </w:r>
      <w:r w:rsidR="00D57A3F" w:rsidRPr="006E1538">
        <w:rPr>
          <w:rFonts w:ascii="標楷體" w:eastAsia="標楷體" w:hAnsi="標楷體" w:hint="eastAsia"/>
          <w:sz w:val="28"/>
        </w:rPr>
        <w:t>廠商</w:t>
      </w:r>
      <w:proofErr w:type="gramStart"/>
      <w:r w:rsidR="00D57A3F" w:rsidRPr="006E1538">
        <w:rPr>
          <w:rFonts w:ascii="標楷體" w:eastAsia="標楷體" w:hAnsi="標楷體" w:hint="eastAsia"/>
          <w:sz w:val="28"/>
        </w:rPr>
        <w:t>不</w:t>
      </w:r>
      <w:proofErr w:type="gramEnd"/>
      <w:r w:rsidR="00D57A3F" w:rsidRPr="006E1538">
        <w:rPr>
          <w:rFonts w:ascii="標楷體" w:eastAsia="標楷體" w:hAnsi="標楷體" w:hint="eastAsia"/>
          <w:sz w:val="28"/>
        </w:rPr>
        <w:t>於前款期限內，依照改善或履行者，機關得</w:t>
      </w:r>
      <w:proofErr w:type="gramStart"/>
      <w:r w:rsidR="00D57A3F" w:rsidRPr="006E1538">
        <w:rPr>
          <w:rFonts w:ascii="標楷體" w:eastAsia="標楷體" w:hAnsi="標楷體" w:hint="eastAsia"/>
          <w:sz w:val="28"/>
        </w:rPr>
        <w:t>採</w:t>
      </w:r>
      <w:proofErr w:type="gramEnd"/>
      <w:r w:rsidR="00D57A3F" w:rsidRPr="006E1538">
        <w:rPr>
          <w:rFonts w:ascii="標楷體" w:eastAsia="標楷體" w:hAnsi="標楷體" w:hint="eastAsia"/>
          <w:sz w:val="28"/>
        </w:rPr>
        <w:t>行下列措施：</w:t>
      </w:r>
    </w:p>
    <w:p w14:paraId="21BA04B0"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w:t>
      </w:r>
      <w:r w:rsidR="00D57A3F" w:rsidRPr="006E1538">
        <w:rPr>
          <w:rFonts w:ascii="標楷體" w:eastAsia="標楷體" w:hAnsi="標楷體" w:hint="eastAsia"/>
          <w:sz w:val="28"/>
        </w:rPr>
        <w:t>自行或使第三人改善或繼續其工作，其費用由廠商負擔。</w:t>
      </w:r>
    </w:p>
    <w:p w14:paraId="785290A0"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2.終止或解除契約，並得請求損害賠償。</w:t>
      </w:r>
    </w:p>
    <w:p w14:paraId="12834F47" w14:textId="77777777" w:rsidR="00B8714B" w:rsidRPr="006E1538" w:rsidRDefault="00B8714B"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3.通知廠商暫停履約。</w:t>
      </w:r>
    </w:p>
    <w:p w14:paraId="528501BA" w14:textId="77777777" w:rsidR="00B8714B" w:rsidRPr="006E1538" w:rsidRDefault="0066384B"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(二十)</w:t>
      </w:r>
      <w:r w:rsidR="00D57A3F" w:rsidRPr="006E1538">
        <w:rPr>
          <w:rFonts w:ascii="標楷體" w:eastAsia="標楷體" w:hAnsi="標楷體" w:hint="eastAsia"/>
          <w:sz w:val="28"/>
        </w:rPr>
        <w:t>履約所需臨時場所，除另有規定外，由廠商自理。廠商應規範其人員、設備僅得於該臨時場所或機關提供之場所內履約，並避免其人員、設備進入其他</w:t>
      </w:r>
      <w:proofErr w:type="gramStart"/>
      <w:r w:rsidR="00D57A3F" w:rsidRPr="006E1538">
        <w:rPr>
          <w:rFonts w:ascii="標楷體" w:eastAsia="標楷體" w:hAnsi="標楷體" w:hint="eastAsia"/>
          <w:sz w:val="28"/>
        </w:rPr>
        <w:t>場所或鄰地</w:t>
      </w:r>
      <w:proofErr w:type="gramEnd"/>
      <w:r w:rsidR="00D57A3F" w:rsidRPr="006E1538">
        <w:rPr>
          <w:rFonts w:ascii="標楷體" w:eastAsia="標楷體" w:hAnsi="標楷體" w:hint="eastAsia"/>
          <w:sz w:val="28"/>
        </w:rPr>
        <w:t>。</w:t>
      </w:r>
    </w:p>
    <w:p w14:paraId="53A0197B"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一</w:t>
      </w:r>
      <w:r w:rsidRPr="006E1538">
        <w:rPr>
          <w:rFonts w:ascii="標楷體" w:eastAsia="標楷體" w:hAnsi="標楷體" w:hint="eastAsia"/>
          <w:sz w:val="28"/>
        </w:rPr>
        <w:t>)</w:t>
      </w:r>
      <w:r w:rsidR="00D57A3F" w:rsidRPr="006E1538">
        <w:rPr>
          <w:rFonts w:ascii="標楷體" w:eastAsia="標楷體" w:hAnsi="標楷體" w:hint="eastAsia"/>
          <w:sz w:val="28"/>
        </w:rPr>
        <w:t>機關提供之履約場所，各得標廠商有共同使用之需要者，廠商應依與其他廠商協議或機關協調之結果共用場所。</w:t>
      </w:r>
    </w:p>
    <w:p w14:paraId="3FFE6684"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二</w:t>
      </w:r>
      <w:r w:rsidRPr="006E1538">
        <w:rPr>
          <w:rFonts w:ascii="標楷體" w:eastAsia="標楷體" w:hAnsi="標楷體" w:hint="eastAsia"/>
          <w:sz w:val="28"/>
        </w:rPr>
        <w:t>)</w:t>
      </w:r>
      <w:r w:rsidR="00B8714B" w:rsidRPr="006E1538">
        <w:rPr>
          <w:rFonts w:ascii="標楷體" w:eastAsia="標楷體" w:hAnsi="標楷體" w:hint="eastAsia"/>
          <w:sz w:val="28"/>
        </w:rPr>
        <w:t>機關提供或將其所有之財物供廠商加工、改善或維修，其須將標的運出機關場所者，該</w:t>
      </w:r>
      <w:proofErr w:type="gramStart"/>
      <w:r w:rsidR="00B8714B" w:rsidRPr="006E1538">
        <w:rPr>
          <w:rFonts w:ascii="標楷體" w:eastAsia="標楷體" w:hAnsi="標楷體" w:hint="eastAsia"/>
          <w:sz w:val="28"/>
        </w:rPr>
        <w:t>財物之滅失</w:t>
      </w:r>
      <w:proofErr w:type="gramEnd"/>
      <w:r w:rsidR="00B8714B" w:rsidRPr="006E1538">
        <w:rPr>
          <w:rFonts w:ascii="標楷體" w:eastAsia="標楷體" w:hAnsi="標楷體" w:hint="eastAsia"/>
          <w:sz w:val="28"/>
        </w:rPr>
        <w:t>、減損或遭侵占時，廠商應負賠償責任。機關並得視實際需要規定廠商繳納與標的等值或一定金額之保證金________ (由機關視需要於招標時載明)。</w:t>
      </w:r>
    </w:p>
    <w:p w14:paraId="1DAF9FD6"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三</w:t>
      </w:r>
      <w:r w:rsidRPr="006E1538">
        <w:rPr>
          <w:rFonts w:ascii="標楷體" w:eastAsia="標楷體" w:hAnsi="標楷體" w:hint="eastAsia"/>
          <w:sz w:val="28"/>
        </w:rPr>
        <w:t>)</w:t>
      </w:r>
      <w:r w:rsidR="00B8714B" w:rsidRPr="006E1538">
        <w:rPr>
          <w:rFonts w:ascii="標楷體" w:eastAsia="標楷體" w:hAnsi="標楷體" w:hint="eastAsia"/>
          <w:sz w:val="28"/>
        </w:rPr>
        <w:t>廠商於機關場所履約者，應隨時清除在該場所暨</w:t>
      </w:r>
      <w:proofErr w:type="gramStart"/>
      <w:r w:rsidR="00B8714B" w:rsidRPr="006E1538">
        <w:rPr>
          <w:rFonts w:ascii="標楷體" w:eastAsia="標楷體" w:hAnsi="標楷體" w:hint="eastAsia"/>
          <w:sz w:val="28"/>
        </w:rPr>
        <w:t>週</w:t>
      </w:r>
      <w:proofErr w:type="gramEnd"/>
      <w:r w:rsidR="00B8714B" w:rsidRPr="006E1538">
        <w:rPr>
          <w:rFonts w:ascii="標楷體" w:eastAsia="標楷體" w:hAnsi="標楷體" w:hint="eastAsia"/>
          <w:sz w:val="28"/>
        </w:rPr>
        <w:t>邊一切廢料、垃圾、非必要或檢驗不合格之材料、工具及其他設備，以確保該場所之安全及環境整潔，</w:t>
      </w:r>
      <w:r w:rsidR="00B8714B" w:rsidRPr="006E1538">
        <w:rPr>
          <w:rFonts w:ascii="標楷體" w:eastAsia="標楷體" w:hAnsi="標楷體" w:hint="eastAsia"/>
          <w:bCs/>
          <w:sz w:val="28"/>
        </w:rPr>
        <w:t>其所需費用概由廠商負責。</w:t>
      </w:r>
    </w:p>
    <w:p w14:paraId="75938BF6"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四</w:t>
      </w:r>
      <w:r w:rsidRPr="006E1538">
        <w:rPr>
          <w:rFonts w:ascii="標楷體" w:eastAsia="標楷體" w:hAnsi="標楷體" w:hint="eastAsia"/>
          <w:sz w:val="28"/>
        </w:rPr>
        <w:t>)</w:t>
      </w:r>
      <w:r w:rsidR="00B8714B" w:rsidRPr="006E1538">
        <w:rPr>
          <w:rFonts w:ascii="標楷體" w:eastAsia="標楷體" w:hAnsi="標楷體" w:hint="eastAsia"/>
          <w:sz w:val="28"/>
        </w:rPr>
        <w:t>廠商供應履約標的之包裝方式，應符合下列規定(</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w:t>
      </w:r>
    </w:p>
    <w:p w14:paraId="386D578D"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□防潮、防水、防震、防破損、防變質、防鏽蝕、防</w:t>
      </w:r>
      <w:proofErr w:type="gramStart"/>
      <w:r w:rsidRPr="006E1538">
        <w:rPr>
          <w:rFonts w:ascii="標楷體" w:eastAsia="標楷體" w:hAnsi="標楷體" w:hint="eastAsia"/>
          <w:sz w:val="28"/>
        </w:rPr>
        <w:t>曬</w:t>
      </w:r>
      <w:proofErr w:type="gramEnd"/>
      <w:r w:rsidRPr="006E1538">
        <w:rPr>
          <w:rFonts w:ascii="標楷體" w:eastAsia="標楷體" w:hAnsi="標楷體" w:hint="eastAsia"/>
          <w:sz w:val="28"/>
        </w:rPr>
        <w:t>、</w:t>
      </w:r>
      <w:proofErr w:type="gramStart"/>
      <w:r w:rsidRPr="006E1538">
        <w:rPr>
          <w:rFonts w:ascii="標楷體" w:eastAsia="標楷體" w:hAnsi="標楷體" w:hint="eastAsia"/>
          <w:sz w:val="28"/>
        </w:rPr>
        <w:t>防鹽漬</w:t>
      </w:r>
      <w:proofErr w:type="gramEnd"/>
      <w:r w:rsidRPr="006E1538">
        <w:rPr>
          <w:rFonts w:ascii="標楷體" w:eastAsia="標楷體" w:hAnsi="標楷體" w:hint="eastAsia"/>
          <w:sz w:val="28"/>
        </w:rPr>
        <w:t>、</w:t>
      </w:r>
      <w:proofErr w:type="gramStart"/>
      <w:r w:rsidRPr="006E1538">
        <w:rPr>
          <w:rFonts w:ascii="標楷體" w:eastAsia="標楷體" w:hAnsi="標楷體" w:hint="eastAsia"/>
          <w:sz w:val="28"/>
        </w:rPr>
        <w:t>防污或防</w:t>
      </w:r>
      <w:proofErr w:type="gramEnd"/>
      <w:r w:rsidRPr="006E1538">
        <w:rPr>
          <w:rFonts w:ascii="標楷體" w:eastAsia="標楷體" w:hAnsi="標楷體" w:hint="eastAsia"/>
          <w:sz w:val="28"/>
        </w:rPr>
        <w:t>碰撞等。</w:t>
      </w:r>
    </w:p>
    <w:p w14:paraId="55C48760"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□恆溫、冷藏、冷凍或密封。</w:t>
      </w:r>
    </w:p>
    <w:p w14:paraId="6F8A4ED4"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 xml:space="preserve">□每單位包裝之重量、體積或數量：_______________　　　　　</w:t>
      </w:r>
    </w:p>
    <w:p w14:paraId="27FF1CDE"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 xml:space="preserve">□包裝材料：_________________　　　　</w:t>
      </w:r>
    </w:p>
    <w:p w14:paraId="01034240"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□包裝外應標示之文字或標誌：______________________</w:t>
      </w:r>
    </w:p>
    <w:p w14:paraId="75113D4E"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 xml:space="preserve">□包裝內應隨附之文件：____________________　　　　　</w:t>
      </w:r>
    </w:p>
    <w:p w14:paraId="3169D20C" w14:textId="77777777" w:rsidR="00B8714B" w:rsidRPr="006E1538" w:rsidRDefault="00B8714B" w:rsidP="001C5505">
      <w:pPr>
        <w:spacing w:line="400" w:lineRule="exact"/>
        <w:ind w:left="1134" w:right="57" w:hanging="284"/>
        <w:jc w:val="both"/>
        <w:textDirection w:val="lrTbV"/>
        <w:rPr>
          <w:rFonts w:ascii="標楷體" w:eastAsia="標楷體" w:hAnsi="標楷體"/>
          <w:b/>
          <w:sz w:val="28"/>
        </w:rPr>
      </w:pPr>
      <w:r w:rsidRPr="006E1538">
        <w:rPr>
          <w:rFonts w:ascii="標楷體" w:eastAsia="標楷體" w:hAnsi="標楷體" w:hint="eastAsia"/>
          <w:sz w:val="28"/>
        </w:rPr>
        <w:t xml:space="preserve">□其他必要之方式：________________________　　　　</w:t>
      </w:r>
    </w:p>
    <w:p w14:paraId="43ABED5A"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五</w:t>
      </w:r>
      <w:r w:rsidRPr="006E1538">
        <w:rPr>
          <w:rFonts w:ascii="標楷體" w:eastAsia="標楷體" w:hAnsi="標楷體" w:hint="eastAsia"/>
          <w:sz w:val="28"/>
        </w:rPr>
        <w:t>)</w:t>
      </w:r>
      <w:r w:rsidR="00B8714B" w:rsidRPr="006E1538">
        <w:rPr>
          <w:rFonts w:ascii="標楷體" w:eastAsia="標楷體" w:hAnsi="標楷體" w:hint="eastAsia"/>
          <w:sz w:val="28"/>
        </w:rPr>
        <w:t>採購標的之包裝及運輸方式，契約未</w:t>
      </w:r>
      <w:proofErr w:type="gramStart"/>
      <w:r w:rsidR="00B8714B" w:rsidRPr="006E1538">
        <w:rPr>
          <w:rFonts w:ascii="標楷體" w:eastAsia="標楷體" w:hAnsi="標楷體" w:hint="eastAsia"/>
          <w:sz w:val="28"/>
        </w:rPr>
        <w:t>訂明者</w:t>
      </w:r>
      <w:proofErr w:type="gramEnd"/>
      <w:r w:rsidR="00B8714B" w:rsidRPr="006E1538">
        <w:rPr>
          <w:rFonts w:ascii="標楷體" w:eastAsia="標楷體" w:hAnsi="標楷體" w:hint="eastAsia"/>
          <w:sz w:val="28"/>
        </w:rPr>
        <w:t>，由廠商擇適當方式為之。包裝及運輸方式不當，致採購標的受損，除得向保險公司</w:t>
      </w:r>
      <w:proofErr w:type="gramStart"/>
      <w:r w:rsidR="00B8714B" w:rsidRPr="006E1538">
        <w:rPr>
          <w:rFonts w:ascii="標楷體" w:eastAsia="標楷體" w:hAnsi="標楷體" w:hint="eastAsia"/>
          <w:sz w:val="28"/>
        </w:rPr>
        <w:t>求償者外</w:t>
      </w:r>
      <w:proofErr w:type="gramEnd"/>
      <w:r w:rsidR="00B8714B" w:rsidRPr="006E1538">
        <w:rPr>
          <w:rFonts w:ascii="標楷體" w:eastAsia="標楷體" w:hAnsi="標楷體" w:hint="eastAsia"/>
          <w:sz w:val="28"/>
        </w:rPr>
        <w:t>，由廠商負責賠償。</w:t>
      </w:r>
    </w:p>
    <w:p w14:paraId="35BD6B1D" w14:textId="77777777" w:rsidR="00B8714B" w:rsidRPr="006E1538" w:rsidRDefault="0066384B" w:rsidP="003F20D1">
      <w:pPr>
        <w:spacing w:line="400" w:lineRule="exact"/>
        <w:ind w:left="1361" w:hanging="1077"/>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六</w:t>
      </w:r>
      <w:r w:rsidRPr="006E1538">
        <w:rPr>
          <w:rFonts w:ascii="標楷體" w:eastAsia="標楷體" w:hAnsi="標楷體" w:hint="eastAsia"/>
          <w:sz w:val="28"/>
        </w:rPr>
        <w:t>)</w:t>
      </w:r>
      <w:r w:rsidR="00B8714B" w:rsidRPr="006E1538">
        <w:rPr>
          <w:rFonts w:ascii="標楷體" w:eastAsia="標楷體" w:hAnsi="標楷體" w:hint="eastAsia"/>
          <w:sz w:val="28"/>
        </w:rPr>
        <w:t>以海空運輸入履約標的：</w:t>
      </w:r>
    </w:p>
    <w:p w14:paraId="3EC31412"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以CFR/CPT 或CIF/CIP條件簽約者，廠商應依照契約規定負責洽船</w:t>
      </w:r>
      <w:proofErr w:type="gramStart"/>
      <w:r w:rsidR="00B8714B" w:rsidRPr="006E1538">
        <w:rPr>
          <w:rFonts w:ascii="標楷體" w:eastAsia="標楷體" w:hAnsi="標楷體" w:hint="eastAsia"/>
          <w:sz w:val="28"/>
        </w:rPr>
        <w:t>或洽機裝運</w:t>
      </w:r>
      <w:proofErr w:type="gramEnd"/>
      <w:r w:rsidR="00B8714B" w:rsidRPr="006E1538">
        <w:rPr>
          <w:rFonts w:ascii="標楷體" w:eastAsia="標楷體" w:hAnsi="標楷體" w:hint="eastAsia"/>
          <w:sz w:val="28"/>
        </w:rPr>
        <w:t>。以其他條件簽約者，由機關負責洽船</w:t>
      </w:r>
      <w:proofErr w:type="gramStart"/>
      <w:r w:rsidR="00B8714B" w:rsidRPr="006E1538">
        <w:rPr>
          <w:rFonts w:ascii="標楷體" w:eastAsia="標楷體" w:hAnsi="標楷體" w:hint="eastAsia"/>
          <w:sz w:val="28"/>
        </w:rPr>
        <w:t>或洽機裝運</w:t>
      </w:r>
      <w:proofErr w:type="gramEnd"/>
      <w:r w:rsidR="00B8714B" w:rsidRPr="006E1538">
        <w:rPr>
          <w:rFonts w:ascii="標楷體" w:eastAsia="標楷體" w:hAnsi="標楷體" w:hint="eastAsia"/>
          <w:sz w:val="28"/>
        </w:rPr>
        <w:t>。</w:t>
      </w:r>
    </w:p>
    <w:p w14:paraId="5CE5DCE4" w14:textId="77777777" w:rsidR="00B8714B" w:rsidRPr="006E1538" w:rsidRDefault="003F20D1" w:rsidP="003F20D1">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廠商安排之承運船舶，如因船齡或船級問題而發生之額外保險費，概</w:t>
      </w:r>
      <w:r w:rsidR="00B8714B" w:rsidRPr="006E1538">
        <w:rPr>
          <w:rFonts w:ascii="標楷體" w:eastAsia="標楷體" w:hAnsi="標楷體" w:hint="eastAsia"/>
          <w:sz w:val="28"/>
        </w:rPr>
        <w:lastRenderedPageBreak/>
        <w:t>由廠商負擔。除另有規定外，財物不得裝於艙面。</w:t>
      </w:r>
    </w:p>
    <w:p w14:paraId="7957F54F" w14:textId="77777777" w:rsidR="00B8714B" w:rsidRPr="006E1538" w:rsidRDefault="0066384B" w:rsidP="00870666">
      <w:pPr>
        <w:spacing w:line="400" w:lineRule="exact"/>
        <w:ind w:left="1418" w:hanging="1134"/>
        <w:jc w:val="both"/>
        <w:rPr>
          <w:rFonts w:ascii="標楷體" w:eastAsia="標楷體" w:hAnsi="標楷體"/>
          <w:sz w:val="28"/>
        </w:rPr>
      </w:pPr>
      <w:r w:rsidRPr="006E1538">
        <w:rPr>
          <w:rFonts w:ascii="標楷體" w:eastAsia="標楷體" w:hAnsi="標楷體" w:hint="eastAsia"/>
          <w:sz w:val="28"/>
        </w:rPr>
        <w:t>(二十</w:t>
      </w:r>
      <w:r w:rsidR="00B94A7C" w:rsidRPr="006E1538">
        <w:rPr>
          <w:rFonts w:ascii="標楷體" w:eastAsia="標楷體" w:hAnsi="標楷體" w:hint="eastAsia"/>
          <w:sz w:val="28"/>
        </w:rPr>
        <w:t>七</w:t>
      </w:r>
      <w:r w:rsidRPr="006E1538">
        <w:rPr>
          <w:rFonts w:ascii="標楷體" w:eastAsia="標楷體" w:hAnsi="標楷體" w:hint="eastAsia"/>
          <w:sz w:val="28"/>
        </w:rPr>
        <w:t>)</w:t>
      </w:r>
      <w:r w:rsidR="00B8714B" w:rsidRPr="006E1538">
        <w:rPr>
          <w:rFonts w:ascii="標楷體" w:eastAsia="標楷體" w:hAnsi="標楷體" w:hint="eastAsia"/>
          <w:sz w:val="28"/>
        </w:rPr>
        <w:t>廠商履約人員對於所應履約之工作有不適任之情形者，機關得要求更換，廠商不得拒絕。</w:t>
      </w:r>
    </w:p>
    <w:p w14:paraId="3E6AD9C6" w14:textId="77777777" w:rsidR="00DE2F8B" w:rsidRPr="006E1538" w:rsidRDefault="00DE3C3B" w:rsidP="00DE2F8B">
      <w:pPr>
        <w:spacing w:line="400" w:lineRule="exact"/>
        <w:ind w:left="1418" w:hanging="1134"/>
        <w:jc w:val="both"/>
        <w:rPr>
          <w:rFonts w:ascii="標楷體" w:eastAsia="標楷體" w:hAnsi="標楷體"/>
          <w:bCs/>
          <w:sz w:val="28"/>
        </w:rPr>
      </w:pPr>
      <w:r w:rsidRPr="006E1538">
        <w:rPr>
          <w:rFonts w:ascii="標楷體" w:eastAsia="標楷體" w:hAnsi="標楷體" w:hint="eastAsia"/>
          <w:sz w:val="28"/>
        </w:rPr>
        <w:t>(二十八)履約項目如包括工程之施工，廠商及分包廠商履約時，除依規定申請聘僱或調派外籍勞工者外，均不得僱用外籍勞工。</w:t>
      </w:r>
      <w:r w:rsidR="00DE2F8B" w:rsidRPr="006E1538">
        <w:rPr>
          <w:rFonts w:ascii="標楷體" w:eastAsia="標楷體" w:hAnsi="標楷體" w:hint="eastAsia"/>
          <w:bCs/>
          <w:sz w:val="28"/>
        </w:rPr>
        <w:t>違法僱用外籍勞工者，機關除通知「就業服務法」主管機關依規定處罰外，情節重大者，得與廠商終止或解除契約。其因此造成損害者，並得向廠商請求損害賠償。</w:t>
      </w:r>
    </w:p>
    <w:p w14:paraId="2431675C" w14:textId="77777777" w:rsidR="00676F59" w:rsidRPr="006E1538" w:rsidRDefault="0066384B" w:rsidP="003F20D1">
      <w:pPr>
        <w:spacing w:line="400" w:lineRule="exact"/>
        <w:ind w:left="1361" w:hanging="1077"/>
        <w:jc w:val="both"/>
        <w:rPr>
          <w:rFonts w:ascii="標楷體" w:eastAsia="標楷體" w:hAnsi="標楷體"/>
          <w:sz w:val="28"/>
        </w:rPr>
      </w:pPr>
      <w:r w:rsidRPr="006E1538">
        <w:rPr>
          <w:rFonts w:ascii="標楷體" w:eastAsia="標楷體" w:hAnsi="標楷體" w:hint="eastAsia"/>
          <w:sz w:val="28"/>
        </w:rPr>
        <w:t>(</w:t>
      </w:r>
      <w:r w:rsidR="00DE3C3B" w:rsidRPr="006E1538">
        <w:rPr>
          <w:rFonts w:ascii="標楷體" w:eastAsia="標楷體" w:hAnsi="標楷體" w:hint="eastAsia"/>
          <w:sz w:val="28"/>
          <w:lang w:eastAsia="zh-HK"/>
        </w:rPr>
        <w:t>二十九</w:t>
      </w:r>
      <w:r w:rsidRPr="006E1538">
        <w:rPr>
          <w:rFonts w:ascii="標楷體" w:eastAsia="標楷體" w:hAnsi="標楷體" w:hint="eastAsia"/>
          <w:sz w:val="28"/>
        </w:rPr>
        <w:t>)</w:t>
      </w:r>
      <w:r w:rsidR="00676F59" w:rsidRPr="006E1538">
        <w:rPr>
          <w:rFonts w:ascii="標楷體" w:eastAsia="標楷體" w:hAnsi="標楷體" w:hint="eastAsia"/>
          <w:sz w:val="28"/>
        </w:rPr>
        <w:t xml:space="preserve">其他(由機關擇需要者於招標時載明) </w:t>
      </w:r>
    </w:p>
    <w:p w14:paraId="1656F384" w14:textId="77777777" w:rsidR="00040870" w:rsidRPr="006E1538" w:rsidRDefault="00040870" w:rsidP="00040870">
      <w:pPr>
        <w:spacing w:line="400" w:lineRule="exact"/>
        <w:ind w:leftChars="378" w:left="1305" w:hangingChars="166" w:hanging="398"/>
        <w:jc w:val="both"/>
        <w:rPr>
          <w:rFonts w:ascii="標楷體" w:eastAsia="標楷體" w:hAnsi="標楷體"/>
          <w:bCs/>
          <w:sz w:val="28"/>
          <w:szCs w:val="28"/>
        </w:rPr>
      </w:pPr>
      <w:r w:rsidRPr="006E1538">
        <w:rPr>
          <w:rFonts w:ascii="標楷體" w:eastAsia="標楷體" w:hAnsi="標楷體" w:hint="eastAsia"/>
          <w:bCs/>
        </w:rPr>
        <w:t>□</w:t>
      </w:r>
      <w:r w:rsidRPr="006E1538">
        <w:rPr>
          <w:rFonts w:ascii="標楷體" w:eastAsia="標楷體" w:hAnsi="標楷體" w:hint="eastAsia"/>
          <w:bCs/>
          <w:sz w:val="28"/>
          <w:szCs w:val="28"/>
        </w:rPr>
        <w:t>關鍵基礎設施(或機關指定之設施)人員管制特別約定：</w:t>
      </w:r>
    </w:p>
    <w:p w14:paraId="20C8C02F" w14:textId="77777777" w:rsidR="00040870" w:rsidRPr="006E1538" w:rsidRDefault="00040870" w:rsidP="00040870">
      <w:pPr>
        <w:spacing w:line="400" w:lineRule="exact"/>
        <w:ind w:leftChars="548" w:left="1617" w:hangingChars="108" w:hanging="302"/>
        <w:jc w:val="both"/>
        <w:rPr>
          <w:rFonts w:ascii="標楷體" w:eastAsia="標楷體" w:hAnsi="標楷體"/>
          <w:sz w:val="28"/>
          <w:szCs w:val="28"/>
        </w:rPr>
      </w:pPr>
      <w:r w:rsidRPr="006E1538">
        <w:rPr>
          <w:rFonts w:ascii="標楷體" w:eastAsia="標楷體" w:hAnsi="標楷體" w:hint="eastAsia"/>
          <w:sz w:val="28"/>
          <w:szCs w:val="28"/>
        </w:rPr>
        <w:t>1.</w:t>
      </w:r>
      <w:r w:rsidRPr="006E1538">
        <w:rPr>
          <w:rFonts w:ascii="標楷體" w:eastAsia="標楷體" w:hAnsi="標楷體"/>
          <w:sz w:val="28"/>
          <w:szCs w:val="28"/>
        </w:rPr>
        <w:tab/>
      </w:r>
      <w:r w:rsidRPr="006E1538">
        <w:rPr>
          <w:rFonts w:ascii="標楷體" w:eastAsia="標楷體" w:hAnsi="標楷體" w:hint="eastAsia"/>
          <w:sz w:val="28"/>
          <w:szCs w:val="28"/>
        </w:rPr>
        <w:t>本採購履約標的涉關鍵基礎設施(或機關指定之設施)，廠商及分包廠商之履約人員於進場或參與工作前，應</w:t>
      </w:r>
      <w:r w:rsidR="003B223D" w:rsidRPr="006E1538">
        <w:rPr>
          <w:rFonts w:ascii="標楷體" w:eastAsia="標楷體" w:hAnsi="標楷體" w:hint="eastAsia"/>
          <w:bCs/>
          <w:sz w:val="28"/>
          <w:szCs w:val="28"/>
        </w:rPr>
        <w:t>配合機關之要求辦理</w:t>
      </w:r>
      <w:proofErr w:type="gramStart"/>
      <w:r w:rsidR="003B223D" w:rsidRPr="006E1538">
        <w:rPr>
          <w:rFonts w:ascii="標楷體" w:eastAsia="標楷體" w:hAnsi="標楷體" w:hint="eastAsia"/>
          <w:bCs/>
          <w:sz w:val="28"/>
          <w:szCs w:val="28"/>
        </w:rPr>
        <w:t>適</w:t>
      </w:r>
      <w:proofErr w:type="gramEnd"/>
      <w:r w:rsidR="003B223D" w:rsidRPr="006E1538">
        <w:rPr>
          <w:rFonts w:ascii="標楷體" w:eastAsia="標楷體" w:hAnsi="標楷體" w:hint="eastAsia"/>
          <w:bCs/>
          <w:sz w:val="28"/>
          <w:szCs w:val="28"/>
        </w:rPr>
        <w:t>任性查核</w:t>
      </w:r>
      <w:r w:rsidRPr="006E1538">
        <w:rPr>
          <w:rFonts w:ascii="標楷體" w:eastAsia="標楷體" w:hAnsi="標楷體" w:hint="eastAsia"/>
          <w:bCs/>
          <w:sz w:val="28"/>
          <w:szCs w:val="28"/>
        </w:rPr>
        <w:t>經機關審核同意</w:t>
      </w:r>
      <w:r w:rsidR="003B223D" w:rsidRPr="006E1538">
        <w:rPr>
          <w:rFonts w:ascii="標楷體" w:eastAsia="標楷體" w:hAnsi="標楷體" w:hint="eastAsia"/>
          <w:bCs/>
          <w:sz w:val="28"/>
          <w:szCs w:val="28"/>
        </w:rPr>
        <w:t>者</w:t>
      </w:r>
      <w:r w:rsidRPr="006E1538">
        <w:rPr>
          <w:rFonts w:ascii="標楷體" w:eastAsia="標楷體" w:hAnsi="標楷體" w:hint="eastAsia"/>
          <w:bCs/>
          <w:sz w:val="28"/>
          <w:szCs w:val="28"/>
        </w:rPr>
        <w:t>，始得進場或參與工作。屬臨時性進場者（例如送貨司機及其隨車人員）得免</w:t>
      </w:r>
      <w:r w:rsidR="003B223D" w:rsidRPr="006E1538">
        <w:rPr>
          <w:rFonts w:ascii="標楷體" w:eastAsia="標楷體" w:hAnsi="標楷體" w:hint="eastAsia"/>
          <w:bCs/>
          <w:sz w:val="28"/>
          <w:szCs w:val="28"/>
        </w:rPr>
        <w:t>辧理查核</w:t>
      </w:r>
      <w:r w:rsidRPr="006E1538">
        <w:rPr>
          <w:rFonts w:ascii="標楷體" w:eastAsia="標楷體" w:hAnsi="標楷體" w:hint="eastAsia"/>
          <w:bCs/>
          <w:sz w:val="28"/>
          <w:szCs w:val="28"/>
        </w:rPr>
        <w:t>，</w:t>
      </w:r>
      <w:r w:rsidRPr="006E1538">
        <w:rPr>
          <w:rFonts w:ascii="標楷體" w:eastAsia="標楷體" w:hAnsi="標楷體" w:hint="eastAsia"/>
          <w:sz w:val="28"/>
          <w:szCs w:val="28"/>
        </w:rPr>
        <w:t>但應接受機關或其指定之單位或人員(例如但不限於專案管理單位)全程陪同或監督管理。</w:t>
      </w:r>
    </w:p>
    <w:p w14:paraId="50818B83" w14:textId="77777777" w:rsidR="00040870" w:rsidRPr="006E1538" w:rsidRDefault="00040870" w:rsidP="00040870">
      <w:pPr>
        <w:spacing w:line="400" w:lineRule="exact"/>
        <w:ind w:leftChars="548" w:left="1617" w:hangingChars="108" w:hanging="302"/>
        <w:jc w:val="both"/>
        <w:rPr>
          <w:rFonts w:ascii="標楷體" w:eastAsia="標楷體" w:hAnsi="標楷體"/>
          <w:sz w:val="28"/>
          <w:szCs w:val="28"/>
        </w:rPr>
      </w:pPr>
      <w:r w:rsidRPr="006E1538">
        <w:rPr>
          <w:rFonts w:ascii="標楷體" w:eastAsia="標楷體" w:hAnsi="標楷體" w:hint="eastAsia"/>
          <w:sz w:val="28"/>
          <w:szCs w:val="28"/>
        </w:rPr>
        <w:t>2.廠商及分包廠商之履約人員執行工作，應接受機關或其指定之單位或人員(例如但不限於專案管理單位)全程陪同或監督管理。</w:t>
      </w:r>
    </w:p>
    <w:p w14:paraId="14D20286" w14:textId="77777777" w:rsidR="00040870" w:rsidRPr="006E1538" w:rsidRDefault="00040870" w:rsidP="00040870">
      <w:pPr>
        <w:spacing w:line="400" w:lineRule="exact"/>
        <w:ind w:leftChars="378" w:left="1372" w:hangingChars="166" w:hanging="465"/>
        <w:jc w:val="both"/>
        <w:rPr>
          <w:rFonts w:ascii="標楷體" w:eastAsia="標楷體" w:hAnsi="標楷體"/>
          <w:sz w:val="28"/>
          <w:szCs w:val="28"/>
        </w:rPr>
      </w:pPr>
      <w:r w:rsidRPr="006E1538">
        <w:rPr>
          <w:rFonts w:ascii="標楷體" w:eastAsia="標楷體" w:hAnsi="標楷體" w:hint="eastAsia"/>
          <w:sz w:val="28"/>
          <w:szCs w:val="28"/>
        </w:rPr>
        <w:t xml:space="preserve">□其他：　　　　　　</w:t>
      </w:r>
    </w:p>
    <w:p w14:paraId="57B791AA" w14:textId="77777777" w:rsidR="004F5069" w:rsidRPr="006E1538" w:rsidRDefault="004F5069" w:rsidP="00040870">
      <w:pPr>
        <w:spacing w:line="400" w:lineRule="exact"/>
        <w:ind w:leftChars="378" w:left="1372" w:hangingChars="166" w:hanging="465"/>
        <w:jc w:val="both"/>
        <w:rPr>
          <w:rFonts w:ascii="標楷體" w:eastAsia="標楷體" w:hAnsi="標楷體"/>
          <w:sz w:val="28"/>
        </w:rPr>
      </w:pPr>
    </w:p>
    <w:p w14:paraId="385C0F6F" w14:textId="77777777" w:rsidR="00B8714B" w:rsidRPr="006E1538" w:rsidRDefault="00B8714B">
      <w:pPr>
        <w:spacing w:line="400" w:lineRule="exact"/>
        <w:ind w:left="692" w:hanging="692"/>
        <w:jc w:val="both"/>
        <w:textDirection w:val="lrTbV"/>
        <w:rPr>
          <w:rFonts w:ascii="標楷體" w:eastAsia="標楷體" w:hAnsi="標楷體"/>
          <w:b/>
          <w:sz w:val="28"/>
        </w:rPr>
      </w:pPr>
      <w:r w:rsidRPr="006E1538">
        <w:rPr>
          <w:rFonts w:ascii="標楷體" w:eastAsia="標楷體" w:hAnsi="標楷體" w:hint="eastAsia"/>
          <w:b/>
          <w:sz w:val="28"/>
        </w:rPr>
        <w:t>第九條  履約標的品管</w:t>
      </w:r>
    </w:p>
    <w:p w14:paraId="3EC8E5A6"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廠商在履約中，應對履約品質依照契約有關規範，嚴予控制，並辦理自主檢查。</w:t>
      </w:r>
    </w:p>
    <w:p w14:paraId="3C1EE05B"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0791CEBD"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契約履約期間如有由機關分段查驗之規定，廠商應按規定之階段報請機關監督人員查驗。機關監督人員發現廠商未按規定階段報請查驗，而擅自繼續次一階段工作時，得要求廠商將未經查驗及擅自履約部分拆除重做，其一切損失概由廠商自行負擔。但機關監督人員應指派專責查驗人員隨時辦理廠商申請之查驗工作，不得無故遲延。</w:t>
      </w:r>
    </w:p>
    <w:p w14:paraId="7FB4EDAA"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D57A3F" w:rsidRPr="006E1538">
        <w:rPr>
          <w:rFonts w:ascii="標楷體" w:eastAsia="標楷體" w:hAnsi="標楷體" w:hint="eastAsia"/>
          <w:sz w:val="28"/>
        </w:rPr>
        <w:t>契約如有任何部分須報請政府主管機關查驗時，除依法規應由機關提出申請者外，應由廠商提出申請，並按照規定負擔有關費用。</w:t>
      </w:r>
    </w:p>
    <w:p w14:paraId="5B0E9E20"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廠商應免費提供機關依契約辦理查驗、測試、檢驗、初驗及驗收所必須</w:t>
      </w:r>
      <w:r w:rsidR="00B8714B" w:rsidRPr="006E1538">
        <w:rPr>
          <w:rFonts w:ascii="標楷體" w:eastAsia="標楷體" w:hAnsi="標楷體" w:hint="eastAsia"/>
          <w:sz w:val="28"/>
        </w:rPr>
        <w:lastRenderedPageBreak/>
        <w:t>之儀器、機具、設備、人工及資料。但契約另有規定者，不在此限。契約規定以外之查驗、測試或檢驗，其結果不符合契約規定者，由廠商負擔所生之費用；結果符合者，由機關負擔費用。</w:t>
      </w:r>
    </w:p>
    <w:p w14:paraId="5AD505C5"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查驗、測試或檢驗結果不符合契約規定者，機關得予拒絕，廠商應免費改善、拆除、重作、退貨或換貨。</w:t>
      </w:r>
    </w:p>
    <w:p w14:paraId="394B2FBB"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廠商不得因機關辦理查驗、測試或檢驗，而免除其依契約所應履行或承擔之義務或責任，及費用之負擔。</w:t>
      </w:r>
    </w:p>
    <w:p w14:paraId="1472F89F"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機關就廠商履約標的為查驗、測試或檢驗之權利，不受該標的曾通過其他查驗、測試或檢驗之限制。</w:t>
      </w:r>
    </w:p>
    <w:p w14:paraId="19B89D84" w14:textId="77777777" w:rsidR="00B8714B" w:rsidRPr="006E1538" w:rsidRDefault="0066384B" w:rsidP="0066384B">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(九)</w:t>
      </w:r>
      <w:r w:rsidR="00B8714B" w:rsidRPr="006E1538">
        <w:rPr>
          <w:rFonts w:ascii="標楷體" w:eastAsia="標楷體" w:hAnsi="標楷體" w:hint="eastAsia"/>
          <w:sz w:val="28"/>
        </w:rPr>
        <w:t>機關提供設備或材料供廠商履約者，廠商應於收受時作必要之檢查，以確定其符合履約需要，並作成紀錄。設備或材料經廠商收受後，</w:t>
      </w:r>
      <w:proofErr w:type="gramStart"/>
      <w:r w:rsidR="00B8714B" w:rsidRPr="006E1538">
        <w:rPr>
          <w:rFonts w:ascii="標楷體" w:eastAsia="標楷體" w:hAnsi="標楷體" w:hint="eastAsia"/>
          <w:sz w:val="28"/>
        </w:rPr>
        <w:t>其滅失</w:t>
      </w:r>
      <w:proofErr w:type="gramEnd"/>
      <w:r w:rsidR="00B8714B" w:rsidRPr="006E1538">
        <w:rPr>
          <w:rFonts w:ascii="標楷體" w:eastAsia="標楷體" w:hAnsi="標楷體" w:hint="eastAsia"/>
          <w:sz w:val="28"/>
        </w:rPr>
        <w:t>或損害，由廠商負責。</w:t>
      </w:r>
    </w:p>
    <w:p w14:paraId="5A7F9BCE" w14:textId="77777777" w:rsidR="00B8714B" w:rsidRPr="006E1538" w:rsidRDefault="00B8714B">
      <w:pPr>
        <w:spacing w:line="400" w:lineRule="exact"/>
        <w:ind w:left="568" w:hanging="284"/>
        <w:jc w:val="both"/>
        <w:rPr>
          <w:rFonts w:ascii="標楷體" w:eastAsia="標楷體" w:hAnsi="標楷體"/>
          <w:sz w:val="28"/>
        </w:rPr>
      </w:pPr>
      <w:r w:rsidRPr="006E1538">
        <w:rPr>
          <w:rFonts w:ascii="標楷體" w:eastAsia="標楷體" w:hAnsi="標楷體" w:hint="eastAsia"/>
          <w:sz w:val="28"/>
        </w:rPr>
        <w:t></w:t>
      </w:r>
    </w:p>
    <w:p w14:paraId="6C891948"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第十條  保險</w:t>
      </w:r>
    </w:p>
    <w:p w14:paraId="629BCB20" w14:textId="77777777" w:rsidR="00B8714B" w:rsidRPr="006E1538" w:rsidRDefault="0066384B"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D57A3F" w:rsidRPr="006E1538">
        <w:rPr>
          <w:rFonts w:ascii="標楷體" w:eastAsia="標楷體" w:hAnsi="標楷體" w:hint="eastAsia"/>
          <w:sz w:val="28"/>
        </w:rPr>
        <w:t>廠商應於履約期間辦理下列保險(由機關擇定後於招標時載明；未</w:t>
      </w:r>
      <w:proofErr w:type="gramStart"/>
      <w:r w:rsidR="00D57A3F" w:rsidRPr="006E1538">
        <w:rPr>
          <w:rFonts w:ascii="標楷體" w:eastAsia="標楷體" w:hAnsi="標楷體" w:hint="eastAsia"/>
          <w:sz w:val="28"/>
        </w:rPr>
        <w:t>載明者無</w:t>
      </w:r>
      <w:proofErr w:type="gramEnd"/>
      <w:r w:rsidR="00D57A3F" w:rsidRPr="006E1538">
        <w:rPr>
          <w:rFonts w:ascii="標楷體" w:eastAsia="標楷體" w:hAnsi="標楷體" w:hint="eastAsia"/>
          <w:sz w:val="28"/>
        </w:rPr>
        <w:t>)，其屬自然人者，應自行另投保人身意外險。</w:t>
      </w:r>
    </w:p>
    <w:p w14:paraId="0DCC8117" w14:textId="77777777" w:rsidR="00301EFA" w:rsidRPr="006E1538" w:rsidRDefault="00301EFA" w:rsidP="00301EFA">
      <w:pPr>
        <w:spacing w:line="400" w:lineRule="exact"/>
        <w:ind w:left="1134" w:right="57" w:hanging="284"/>
        <w:jc w:val="both"/>
        <w:rPr>
          <w:rFonts w:ascii="標楷體" w:eastAsia="標楷體" w:hAnsi="標楷體"/>
          <w:sz w:val="28"/>
        </w:rPr>
      </w:pPr>
      <w:r w:rsidRPr="006E1538">
        <w:rPr>
          <w:rFonts w:ascii="標楷體" w:eastAsia="標楷體" w:hAnsi="標楷體" w:hint="eastAsia"/>
          <w:b/>
          <w:sz w:val="28"/>
        </w:rPr>
        <w:t>□</w:t>
      </w:r>
      <w:r w:rsidR="00262348" w:rsidRPr="006E1538">
        <w:rPr>
          <w:rFonts w:ascii="標楷體" w:eastAsia="標楷體" w:hAnsi="標楷體" w:hint="eastAsia"/>
          <w:bCs/>
          <w:sz w:val="28"/>
          <w:lang w:eastAsia="zh-HK"/>
        </w:rPr>
        <w:t>與</w:t>
      </w:r>
      <w:r w:rsidRPr="006E1538">
        <w:rPr>
          <w:rFonts w:ascii="標楷體" w:eastAsia="標楷體" w:hAnsi="標楷體" w:hint="eastAsia"/>
          <w:bCs/>
          <w:sz w:val="28"/>
        </w:rPr>
        <w:t>安裝財物</w:t>
      </w:r>
      <w:r w:rsidR="00262348" w:rsidRPr="006E1538">
        <w:rPr>
          <w:rFonts w:ascii="標楷體" w:eastAsia="標楷體" w:hAnsi="標楷體" w:hint="eastAsia"/>
          <w:bCs/>
          <w:sz w:val="28"/>
          <w:lang w:eastAsia="zh-HK"/>
        </w:rPr>
        <w:t>有關之</w:t>
      </w:r>
      <w:r w:rsidRPr="006E1538">
        <w:rPr>
          <w:rFonts w:ascii="標楷體" w:eastAsia="標楷體" w:hAnsi="標楷體" w:hint="eastAsia"/>
          <w:bCs/>
          <w:sz w:val="28"/>
        </w:rPr>
        <w:t>綜合保險。(</w:t>
      </w:r>
      <w:r w:rsidR="00262348" w:rsidRPr="006E1538">
        <w:rPr>
          <w:rFonts w:ascii="標楷體" w:eastAsia="標楷體" w:cs="標楷體" w:hint="eastAsia"/>
          <w:bCs/>
          <w:sz w:val="28"/>
          <w:szCs w:val="28"/>
        </w:rPr>
        <w:t>例如安裝工程綜合保險；</w:t>
      </w:r>
      <w:r w:rsidRPr="006E1538">
        <w:rPr>
          <w:rFonts w:ascii="標楷體" w:eastAsia="標楷體" w:hAnsi="標楷體" w:hint="eastAsia"/>
          <w:sz w:val="28"/>
        </w:rPr>
        <w:t>是否附加第三人意外責任險、鄰近財物險、雇主意外責任險，由機關擇定後於招標時載明)</w:t>
      </w:r>
    </w:p>
    <w:p w14:paraId="7981097F" w14:textId="77777777" w:rsidR="00301EFA" w:rsidRPr="006E1538" w:rsidRDefault="00301EFA" w:rsidP="00301EF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□雇主責任險。</w:t>
      </w:r>
    </w:p>
    <w:p w14:paraId="66564B8A" w14:textId="77777777" w:rsidR="00301EFA" w:rsidRPr="006E1538" w:rsidRDefault="00301EFA" w:rsidP="00301EF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□機械保險、電子設備綜合保險或鍋爐保險。</w:t>
      </w:r>
    </w:p>
    <w:p w14:paraId="179CD775" w14:textId="77777777" w:rsidR="00301EFA" w:rsidRPr="006E1538" w:rsidRDefault="00301EFA" w:rsidP="00301EF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□廠商應按進口財物契約價格(CIF/CIP價款)之110%投保海/空運輸全險，包括協會貨物條款(海)／(空運)，協會貨物兵險條款，協會貨物罷工條款及偷竊、</w:t>
      </w:r>
      <w:proofErr w:type="gramStart"/>
      <w:r w:rsidRPr="006E1538">
        <w:rPr>
          <w:rFonts w:ascii="標楷體" w:eastAsia="標楷體" w:hAnsi="標楷體" w:hint="eastAsia"/>
          <w:sz w:val="28"/>
        </w:rPr>
        <w:t>挖盜</w:t>
      </w:r>
      <w:proofErr w:type="gramEnd"/>
      <w:r w:rsidRPr="006E1538">
        <w:rPr>
          <w:rFonts w:ascii="標楷體" w:eastAsia="標楷體" w:hAnsi="標楷體" w:hint="eastAsia"/>
          <w:sz w:val="28"/>
        </w:rPr>
        <w:t>、未送達、漏失、破損、短缺、暴動險等(由機關於招標時載明)，並延伸至機關指定之地點，以涵蓋在中華民國境內之內陸保險。</w:t>
      </w:r>
    </w:p>
    <w:p w14:paraId="770273AD" w14:textId="77777777" w:rsidR="00B8714B" w:rsidRPr="006E1538" w:rsidRDefault="00301EFA" w:rsidP="00301EFA">
      <w:pPr>
        <w:spacing w:line="400" w:lineRule="exact"/>
        <w:ind w:left="1134" w:right="57" w:hanging="284"/>
        <w:jc w:val="both"/>
        <w:rPr>
          <w:rFonts w:ascii="標楷體" w:eastAsia="標楷體" w:hAnsi="標楷體"/>
          <w:sz w:val="28"/>
          <w:u w:val="single"/>
        </w:rPr>
      </w:pPr>
      <w:r w:rsidRPr="006E1538">
        <w:rPr>
          <w:rFonts w:ascii="標楷體" w:eastAsia="標楷體" w:hAnsi="標楷體" w:hint="eastAsia"/>
          <w:sz w:val="28"/>
        </w:rPr>
        <w:t>□其他</w:t>
      </w:r>
      <w:r w:rsidRPr="006E1538">
        <w:rPr>
          <w:rFonts w:ascii="標楷體" w:eastAsia="標楷體" w:hAnsi="標楷體" w:hint="eastAsia"/>
          <w:sz w:val="28"/>
          <w:u w:val="single"/>
        </w:rPr>
        <w:t xml:space="preserve">                       </w:t>
      </w:r>
    </w:p>
    <w:p w14:paraId="341C9B53" w14:textId="77777777" w:rsidR="00B8714B" w:rsidRPr="006E1538" w:rsidRDefault="0066384B" w:rsidP="0066384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301EFA" w:rsidRPr="006E1538">
        <w:rPr>
          <w:rFonts w:ascii="標楷體" w:eastAsia="標楷體" w:hAnsi="標楷體" w:hint="eastAsia"/>
          <w:sz w:val="28"/>
        </w:rPr>
        <w:t>廠商依前款辦理之保險，其內容如下(由機關視保險性質擇定或調整後於招標時載明)：</w:t>
      </w:r>
    </w:p>
    <w:p w14:paraId="487F9326" w14:textId="77777777" w:rsidR="00D57A3F" w:rsidRPr="006E1538" w:rsidRDefault="004E670A"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D57A3F" w:rsidRPr="006E1538">
        <w:rPr>
          <w:rFonts w:ascii="標楷體" w:eastAsia="標楷體" w:hAnsi="標楷體" w:hint="eastAsia"/>
          <w:sz w:val="28"/>
        </w:rPr>
        <w:tab/>
        <w:t>承保範圍：(由機關於招標時載明，包括得為保險人之不保事項)</w:t>
      </w:r>
    </w:p>
    <w:p w14:paraId="613CE408"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w:t>
      </w:r>
      <w:r w:rsidRPr="006E1538">
        <w:rPr>
          <w:rFonts w:ascii="標楷體" w:eastAsia="標楷體" w:hAnsi="標楷體" w:hint="eastAsia"/>
          <w:sz w:val="28"/>
        </w:rPr>
        <w:tab/>
        <w:t>保險標的：履約標的。</w:t>
      </w:r>
    </w:p>
    <w:p w14:paraId="7804EED4"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w:t>
      </w:r>
      <w:r w:rsidRPr="006E1538">
        <w:rPr>
          <w:rFonts w:ascii="標楷體" w:eastAsia="標楷體" w:hAnsi="標楷體" w:hint="eastAsia"/>
          <w:sz w:val="28"/>
        </w:rPr>
        <w:tab/>
        <w:t>被保險人：以機關及廠商為共同被保險人。</w:t>
      </w:r>
    </w:p>
    <w:p w14:paraId="704B38BE"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Pr="006E1538">
        <w:rPr>
          <w:rFonts w:ascii="標楷體" w:eastAsia="標楷體" w:hAnsi="標楷體" w:hint="eastAsia"/>
          <w:sz w:val="28"/>
        </w:rPr>
        <w:tab/>
        <w:t>保險金額：含財物金額、運費及保險費之110%。</w:t>
      </w:r>
    </w:p>
    <w:p w14:paraId="10CCC970"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w:t>
      </w:r>
      <w:r w:rsidRPr="006E1538">
        <w:rPr>
          <w:rFonts w:ascii="標楷體" w:eastAsia="標楷體" w:hAnsi="標楷體" w:hint="eastAsia"/>
          <w:sz w:val="28"/>
        </w:rPr>
        <w:tab/>
        <w:t>第三人意外責任險：(</w:t>
      </w:r>
      <w:proofErr w:type="gramStart"/>
      <w:r w:rsidRPr="006E1538">
        <w:rPr>
          <w:rFonts w:ascii="標楷體" w:eastAsia="標楷體" w:hAnsi="標楷體" w:hint="eastAsia"/>
          <w:sz w:val="28"/>
        </w:rPr>
        <w:t>載明每一個</w:t>
      </w:r>
      <w:proofErr w:type="gramEnd"/>
      <w:r w:rsidRPr="006E1538">
        <w:rPr>
          <w:rFonts w:ascii="標楷體" w:eastAsia="標楷體" w:hAnsi="標楷體" w:hint="eastAsia"/>
          <w:sz w:val="28"/>
        </w:rPr>
        <w:t>人體傷或死亡之保險金額下限，每一事故體傷或死亡之保險金額下限，每一事故財物損害之保險金額</w:t>
      </w:r>
      <w:r w:rsidRPr="006E1538">
        <w:rPr>
          <w:rFonts w:ascii="標楷體" w:eastAsia="標楷體" w:hAnsi="標楷體" w:hint="eastAsia"/>
          <w:sz w:val="28"/>
        </w:rPr>
        <w:lastRenderedPageBreak/>
        <w:t>下限，上述理賠合併單一事件之保險金額下限與保險期間最高累積責任上限。應含廠商、分包廠商、機關及其他任何人員，並包括鄰近財物險。)</w:t>
      </w:r>
    </w:p>
    <w:p w14:paraId="1B587D45"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w:t>
      </w:r>
      <w:r w:rsidRPr="006E1538">
        <w:rPr>
          <w:rFonts w:ascii="標楷體" w:eastAsia="標楷體" w:hAnsi="標楷體" w:hint="eastAsia"/>
          <w:sz w:val="28"/>
        </w:rPr>
        <w:tab/>
        <w:t>每一事故之自負額上限：(由機關於招標時載明)</w:t>
      </w:r>
    </w:p>
    <w:p w14:paraId="2CCA80A8"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7.</w:t>
      </w:r>
      <w:r w:rsidRPr="006E1538">
        <w:rPr>
          <w:rFonts w:ascii="標楷體" w:eastAsia="標楷體" w:hAnsi="標楷體" w:hint="eastAsia"/>
          <w:sz w:val="28"/>
        </w:rPr>
        <w:tab/>
        <w:t>運輸險保險期間：自</w:t>
      </w:r>
      <w:r w:rsidRPr="006E1538">
        <w:rPr>
          <w:rFonts w:ascii="標楷體" w:eastAsia="標楷體" w:hAnsi="標楷體" w:hint="eastAsia"/>
          <w:sz w:val="28"/>
          <w:u w:val="single"/>
        </w:rPr>
        <w:t xml:space="preserve">      </w:t>
      </w:r>
      <w:r w:rsidRPr="006E1538">
        <w:rPr>
          <w:rFonts w:ascii="標楷體" w:eastAsia="標楷體" w:hAnsi="標楷體" w:hint="eastAsia"/>
          <w:sz w:val="28"/>
        </w:rPr>
        <w:t>(地點)起至契約所定</w:t>
      </w:r>
      <w:r w:rsidRPr="006E1538">
        <w:rPr>
          <w:rFonts w:ascii="標楷體" w:eastAsia="標楷體" w:hAnsi="標楷體" w:hint="eastAsia"/>
          <w:sz w:val="28"/>
          <w:u w:val="single"/>
        </w:rPr>
        <w:t xml:space="preserve">           </w:t>
      </w:r>
      <w:r w:rsidRPr="006E1538">
        <w:rPr>
          <w:rFonts w:ascii="標楷體" w:eastAsia="標楷體" w:hAnsi="標楷體" w:hint="eastAsia"/>
          <w:sz w:val="28"/>
        </w:rPr>
        <w:t>(地點)止。</w:t>
      </w:r>
    </w:p>
    <w:p w14:paraId="6FB67689"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8.</w:t>
      </w:r>
      <w:r w:rsidRPr="006E1538">
        <w:rPr>
          <w:rFonts w:ascii="標楷體" w:eastAsia="標楷體" w:hAnsi="標楷體" w:hint="eastAsia"/>
          <w:sz w:val="28"/>
        </w:rPr>
        <w:tab/>
        <w:t>受益人：機關(不包含責任保險)。</w:t>
      </w:r>
    </w:p>
    <w:p w14:paraId="45EE46E0" w14:textId="77777777" w:rsidR="00D57A3F" w:rsidRPr="006E1538" w:rsidRDefault="00D57A3F" w:rsidP="00D57A3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9.</w:t>
      </w:r>
      <w:r w:rsidRPr="006E1538">
        <w:rPr>
          <w:rFonts w:ascii="標楷體" w:eastAsia="標楷體" w:hAnsi="標楷體" w:hint="eastAsia"/>
          <w:sz w:val="28"/>
        </w:rPr>
        <w:tab/>
      </w:r>
      <w:r w:rsidR="00301EFA" w:rsidRPr="006E1538">
        <w:rPr>
          <w:rFonts w:ascii="標楷體" w:eastAsia="標楷體" w:hAnsi="標楷體" w:hint="eastAsia"/>
          <w:sz w:val="28"/>
        </w:rPr>
        <w:t>未經機關同意之任何保險契約之變更或終止，無效。但有利於機關者，不在此限。</w:t>
      </w:r>
    </w:p>
    <w:p w14:paraId="6121E8CC" w14:textId="77777777" w:rsidR="00D57A3F" w:rsidRPr="006E1538" w:rsidRDefault="00D57A3F" w:rsidP="00301EFA">
      <w:pPr>
        <w:spacing w:line="400" w:lineRule="exact"/>
        <w:ind w:left="1134" w:right="57" w:hanging="284"/>
        <w:jc w:val="both"/>
        <w:rPr>
          <w:rFonts w:ascii="標楷體" w:eastAsia="標楷體" w:hAnsi="標楷體" w:cs="細明體_HKSCS"/>
          <w:sz w:val="28"/>
        </w:rPr>
      </w:pPr>
      <w:r w:rsidRPr="006E1538">
        <w:rPr>
          <w:rFonts w:ascii="標楷體" w:eastAsia="標楷體" w:hAnsi="標楷體" w:hint="eastAsia"/>
          <w:sz w:val="28"/>
        </w:rPr>
        <w:t>10.</w:t>
      </w:r>
      <w:r w:rsidRPr="006E1538">
        <w:rPr>
          <w:rFonts w:ascii="標楷體" w:eastAsia="標楷體" w:hAnsi="標楷體" w:hint="eastAsia"/>
          <w:sz w:val="28"/>
        </w:rPr>
        <w:tab/>
        <w:t>其他：</w:t>
      </w:r>
      <w:r w:rsidRPr="006E1538">
        <w:rPr>
          <w:rFonts w:ascii="標楷體" w:eastAsia="標楷體" w:hAnsi="標楷體" w:hint="eastAsia"/>
          <w:sz w:val="28"/>
          <w:u w:val="single"/>
        </w:rPr>
        <w:t xml:space="preserve">　　　　　　</w:t>
      </w:r>
    </w:p>
    <w:p w14:paraId="6CECC9C0" w14:textId="77777777" w:rsidR="00301EFA" w:rsidRPr="006E1538" w:rsidRDefault="006D3A27"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301EFA" w:rsidRPr="006E1538">
        <w:rPr>
          <w:rFonts w:ascii="標楷體" w:eastAsia="標楷體" w:hAnsi="標楷體" w:hint="eastAsia"/>
          <w:sz w:val="28"/>
        </w:rPr>
        <w:t>保險單記載契約規定以外之不保事項者，其風險及可能之賠償由廠商負擔。</w:t>
      </w:r>
    </w:p>
    <w:p w14:paraId="5304BD51"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Pr="006E1538">
        <w:rPr>
          <w:rFonts w:ascii="標楷體" w:eastAsia="標楷體" w:hAnsi="標楷體" w:hint="eastAsia"/>
          <w:sz w:val="28"/>
        </w:rPr>
        <w:tab/>
        <w:t>採購進口財物以CIF 或CIP條件簽約者，廠商應依契約規定條件辦理保險。保險單或保險證明書應於押匯時背書予機關。</w:t>
      </w:r>
    </w:p>
    <w:p w14:paraId="77DF9BEC"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Pr="006E1538">
        <w:rPr>
          <w:rFonts w:ascii="標楷體" w:eastAsia="標楷體" w:hAnsi="標楷體" w:hint="eastAsia"/>
          <w:sz w:val="28"/>
        </w:rPr>
        <w:tab/>
        <w:t>採購進口財物以CFR/CPT或 FOB/FCA條件簽約者，廠商應於每批貨物裝運前將裝運資料書面通知機關，以便機關辦理保險。廠商如未及時通知，致機關未能辦妥貨物保險因而發生之一切損失或損害，應由廠商負責賠償。</w:t>
      </w:r>
    </w:p>
    <w:p w14:paraId="586DA239"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Pr="006E1538">
        <w:rPr>
          <w:rFonts w:ascii="標楷體" w:eastAsia="標楷體" w:hAnsi="標楷體" w:hint="eastAsia"/>
          <w:sz w:val="28"/>
        </w:rPr>
        <w:tab/>
        <w:t>前款之書面資料應記載下列資料：招標案號、契約編號、財物名稱、數量、發票總金額、船名</w:t>
      </w:r>
      <w:proofErr w:type="gramStart"/>
      <w:r w:rsidRPr="006E1538">
        <w:rPr>
          <w:rFonts w:ascii="標楷體" w:eastAsia="標楷體" w:hAnsi="標楷體" w:hint="eastAsia"/>
          <w:sz w:val="28"/>
        </w:rPr>
        <w:t>或機名</w:t>
      </w:r>
      <w:proofErr w:type="gramEnd"/>
      <w:r w:rsidRPr="006E1538">
        <w:rPr>
          <w:rFonts w:ascii="標楷體" w:eastAsia="標楷體" w:hAnsi="標楷體" w:hint="eastAsia"/>
          <w:sz w:val="28"/>
        </w:rPr>
        <w:t>(加</w:t>
      </w:r>
      <w:proofErr w:type="gramStart"/>
      <w:r w:rsidRPr="006E1538">
        <w:rPr>
          <w:rFonts w:ascii="標楷體" w:eastAsia="標楷體" w:hAnsi="標楷體" w:hint="eastAsia"/>
          <w:sz w:val="28"/>
        </w:rPr>
        <w:t>註</w:t>
      </w:r>
      <w:proofErr w:type="gramEnd"/>
      <w:r w:rsidRPr="006E1538">
        <w:rPr>
          <w:rFonts w:ascii="標楷體" w:eastAsia="標楷體" w:hAnsi="標楷體" w:hint="eastAsia"/>
          <w:sz w:val="28"/>
        </w:rPr>
        <w:t>航次)、裝貨港口或機場、預定啟運時間、預定到達時間。</w:t>
      </w:r>
    </w:p>
    <w:p w14:paraId="00F5375B"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Pr="006E1538">
        <w:rPr>
          <w:rFonts w:ascii="標楷體" w:eastAsia="標楷體" w:hAnsi="標楷體" w:hint="eastAsia"/>
          <w:sz w:val="28"/>
        </w:rPr>
        <w:tab/>
        <w:t>廠商向保險人索賠所費時間，不得據以請求延長履約期限。</w:t>
      </w:r>
    </w:p>
    <w:p w14:paraId="5A595EF2"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(八)</w:t>
      </w:r>
      <w:r w:rsidRPr="006E1538">
        <w:rPr>
          <w:rFonts w:ascii="標楷體" w:eastAsia="標楷體" w:hAnsi="標楷體" w:hint="eastAsia"/>
          <w:sz w:val="28"/>
        </w:rPr>
        <w:tab/>
        <w:t>廠商未依契約規定辦理保險、保險範圍不足或未能自保險人獲得足額理賠者，其損失或損害賠償，由廠商負擔。</w:t>
      </w:r>
    </w:p>
    <w:p w14:paraId="319C4F4B" w14:textId="77777777" w:rsidR="00301EFA" w:rsidRPr="006E1538" w:rsidRDefault="00301EFA" w:rsidP="00301EFA">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(九)</w:t>
      </w:r>
      <w:r w:rsidRPr="006E1538">
        <w:rPr>
          <w:rFonts w:ascii="標楷體" w:eastAsia="標楷體" w:hAnsi="標楷體" w:hint="eastAsia"/>
          <w:sz w:val="28"/>
        </w:rPr>
        <w:tab/>
      </w:r>
      <w:r w:rsidRPr="00195BD9">
        <w:rPr>
          <w:rFonts w:ascii="標楷體" w:eastAsia="標楷體" w:hAnsi="標楷體" w:hint="eastAsia"/>
          <w:sz w:val="28"/>
        </w:rPr>
        <w:t>保險單正本1份及繳費收據副本1份，應於辦妥保險後即交機關收執。因不可歸責於廠商之</w:t>
      </w:r>
      <w:proofErr w:type="gramStart"/>
      <w:r w:rsidRPr="00195BD9">
        <w:rPr>
          <w:rFonts w:ascii="標楷體" w:eastAsia="標楷體" w:hAnsi="標楷體" w:hint="eastAsia"/>
          <w:sz w:val="28"/>
        </w:rPr>
        <w:t>事由致須延長</w:t>
      </w:r>
      <w:proofErr w:type="gramEnd"/>
      <w:r w:rsidRPr="00195BD9">
        <w:rPr>
          <w:rFonts w:ascii="標楷體" w:eastAsia="標楷體" w:hAnsi="標楷體" w:hint="eastAsia"/>
          <w:sz w:val="28"/>
        </w:rPr>
        <w:t>履約期限者，因而增加之保費，由契約雙方另行協議其合理之分擔方式。</w:t>
      </w:r>
    </w:p>
    <w:p w14:paraId="549ACC55" w14:textId="77777777" w:rsidR="000B61E1" w:rsidRPr="006E1538" w:rsidRDefault="00301EFA" w:rsidP="000B61E1">
      <w:pPr>
        <w:spacing w:line="400" w:lineRule="exact"/>
        <w:ind w:leftChars="141" w:left="937" w:hangingChars="214" w:hanging="599"/>
        <w:jc w:val="both"/>
        <w:rPr>
          <w:rFonts w:ascii="標楷體" w:eastAsia="標楷體" w:hAnsi="標楷體"/>
          <w:bCs/>
          <w:sz w:val="28"/>
        </w:rPr>
      </w:pPr>
      <w:r w:rsidRPr="006E1538">
        <w:rPr>
          <w:rFonts w:ascii="標楷體" w:eastAsia="標楷體" w:hAnsi="標楷體" w:hint="eastAsia"/>
          <w:sz w:val="28"/>
        </w:rPr>
        <w:t>(十)</w:t>
      </w:r>
      <w:r w:rsidRPr="006E1538">
        <w:rPr>
          <w:rFonts w:ascii="標楷體" w:eastAsia="標楷體" w:hAnsi="標楷體" w:hint="eastAsia"/>
          <w:sz w:val="28"/>
        </w:rPr>
        <w:tab/>
      </w:r>
      <w:r w:rsidR="000B61E1" w:rsidRPr="006E1538">
        <w:rPr>
          <w:rFonts w:ascii="標楷體" w:eastAsia="標楷體"/>
          <w:sz w:val="28"/>
        </w:rPr>
        <w:t>廠商</w:t>
      </w:r>
      <w:r w:rsidR="000B61E1" w:rsidRPr="006E1538">
        <w:rPr>
          <w:rFonts w:ascii="標楷體" w:eastAsia="標楷體" w:hAnsi="標楷體"/>
          <w:sz w:val="28"/>
        </w:rPr>
        <w:t>應依中華民國法規為其員工及車輛投保勞工保險、就業保險、</w:t>
      </w:r>
      <w:r w:rsidR="000B61E1" w:rsidRPr="006E1538">
        <w:rPr>
          <w:rFonts w:ascii="標楷體" w:eastAsia="標楷體" w:hAnsi="標楷體"/>
          <w:bCs/>
          <w:sz w:val="28"/>
        </w:rPr>
        <w:t>勞工職業災害保險、全民健康保險及汽機車第三人責任險。其依法免投保勞工保險、勞工職業災害保險者，得以其他商業保險代之。</w:t>
      </w:r>
    </w:p>
    <w:p w14:paraId="519DBBC9" w14:textId="77777777" w:rsidR="00301EFA" w:rsidRPr="006E1538" w:rsidRDefault="00301EFA"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(十一)</w:t>
      </w:r>
      <w:r w:rsidRPr="006E1538">
        <w:rPr>
          <w:rFonts w:ascii="標楷體" w:eastAsia="標楷體" w:hAnsi="標楷體" w:hint="eastAsia"/>
          <w:sz w:val="28"/>
        </w:rPr>
        <w:tab/>
        <w:t>海空運輸險之保險金額，得為包括</w:t>
      </w:r>
      <w:proofErr w:type="gramStart"/>
      <w:r w:rsidRPr="006E1538">
        <w:rPr>
          <w:rFonts w:ascii="標楷體" w:eastAsia="標楷體" w:hAnsi="標楷體" w:hint="eastAsia"/>
          <w:sz w:val="28"/>
        </w:rPr>
        <w:t>內陸險</w:t>
      </w:r>
      <w:proofErr w:type="gramEnd"/>
      <w:r w:rsidRPr="006E1538">
        <w:rPr>
          <w:rFonts w:ascii="標楷體" w:eastAsia="標楷體" w:hAnsi="標楷體" w:hint="eastAsia"/>
          <w:sz w:val="28"/>
        </w:rPr>
        <w:t>在內之設備器材運抵機關場所金額之全險，並包括偷竊、</w:t>
      </w:r>
      <w:proofErr w:type="gramStart"/>
      <w:r w:rsidRPr="006E1538">
        <w:rPr>
          <w:rFonts w:ascii="標楷體" w:eastAsia="標楷體" w:hAnsi="標楷體" w:hint="eastAsia"/>
          <w:sz w:val="28"/>
        </w:rPr>
        <w:t>挖盜</w:t>
      </w:r>
      <w:proofErr w:type="gramEnd"/>
      <w:r w:rsidRPr="006E1538">
        <w:rPr>
          <w:rFonts w:ascii="標楷體" w:eastAsia="標楷體" w:hAnsi="標楷體" w:hint="eastAsia"/>
          <w:sz w:val="28"/>
        </w:rPr>
        <w:t>、未送達、漏失、破損、短缺、戰爭、罷工及暴動險(由機關擇定後於招標時載明)。</w:t>
      </w:r>
    </w:p>
    <w:p w14:paraId="2B39DEDE" w14:textId="77777777" w:rsidR="00301EFA" w:rsidRPr="006E1538" w:rsidRDefault="00301EFA"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(十二)安裝綜合保險之承保範圍，得包括山崩、地震、海嘯、火山爆發、颱風、豪雨、冰雹、水災、土石流、土崩、地層滑動、雷擊或其他天然</w:t>
      </w:r>
      <w:r w:rsidRPr="006E1538">
        <w:rPr>
          <w:rFonts w:ascii="標楷體" w:eastAsia="標楷體" w:hAnsi="標楷體" w:hint="eastAsia"/>
          <w:sz w:val="28"/>
        </w:rPr>
        <w:lastRenderedPageBreak/>
        <w:t>災害、火災、爆炸、破壞、竊盜、搶奪、強盜、暴動、罷工、勞資糾紛或民眾非理性之聚眾抗爭等事項所生之損害(實際承保範圍，由機關於招標時載明)。</w:t>
      </w:r>
    </w:p>
    <w:p w14:paraId="6627C41C" w14:textId="77777777" w:rsidR="00301EFA" w:rsidRPr="006E1538" w:rsidRDefault="00301EFA" w:rsidP="00870666">
      <w:pPr>
        <w:spacing w:line="400" w:lineRule="exact"/>
        <w:ind w:left="1135" w:hanging="851"/>
        <w:jc w:val="both"/>
        <w:textDirection w:val="lrTbV"/>
        <w:rPr>
          <w:rFonts w:ascii="標楷體" w:eastAsia="標楷體" w:hAnsi="標楷體"/>
          <w:sz w:val="28"/>
        </w:rPr>
      </w:pPr>
      <w:r w:rsidRPr="006E1538">
        <w:rPr>
          <w:rFonts w:ascii="標楷體" w:eastAsia="標楷體" w:hAnsi="標楷體" w:hint="eastAsia"/>
          <w:sz w:val="28"/>
        </w:rPr>
        <w:t>(十三)機關及</w:t>
      </w:r>
      <w:proofErr w:type="gramStart"/>
      <w:r w:rsidRPr="006E1538">
        <w:rPr>
          <w:rFonts w:ascii="標楷體" w:eastAsia="標楷體" w:hAnsi="標楷體" w:hint="eastAsia"/>
          <w:sz w:val="28"/>
        </w:rPr>
        <w:t>廠商均應避免</w:t>
      </w:r>
      <w:proofErr w:type="gramEnd"/>
      <w:r w:rsidRPr="006E1538">
        <w:rPr>
          <w:rFonts w:ascii="標楷體" w:eastAsia="標楷體" w:hAnsi="標楷體" w:hint="eastAsia"/>
          <w:sz w:val="28"/>
        </w:rPr>
        <w:t>發生</w:t>
      </w:r>
      <w:r w:rsidR="006266E3" w:rsidRPr="006E1538">
        <w:rPr>
          <w:rFonts w:ascii="標楷體" w:eastAsia="標楷體" w:hAnsi="標楷體" w:hint="eastAsia"/>
          <w:bCs/>
          <w:sz w:val="28"/>
        </w:rPr>
        <w:t>行政院</w:t>
      </w:r>
      <w:r w:rsidR="004B176B" w:rsidRPr="006E1538">
        <w:rPr>
          <w:rFonts w:ascii="標楷體" w:eastAsia="標楷體" w:hAnsi="標楷體" w:hint="eastAsia"/>
          <w:bCs/>
          <w:sz w:val="28"/>
        </w:rPr>
        <w:t>公共工程委員會</w:t>
      </w:r>
      <w:r w:rsidRPr="006E1538">
        <w:rPr>
          <w:rFonts w:ascii="標楷體" w:eastAsia="標楷體" w:hAnsi="標楷體" w:hint="eastAsia"/>
          <w:sz w:val="28"/>
        </w:rPr>
        <w:t>訂頒之「常見保險</w:t>
      </w:r>
      <w:proofErr w:type="gramStart"/>
      <w:r w:rsidRPr="006E1538">
        <w:rPr>
          <w:rFonts w:ascii="標楷體" w:eastAsia="標楷體" w:hAnsi="標楷體" w:hint="eastAsia"/>
          <w:sz w:val="28"/>
        </w:rPr>
        <w:t>錯誤及缺失態</w:t>
      </w:r>
      <w:proofErr w:type="gramEnd"/>
      <w:r w:rsidRPr="006E1538">
        <w:rPr>
          <w:rFonts w:ascii="標楷體" w:eastAsia="標楷體" w:hAnsi="標楷體" w:hint="eastAsia"/>
          <w:sz w:val="28"/>
        </w:rPr>
        <w:t>樣」所載情形。</w:t>
      </w:r>
    </w:p>
    <w:p w14:paraId="1E9B61BB" w14:textId="77777777" w:rsidR="00A81AAF" w:rsidRPr="006E1538" w:rsidRDefault="00B8714B">
      <w:pPr>
        <w:spacing w:line="400" w:lineRule="exact"/>
        <w:ind w:left="568" w:hanging="284"/>
        <w:jc w:val="both"/>
        <w:rPr>
          <w:rFonts w:ascii="標楷體" w:eastAsia="標楷體" w:hAnsi="標楷體"/>
          <w:sz w:val="28"/>
        </w:rPr>
      </w:pPr>
      <w:r w:rsidRPr="006E1538">
        <w:rPr>
          <w:rFonts w:ascii="標楷體" w:eastAsia="標楷體" w:hAnsi="標楷體" w:hint="eastAsia"/>
          <w:sz w:val="28"/>
        </w:rPr>
        <w:t></w:t>
      </w:r>
    </w:p>
    <w:p w14:paraId="4A010A91" w14:textId="77777777" w:rsidR="00B8714B" w:rsidRPr="006E1538" w:rsidRDefault="00B8714B">
      <w:pPr>
        <w:spacing w:line="400" w:lineRule="exact"/>
        <w:ind w:left="692" w:hanging="692"/>
        <w:jc w:val="both"/>
        <w:textDirection w:val="lrTbV"/>
        <w:rPr>
          <w:rFonts w:ascii="標楷體" w:eastAsia="標楷體" w:hAnsi="標楷體"/>
          <w:b/>
          <w:sz w:val="28"/>
        </w:rPr>
      </w:pPr>
      <w:r w:rsidRPr="006E1538">
        <w:rPr>
          <w:rFonts w:ascii="標楷體" w:eastAsia="標楷體" w:hAnsi="標楷體" w:hint="eastAsia"/>
          <w:b/>
          <w:sz w:val="28"/>
        </w:rPr>
        <w:t>第十一條  保證金</w:t>
      </w:r>
    </w:p>
    <w:p w14:paraId="24FF2908" w14:textId="77777777" w:rsidR="00B8714B" w:rsidRPr="006E1538" w:rsidRDefault="004B176B" w:rsidP="00964248">
      <w:pPr>
        <w:overflowPunct w:val="0"/>
        <w:snapToGrid w:val="0"/>
        <w:spacing w:afterLines="50" w:after="120"/>
        <w:ind w:left="462" w:hangingChars="165" w:hanging="462"/>
        <w:textDirection w:val="lrTbV"/>
        <w:textAlignment w:val="center"/>
        <w:rPr>
          <w:rFonts w:ascii="標楷體" w:eastAsia="標楷體" w:hAnsi="標楷體"/>
          <w:sz w:val="28"/>
        </w:rPr>
      </w:pPr>
      <w:r w:rsidRPr="006E1538">
        <w:rPr>
          <w:rFonts w:ascii="標楷體" w:eastAsia="標楷體" w:hAnsi="標楷體" w:hint="eastAsia"/>
          <w:b/>
          <w:sz w:val="28"/>
        </w:rPr>
        <w:t xml:space="preserve"> </w:t>
      </w:r>
      <w:r w:rsidR="00F03490" w:rsidRPr="006E1538">
        <w:rPr>
          <w:rFonts w:ascii="標楷體" w:eastAsia="標楷體" w:hAnsi="標楷體" w:hint="eastAsia"/>
          <w:sz w:val="28"/>
        </w:rPr>
        <w:t>(</w:t>
      </w:r>
      <w:proofErr w:type="gramStart"/>
      <w:r w:rsidR="00964248" w:rsidRPr="006E1538">
        <w:rPr>
          <w:rFonts w:ascii="標楷體" w:eastAsia="標楷體" w:hAnsi="標楷體" w:hint="eastAsia"/>
          <w:sz w:val="28"/>
        </w:rPr>
        <w:t>一</w:t>
      </w:r>
      <w:proofErr w:type="gramEnd"/>
      <w:r w:rsidR="00F03490" w:rsidRPr="006E1538">
        <w:rPr>
          <w:rFonts w:ascii="標楷體" w:eastAsia="標楷體" w:hAnsi="標楷體" w:hint="eastAsia"/>
          <w:sz w:val="28"/>
        </w:rPr>
        <w:t>)</w:t>
      </w:r>
      <w:r w:rsidR="00B8714B" w:rsidRPr="006E1538">
        <w:rPr>
          <w:rFonts w:ascii="標楷體" w:eastAsia="標楷體" w:hAnsi="標楷體" w:hint="eastAsia"/>
          <w:sz w:val="28"/>
        </w:rPr>
        <w:t>保證金之發還情形如下(由機關擇定後於招標時載明) ：</w:t>
      </w:r>
    </w:p>
    <w:p w14:paraId="6BD5CEE7"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□預付款還款保證，依廠商已履約部分所占進度之比率遞減。</w:t>
      </w:r>
    </w:p>
    <w:p w14:paraId="046F5A33"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□預付款還款保證，依廠商已履約部分所占契約金額之比率遞減。</w:t>
      </w:r>
    </w:p>
    <w:p w14:paraId="3EE407C1"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□預付款還款保證，於驗收合格後一次發還。</w:t>
      </w:r>
    </w:p>
    <w:p w14:paraId="4D0A5DEA" w14:textId="4F531CB9" w:rsidR="00B8714B" w:rsidRPr="006E1538" w:rsidRDefault="00DB28EF" w:rsidP="001C5505">
      <w:pPr>
        <w:spacing w:line="400" w:lineRule="exact"/>
        <w:ind w:left="1134" w:right="57" w:hanging="284"/>
        <w:jc w:val="both"/>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履約保證金</w:t>
      </w:r>
      <w:r w:rsidR="00D9332A" w:rsidRPr="0021491B">
        <w:rPr>
          <w:rFonts w:ascii="標楷體" w:eastAsia="標楷體" w:hAnsi="標楷體" w:hint="eastAsia"/>
          <w:b/>
          <w:sz w:val="28"/>
          <w:u w:val="single"/>
        </w:rPr>
        <w:t>新</w:t>
      </w:r>
      <w:r w:rsidR="005C07BF" w:rsidRPr="0021491B">
        <w:rPr>
          <w:rFonts w:ascii="標楷體" w:eastAsia="標楷體" w:hAnsi="標楷體" w:hint="eastAsia"/>
          <w:b/>
          <w:sz w:val="28"/>
          <w:u w:val="single"/>
        </w:rPr>
        <w:t>臺</w:t>
      </w:r>
      <w:r w:rsidR="00D9332A" w:rsidRPr="0021491B">
        <w:rPr>
          <w:rFonts w:ascii="標楷體" w:eastAsia="標楷體" w:hAnsi="標楷體" w:hint="eastAsia"/>
          <w:b/>
          <w:sz w:val="28"/>
          <w:u w:val="single"/>
        </w:rPr>
        <w:t>幣</w:t>
      </w:r>
      <w:bookmarkStart w:id="1" w:name="_Hlk209705751"/>
      <w:r w:rsidR="00570AF9" w:rsidRPr="0021491B">
        <w:rPr>
          <w:rFonts w:ascii="標楷體" w:eastAsia="標楷體" w:hAnsi="標楷體" w:hint="eastAsia"/>
          <w:b/>
          <w:sz w:val="28"/>
          <w:u w:val="single"/>
        </w:rPr>
        <w:t>肆</w:t>
      </w:r>
      <w:bookmarkEnd w:id="1"/>
      <w:r w:rsidRPr="0021491B">
        <w:rPr>
          <w:rFonts w:ascii="標楷體" w:eastAsia="標楷體" w:hAnsi="標楷體" w:hint="eastAsia"/>
          <w:b/>
          <w:sz w:val="28"/>
          <w:u w:val="single"/>
        </w:rPr>
        <w:t>萬</w:t>
      </w:r>
      <w:r w:rsidR="004A0DF3" w:rsidRPr="0021491B">
        <w:rPr>
          <w:rFonts w:ascii="標楷體" w:eastAsia="標楷體" w:hAnsi="標楷體" w:hint="eastAsia"/>
          <w:b/>
          <w:sz w:val="28"/>
          <w:u w:val="single"/>
        </w:rPr>
        <w:t>肆</w:t>
      </w:r>
      <w:r w:rsidR="00570AF9" w:rsidRPr="0021491B">
        <w:rPr>
          <w:rFonts w:ascii="標楷體" w:eastAsia="標楷體" w:hAnsi="標楷體" w:hint="eastAsia"/>
          <w:b/>
          <w:sz w:val="28"/>
          <w:u w:val="single"/>
        </w:rPr>
        <w:t>仟</w:t>
      </w:r>
      <w:r w:rsidR="00D9332A" w:rsidRPr="0021491B">
        <w:rPr>
          <w:rFonts w:ascii="標楷體" w:eastAsia="標楷體" w:hAnsi="標楷體" w:hint="eastAsia"/>
          <w:b/>
          <w:sz w:val="28"/>
          <w:u w:val="single"/>
        </w:rPr>
        <w:t>元整</w:t>
      </w:r>
      <w:r w:rsidR="00941D27" w:rsidRPr="006E1538">
        <w:rPr>
          <w:rFonts w:ascii="標楷體" w:eastAsia="標楷體" w:hAnsi="標楷體" w:hint="eastAsia"/>
          <w:b/>
          <w:sz w:val="28"/>
        </w:rPr>
        <w:t>，</w:t>
      </w:r>
      <w:r w:rsidR="00B8714B" w:rsidRPr="006E1538">
        <w:rPr>
          <w:rFonts w:ascii="標楷體" w:eastAsia="標楷體" w:hAnsi="標楷體" w:hint="eastAsia"/>
          <w:sz w:val="28"/>
        </w:rPr>
        <w:t>於履約驗收合格且無待解決事項後30日內發還。有分段或部分驗收情形者，得按比例分次發還。</w:t>
      </w:r>
    </w:p>
    <w:p w14:paraId="21C1BBF1"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□履約保證金依履約進度分</w:t>
      </w:r>
      <w:r w:rsidRPr="006E1538">
        <w:rPr>
          <w:rFonts w:ascii="標楷體" w:eastAsia="標楷體" w:hAnsi="標楷體" w:hint="eastAsia"/>
          <w:sz w:val="28"/>
          <w:u w:val="single"/>
        </w:rPr>
        <w:t xml:space="preserve">     </w:t>
      </w:r>
      <w:r w:rsidRPr="006E1538">
        <w:rPr>
          <w:rFonts w:ascii="標楷體" w:eastAsia="標楷體" w:hAnsi="標楷體" w:hint="eastAsia"/>
          <w:sz w:val="28"/>
        </w:rPr>
        <w:t>期平均發還。</w:t>
      </w:r>
    </w:p>
    <w:p w14:paraId="2053CF8A"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□履約保證金依履約進度分</w:t>
      </w:r>
      <w:r w:rsidRPr="006E1538">
        <w:rPr>
          <w:rFonts w:ascii="標楷體" w:eastAsia="標楷體" w:hAnsi="標楷體" w:hint="eastAsia"/>
          <w:sz w:val="28"/>
          <w:u w:val="single"/>
        </w:rPr>
        <w:t xml:space="preserve">     </w:t>
      </w:r>
      <w:r w:rsidRPr="006E1538">
        <w:rPr>
          <w:rFonts w:ascii="標楷體" w:eastAsia="標楷體" w:hAnsi="標楷體" w:hint="eastAsia"/>
          <w:sz w:val="28"/>
        </w:rPr>
        <w:t xml:space="preserve">期發還，各期之條件及比率如下(由機關於招標時載明)：　　　　　　　　　　　</w:t>
      </w:r>
    </w:p>
    <w:p w14:paraId="4A4DA372"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□履約保證金於履約驗收合格且無待解決事項後30日內發還</w:t>
      </w:r>
      <w:r w:rsidRPr="006E1538">
        <w:rPr>
          <w:rFonts w:ascii="標楷體" w:eastAsia="標楷體" w:hAnsi="標楷體" w:hint="eastAsia"/>
          <w:sz w:val="28"/>
          <w:u w:val="single"/>
        </w:rPr>
        <w:t xml:space="preserve">     </w:t>
      </w:r>
      <w:r w:rsidRPr="006E1538">
        <w:rPr>
          <w:rFonts w:ascii="標楷體" w:eastAsia="標楷體" w:hAnsi="標楷體" w:hint="eastAsia"/>
          <w:sz w:val="28"/>
        </w:rPr>
        <w:t>% (由機關於招標時載明)。其餘之部分於_____(由機關於招標時載明)且無待解決事項後30日內發還。</w:t>
      </w:r>
    </w:p>
    <w:p w14:paraId="1F841CBD" w14:textId="55DB6F33" w:rsidR="00B8714B" w:rsidRPr="006E1538" w:rsidRDefault="00DB28EF" w:rsidP="001C5505">
      <w:pPr>
        <w:spacing w:line="400" w:lineRule="exact"/>
        <w:ind w:left="1134" w:right="57" w:hanging="284"/>
        <w:jc w:val="both"/>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廠商於履約標的完成驗收付款前應繳納保固保證金。</w:t>
      </w:r>
    </w:p>
    <w:p w14:paraId="2A4F4DB6" w14:textId="72E63CF4" w:rsidR="00B8714B" w:rsidRPr="006E1538" w:rsidRDefault="00DB28EF" w:rsidP="001C5505">
      <w:pPr>
        <w:spacing w:line="400" w:lineRule="exact"/>
        <w:ind w:left="1134" w:right="57" w:hanging="284"/>
        <w:jc w:val="both"/>
        <w:rPr>
          <w:rFonts w:ascii="標楷體" w:eastAsia="標楷體" w:hAnsi="標楷體"/>
          <w:sz w:val="28"/>
        </w:rPr>
      </w:pPr>
      <w:proofErr w:type="gramStart"/>
      <w:r w:rsidRPr="006E1538">
        <w:rPr>
          <w:rFonts w:ascii="標楷體" w:eastAsia="標楷體" w:hAnsi="標楷體" w:hint="eastAsia"/>
          <w:b/>
          <w:sz w:val="28"/>
        </w:rPr>
        <w:t>█</w:t>
      </w:r>
      <w:proofErr w:type="gramEnd"/>
      <w:r w:rsidR="00301EFA" w:rsidRPr="006E1538">
        <w:rPr>
          <w:rFonts w:ascii="標楷體" w:eastAsia="標楷體" w:hAnsi="標楷體" w:hint="eastAsia"/>
          <w:sz w:val="28"/>
        </w:rPr>
        <w:t>保固保證金</w:t>
      </w:r>
      <w:r w:rsidR="00D9332A" w:rsidRPr="0021491B">
        <w:rPr>
          <w:rFonts w:ascii="標楷體" w:eastAsia="標楷體" w:hAnsi="標楷體" w:hint="eastAsia"/>
          <w:b/>
          <w:sz w:val="28"/>
          <w:u w:val="single"/>
        </w:rPr>
        <w:t>新</w:t>
      </w:r>
      <w:r w:rsidR="005C07BF" w:rsidRPr="0021491B">
        <w:rPr>
          <w:rFonts w:ascii="標楷體" w:eastAsia="標楷體" w:hAnsi="標楷體" w:hint="eastAsia"/>
          <w:b/>
          <w:sz w:val="28"/>
          <w:u w:val="single"/>
        </w:rPr>
        <w:t>臺</w:t>
      </w:r>
      <w:r w:rsidR="00D9332A" w:rsidRPr="0021491B">
        <w:rPr>
          <w:rFonts w:ascii="標楷體" w:eastAsia="標楷體" w:hAnsi="標楷體" w:hint="eastAsia"/>
          <w:b/>
          <w:sz w:val="28"/>
          <w:u w:val="single"/>
        </w:rPr>
        <w:t>幣</w:t>
      </w:r>
      <w:r w:rsidR="00570AF9" w:rsidRPr="0021491B">
        <w:rPr>
          <w:rFonts w:ascii="標楷體" w:eastAsia="標楷體" w:hAnsi="標楷體" w:hint="eastAsia"/>
          <w:b/>
          <w:sz w:val="28"/>
          <w:u w:val="single"/>
        </w:rPr>
        <w:t>肆萬</w:t>
      </w:r>
      <w:r w:rsidR="004A0DF3" w:rsidRPr="0021491B">
        <w:rPr>
          <w:rFonts w:ascii="標楷體" w:eastAsia="標楷體" w:hAnsi="標楷體" w:hint="eastAsia"/>
          <w:b/>
          <w:sz w:val="28"/>
          <w:u w:val="single"/>
        </w:rPr>
        <w:t>肆</w:t>
      </w:r>
      <w:r w:rsidR="00570AF9" w:rsidRPr="0021491B">
        <w:rPr>
          <w:rFonts w:ascii="標楷體" w:eastAsia="標楷體" w:hAnsi="標楷體" w:hint="eastAsia"/>
          <w:b/>
          <w:sz w:val="28"/>
          <w:u w:val="single"/>
        </w:rPr>
        <w:t>仟</w:t>
      </w:r>
      <w:r w:rsidR="00D9332A" w:rsidRPr="0021491B">
        <w:rPr>
          <w:rFonts w:ascii="標楷體" w:eastAsia="標楷體" w:hAnsi="標楷體" w:hint="eastAsia"/>
          <w:b/>
          <w:sz w:val="28"/>
          <w:u w:val="single"/>
        </w:rPr>
        <w:t>元整</w:t>
      </w:r>
      <w:r w:rsidR="00941D27" w:rsidRPr="006E1538">
        <w:rPr>
          <w:rFonts w:ascii="標楷體" w:eastAsia="標楷體" w:hAnsi="標楷體" w:hint="eastAsia"/>
          <w:b/>
          <w:sz w:val="28"/>
        </w:rPr>
        <w:t>，</w:t>
      </w:r>
      <w:r w:rsidR="00301EFA" w:rsidRPr="006E1538">
        <w:rPr>
          <w:rFonts w:ascii="標楷體" w:eastAsia="標楷體" w:hAnsi="標楷體" w:hint="eastAsia"/>
          <w:sz w:val="28"/>
        </w:rPr>
        <w:t>於保固期滿且無待解決事項後30日內一次發還。</w:t>
      </w:r>
    </w:p>
    <w:p w14:paraId="3F650ACC"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□差額保證金之發還，同履約保證金。</w:t>
      </w:r>
    </w:p>
    <w:p w14:paraId="225BF91F" w14:textId="77777777" w:rsidR="00B8714B" w:rsidRPr="006E1538" w:rsidRDefault="00B8714B" w:rsidP="001C5505">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□其他：</w:t>
      </w:r>
    </w:p>
    <w:p w14:paraId="3D70D8E7"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964248" w:rsidRPr="006E1538">
        <w:rPr>
          <w:rFonts w:ascii="標楷體" w:eastAsia="標楷體" w:hAnsi="標楷體" w:hint="eastAsia"/>
          <w:sz w:val="28"/>
        </w:rPr>
        <w:t>二</w:t>
      </w:r>
      <w:r w:rsidRPr="006E1538">
        <w:rPr>
          <w:rFonts w:ascii="標楷體" w:eastAsia="標楷體" w:hAnsi="標楷體" w:hint="eastAsia"/>
          <w:sz w:val="28"/>
        </w:rPr>
        <w:t>)</w:t>
      </w:r>
      <w:r w:rsidR="00301EFA" w:rsidRPr="006E1538">
        <w:rPr>
          <w:rFonts w:ascii="標楷體" w:eastAsia="標楷體" w:hAnsi="標楷體" w:hint="eastAsia"/>
          <w:sz w:val="28"/>
        </w:rPr>
        <w:t>因不可歸責於廠商之事由，致全部終止或解除契約，或暫停履約逾</w:t>
      </w:r>
      <w:proofErr w:type="gramStart"/>
      <w:r w:rsidR="00301EFA" w:rsidRPr="006E1538">
        <w:rPr>
          <w:rFonts w:ascii="標楷體" w:eastAsia="標楷體" w:hAnsi="標楷體" w:hint="eastAsia"/>
          <w:sz w:val="28"/>
        </w:rPr>
        <w:t>＿個</w:t>
      </w:r>
      <w:proofErr w:type="gramEnd"/>
      <w:r w:rsidR="00301EFA" w:rsidRPr="006E1538">
        <w:rPr>
          <w:rFonts w:ascii="標楷體" w:eastAsia="標楷體" w:hAnsi="標楷體" w:hint="eastAsia"/>
          <w:sz w:val="28"/>
        </w:rPr>
        <w:t>月(由機關於招標時載明；未</w:t>
      </w:r>
      <w:proofErr w:type="gramStart"/>
      <w:r w:rsidR="00301EFA" w:rsidRPr="006E1538">
        <w:rPr>
          <w:rFonts w:ascii="標楷體" w:eastAsia="標楷體" w:hAnsi="標楷體" w:hint="eastAsia"/>
          <w:sz w:val="28"/>
        </w:rPr>
        <w:t>載明者</w:t>
      </w:r>
      <w:proofErr w:type="gramEnd"/>
      <w:r w:rsidR="00301EFA" w:rsidRPr="006E1538">
        <w:rPr>
          <w:rFonts w:ascii="標楷體" w:eastAsia="標楷體" w:hAnsi="標楷體" w:hint="eastAsia"/>
          <w:sz w:val="28"/>
        </w:rPr>
        <w:t>，為6個月)者，履約保證金應提前發還。但屬暫停履約者，於暫停原因消滅後應重新繳納履約保證金。因可歸責於機關之事由而暫停履約，其需延長履約保證金有效期之合理必要費用，由機關負擔。</w:t>
      </w:r>
    </w:p>
    <w:p w14:paraId="2D3DEA10" w14:textId="77777777" w:rsidR="00480584" w:rsidRPr="006E1538" w:rsidRDefault="00480584" w:rsidP="00480584">
      <w:pPr>
        <w:pBdr>
          <w:top w:val="none" w:sz="0" w:space="0" w:color="000000"/>
          <w:left w:val="none" w:sz="0" w:space="0" w:color="000000"/>
          <w:bottom w:val="none" w:sz="0" w:space="0" w:color="000000"/>
          <w:right w:val="none" w:sz="0" w:space="0" w:color="000000"/>
        </w:pBdr>
        <w:suppressAutoHyphens/>
        <w:adjustRightInd/>
        <w:spacing w:line="400" w:lineRule="exact"/>
        <w:ind w:left="851" w:hanging="567"/>
        <w:jc w:val="both"/>
      </w:pPr>
      <w:r w:rsidRPr="006E1538">
        <w:rPr>
          <w:rFonts w:ascii="標楷體" w:eastAsia="標楷體" w:hAnsi="標楷體"/>
          <w:sz w:val="28"/>
        </w:rPr>
        <w:t>(三)廠商所繳納之履約保證金及其孳息得部分或全部不予發還之情形：</w:t>
      </w:r>
    </w:p>
    <w:p w14:paraId="3B4940FA" w14:textId="77777777" w:rsidR="00480584" w:rsidRPr="006E1538" w:rsidRDefault="00480584" w:rsidP="00480584">
      <w:pPr>
        <w:widowControl/>
        <w:pBdr>
          <w:top w:val="none" w:sz="0" w:space="0" w:color="000000"/>
          <w:left w:val="none" w:sz="0" w:space="0" w:color="000000"/>
          <w:bottom w:val="none" w:sz="0" w:space="0" w:color="000000"/>
          <w:right w:val="none" w:sz="0" w:space="0" w:color="000000"/>
        </w:pBdr>
        <w:overflowPunct w:val="0"/>
        <w:adjustRightInd/>
        <w:snapToGrid w:val="0"/>
        <w:ind w:leftChars="300" w:left="1000" w:hangingChars="100" w:hanging="280"/>
        <w:jc w:val="both"/>
        <w:textAlignment w:val="center"/>
        <w:rPr>
          <w:rFonts w:ascii="標楷體" w:eastAsia="標楷體" w:hAnsi="標楷體"/>
          <w:sz w:val="28"/>
          <w:szCs w:val="24"/>
        </w:rPr>
      </w:pPr>
      <w:r w:rsidRPr="006E1538">
        <w:rPr>
          <w:rFonts w:ascii="標楷體" w:eastAsia="標楷體" w:hAnsi="標楷體"/>
          <w:kern w:val="0"/>
          <w:sz w:val="28"/>
        </w:rPr>
        <w:t>1.有</w:t>
      </w:r>
      <w:r w:rsidRPr="006E1538">
        <w:rPr>
          <w:rFonts w:ascii="標楷體" w:eastAsia="標楷體" w:hAnsi="標楷體" w:hint="eastAsia"/>
          <w:b/>
          <w:kern w:val="0"/>
          <w:sz w:val="28"/>
          <w:lang w:eastAsia="zh-HK"/>
        </w:rPr>
        <w:t>下列</w:t>
      </w:r>
      <w:r w:rsidRPr="006E1538">
        <w:rPr>
          <w:rFonts w:ascii="標楷體" w:eastAsia="標楷體" w:hAnsi="標楷體"/>
          <w:kern w:val="0"/>
          <w:sz w:val="28"/>
        </w:rPr>
        <w:t>情形之一</w:t>
      </w:r>
      <w:r w:rsidRPr="006E1538">
        <w:rPr>
          <w:rFonts w:ascii="標楷體" w:eastAsia="標楷體" w:hAnsi="標楷體" w:hint="eastAsia"/>
          <w:sz w:val="28"/>
          <w:szCs w:val="24"/>
        </w:rPr>
        <w:t>應撤銷決標、終止契約或解除契約，並得追償損失，與追償金額相等之保證金：</w:t>
      </w:r>
    </w:p>
    <w:p w14:paraId="044E9682" w14:textId="77777777" w:rsidR="00480584" w:rsidRPr="006E1538" w:rsidRDefault="00480584" w:rsidP="00480584">
      <w:pPr>
        <w:widowControl/>
        <w:pBdr>
          <w:top w:val="none" w:sz="0" w:space="0" w:color="000000"/>
          <w:left w:val="none" w:sz="0" w:space="0" w:color="000000"/>
          <w:bottom w:val="none" w:sz="0" w:space="0" w:color="000000"/>
          <w:right w:val="none" w:sz="0" w:space="0" w:color="000000"/>
        </w:pBdr>
        <w:overflowPunct w:val="0"/>
        <w:adjustRightInd/>
        <w:snapToGrid w:val="0"/>
        <w:ind w:leftChars="400" w:left="960"/>
        <w:jc w:val="both"/>
        <w:textAlignment w:val="center"/>
        <w:rPr>
          <w:rFonts w:ascii="標楷體" w:eastAsia="標楷體" w:hAnsi="標楷體" w:cs="新細明體"/>
          <w:spacing w:val="-20"/>
          <w:kern w:val="0"/>
          <w:sz w:val="28"/>
          <w:szCs w:val="28"/>
        </w:rPr>
      </w:pPr>
      <w:r w:rsidRPr="006E1538">
        <w:rPr>
          <w:rFonts w:ascii="標楷體" w:eastAsia="標楷體" w:hAnsi="標楷體" w:cs="Arial" w:hint="eastAsia"/>
          <w:kern w:val="0"/>
          <w:sz w:val="28"/>
          <w:szCs w:val="28"/>
        </w:rPr>
        <w:t>(1)借用或冒用他人名義或證件投標。</w:t>
      </w:r>
      <w:r w:rsidRPr="006E1538">
        <w:rPr>
          <w:rFonts w:ascii="標楷體" w:eastAsia="標楷體" w:hAnsi="標楷體" w:cs="Arial" w:hint="eastAsia"/>
          <w:kern w:val="0"/>
          <w:sz w:val="28"/>
          <w:szCs w:val="28"/>
        </w:rPr>
        <w:br/>
        <w:t>(2)以不實之文件投標。</w:t>
      </w:r>
      <w:r w:rsidRPr="006E1538">
        <w:rPr>
          <w:rFonts w:ascii="標楷體" w:eastAsia="標楷體" w:hAnsi="標楷體" w:cs="Arial" w:hint="eastAsia"/>
          <w:kern w:val="0"/>
          <w:sz w:val="28"/>
          <w:szCs w:val="28"/>
        </w:rPr>
        <w:br/>
      </w:r>
      <w:r w:rsidRPr="006E1538">
        <w:rPr>
          <w:rFonts w:ascii="標楷體" w:eastAsia="標楷體" w:hAnsi="標楷體" w:cs="Arial" w:hint="eastAsia"/>
          <w:kern w:val="0"/>
          <w:sz w:val="28"/>
          <w:szCs w:val="28"/>
        </w:rPr>
        <w:lastRenderedPageBreak/>
        <w:t>(3)不同投標廠商間之投標文件內容有重大異常關聯。</w:t>
      </w:r>
      <w:r w:rsidRPr="006E1538">
        <w:rPr>
          <w:rFonts w:ascii="標楷體" w:eastAsia="標楷體" w:hAnsi="標楷體" w:cs="Arial" w:hint="eastAsia"/>
          <w:kern w:val="0"/>
          <w:sz w:val="28"/>
          <w:szCs w:val="28"/>
        </w:rPr>
        <w:br/>
      </w:r>
      <w:r w:rsidRPr="006E1538">
        <w:rPr>
          <w:rFonts w:ascii="標楷體" w:eastAsia="標楷體" w:hAnsi="標楷體" w:cs="新細明體" w:hint="eastAsia"/>
          <w:spacing w:val="-20"/>
          <w:kern w:val="0"/>
          <w:sz w:val="28"/>
          <w:szCs w:val="28"/>
        </w:rPr>
        <w:t>(</w:t>
      </w:r>
      <w:r w:rsidRPr="006E1538">
        <w:rPr>
          <w:rFonts w:ascii="標楷體" w:eastAsia="標楷體" w:hAnsi="標楷體" w:cs="新細明體"/>
          <w:spacing w:val="-20"/>
          <w:kern w:val="0"/>
          <w:sz w:val="28"/>
          <w:szCs w:val="28"/>
        </w:rPr>
        <w:t>4</w:t>
      </w:r>
      <w:r w:rsidRPr="006E1538">
        <w:rPr>
          <w:rFonts w:ascii="標楷體" w:eastAsia="標楷體" w:hAnsi="標楷體" w:cs="新細明體" w:hint="eastAsia"/>
          <w:spacing w:val="-20"/>
          <w:kern w:val="0"/>
          <w:sz w:val="28"/>
          <w:szCs w:val="28"/>
        </w:rPr>
        <w:t>)其他影響採購公正之違反法令行為。</w:t>
      </w:r>
    </w:p>
    <w:p w14:paraId="55F0AAFA" w14:textId="77777777" w:rsidR="00B8714B" w:rsidRPr="006E1538" w:rsidRDefault="004E670A" w:rsidP="00480584">
      <w:pPr>
        <w:overflowPunct w:val="0"/>
        <w:adjustRightInd/>
        <w:snapToGrid w:val="0"/>
        <w:ind w:leftChars="338" w:left="811" w:firstLineChars="14" w:firstLine="39"/>
        <w:jc w:val="both"/>
        <w:textAlignment w:val="center"/>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違反</w:t>
      </w:r>
      <w:r w:rsidR="00253ACE" w:rsidRPr="006E1538">
        <w:rPr>
          <w:rFonts w:ascii="標楷體" w:eastAsia="標楷體" w:hAnsi="標楷體" w:hint="eastAsia"/>
          <w:b/>
          <w:sz w:val="28"/>
        </w:rPr>
        <w:t>規定</w:t>
      </w:r>
      <w:proofErr w:type="gramStart"/>
      <w:r w:rsidR="00B8714B" w:rsidRPr="006E1538">
        <w:rPr>
          <w:rFonts w:ascii="標楷體" w:eastAsia="標楷體" w:hAnsi="標楷體" w:hint="eastAsia"/>
          <w:sz w:val="28"/>
        </w:rPr>
        <w:t>轉包者</w:t>
      </w:r>
      <w:proofErr w:type="gramEnd"/>
      <w:r w:rsidR="00B8714B" w:rsidRPr="006E1538">
        <w:rPr>
          <w:rFonts w:ascii="標楷體" w:eastAsia="標楷體" w:hAnsi="標楷體" w:hint="eastAsia"/>
          <w:sz w:val="28"/>
        </w:rPr>
        <w:t>，全部保證金。</w:t>
      </w:r>
    </w:p>
    <w:p w14:paraId="0CDC2A0A"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擅自減省工料，其減省工料及所造成損失之金額，自待付契約價</w:t>
      </w:r>
      <w:proofErr w:type="gramStart"/>
      <w:r w:rsidR="00B8714B" w:rsidRPr="006E1538">
        <w:rPr>
          <w:rFonts w:ascii="標楷體" w:eastAsia="標楷體" w:hAnsi="標楷體" w:hint="eastAsia"/>
          <w:sz w:val="28"/>
        </w:rPr>
        <w:t>金扣抵仍</w:t>
      </w:r>
      <w:proofErr w:type="gramEnd"/>
      <w:r w:rsidR="00B8714B" w:rsidRPr="006E1538">
        <w:rPr>
          <w:rFonts w:ascii="標楷體" w:eastAsia="標楷體" w:hAnsi="標楷體" w:hint="eastAsia"/>
          <w:sz w:val="28"/>
        </w:rPr>
        <w:t>有不足者，與該不足金額相等之保證金。</w:t>
      </w:r>
    </w:p>
    <w:p w14:paraId="754586B7"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因可歸責於廠商之事由，致部分終止或解除契約者，依該部分所占契約金額比率計算之保證金；全部終止或解除契約者，全部保證金。</w:t>
      </w:r>
    </w:p>
    <w:p w14:paraId="074E0675"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查驗或驗收不合格，且未於通知期限內依規定辦理，其不合格部分及所造成損失、額外費用或懲罰性違約金之金額，自待付契約價</w:t>
      </w:r>
      <w:proofErr w:type="gramStart"/>
      <w:r w:rsidR="00B8714B" w:rsidRPr="006E1538">
        <w:rPr>
          <w:rFonts w:ascii="標楷體" w:eastAsia="標楷體" w:hAnsi="標楷體" w:hint="eastAsia"/>
          <w:sz w:val="28"/>
        </w:rPr>
        <w:t>金扣抵仍</w:t>
      </w:r>
      <w:proofErr w:type="gramEnd"/>
      <w:r w:rsidR="00B8714B" w:rsidRPr="006E1538">
        <w:rPr>
          <w:rFonts w:ascii="標楷體" w:eastAsia="標楷體" w:hAnsi="標楷體" w:hint="eastAsia"/>
          <w:sz w:val="28"/>
        </w:rPr>
        <w:t>有不足者，與該不足金額相等之保證金。</w:t>
      </w:r>
    </w:p>
    <w:p w14:paraId="575A603D"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w:t>
      </w:r>
      <w:r w:rsidR="00301EFA" w:rsidRPr="006E1538">
        <w:rPr>
          <w:rFonts w:ascii="標楷體" w:eastAsia="標楷體" w:hAnsi="標楷體" w:hint="eastAsia"/>
          <w:sz w:val="28"/>
        </w:rPr>
        <w:t>未依契約規定期限或機關同意之延長期限履行契約之一部或全部，其逾期違約金之金額，自待付契約價</w:t>
      </w:r>
      <w:proofErr w:type="gramStart"/>
      <w:r w:rsidR="00301EFA" w:rsidRPr="006E1538">
        <w:rPr>
          <w:rFonts w:ascii="標楷體" w:eastAsia="標楷體" w:hAnsi="標楷體" w:hint="eastAsia"/>
          <w:sz w:val="28"/>
        </w:rPr>
        <w:t>金扣抵仍</w:t>
      </w:r>
      <w:proofErr w:type="gramEnd"/>
      <w:r w:rsidR="00301EFA" w:rsidRPr="006E1538">
        <w:rPr>
          <w:rFonts w:ascii="標楷體" w:eastAsia="標楷體" w:hAnsi="標楷體" w:hint="eastAsia"/>
          <w:sz w:val="28"/>
        </w:rPr>
        <w:t>有不足者，與該不足金額相等之保證金。</w:t>
      </w:r>
    </w:p>
    <w:p w14:paraId="412AE4AB"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7.</w:t>
      </w:r>
      <w:proofErr w:type="gramStart"/>
      <w:r w:rsidR="00B8714B" w:rsidRPr="006E1538">
        <w:rPr>
          <w:rFonts w:ascii="標楷體" w:eastAsia="標楷體" w:hAnsi="標楷體" w:hint="eastAsia"/>
          <w:sz w:val="28"/>
        </w:rPr>
        <w:t>須返還</w:t>
      </w:r>
      <w:proofErr w:type="gramEnd"/>
      <w:r w:rsidR="00B8714B" w:rsidRPr="006E1538">
        <w:rPr>
          <w:rFonts w:ascii="標楷體" w:eastAsia="標楷體" w:hAnsi="標楷體" w:hint="eastAsia"/>
          <w:sz w:val="28"/>
        </w:rPr>
        <w:t>已支領之契約價金而未返還者，與未返還金額相等之保證金。</w:t>
      </w:r>
    </w:p>
    <w:p w14:paraId="25934C2A"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8.</w:t>
      </w:r>
      <w:r w:rsidR="00B8714B" w:rsidRPr="006E1538">
        <w:rPr>
          <w:rFonts w:ascii="標楷體" w:eastAsia="標楷體" w:hAnsi="標楷體" w:hint="eastAsia"/>
          <w:sz w:val="28"/>
        </w:rPr>
        <w:t>未依契約規定延長保證金之有效期者，其應延長之保證金。</w:t>
      </w:r>
    </w:p>
    <w:p w14:paraId="1EDDAB25"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9.</w:t>
      </w:r>
      <w:r w:rsidR="00B8714B" w:rsidRPr="006E1538">
        <w:rPr>
          <w:rFonts w:ascii="標楷體" w:eastAsia="標楷體" w:hAnsi="標楷體" w:hint="eastAsia"/>
          <w:sz w:val="28"/>
        </w:rPr>
        <w:t>其他因可歸責於廠商之事由，致機關遭受損害，其應由廠商賠償而未賠償者，與應賠償金額相等之保證金。</w:t>
      </w:r>
    </w:p>
    <w:p w14:paraId="38FB73A6"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964248" w:rsidRPr="006E1538">
        <w:rPr>
          <w:rFonts w:ascii="標楷體" w:eastAsia="標楷體" w:hAnsi="標楷體" w:hint="eastAsia"/>
          <w:sz w:val="28"/>
        </w:rPr>
        <w:t>四</w:t>
      </w:r>
      <w:r w:rsidRPr="006E1538">
        <w:rPr>
          <w:rFonts w:ascii="標楷體" w:eastAsia="標楷體" w:hAnsi="標楷體" w:hint="eastAsia"/>
          <w:sz w:val="28"/>
        </w:rPr>
        <w:t>)</w:t>
      </w:r>
      <w:r w:rsidR="00301EFA" w:rsidRPr="006E1538">
        <w:rPr>
          <w:rFonts w:ascii="標楷體" w:eastAsia="標楷體" w:hAnsi="標楷體" w:hint="eastAsia"/>
          <w:sz w:val="28"/>
        </w:rPr>
        <w:t>前款不予發還之履約保證金，於依契約規定分次發還之情形，得為尚未發還者；不予發還之孳息，為不予發還之履約保證金於繳納後所生者。</w:t>
      </w:r>
    </w:p>
    <w:p w14:paraId="3CA0BDAE" w14:textId="273996BA" w:rsidR="00B8714B" w:rsidRPr="006E1538" w:rsidRDefault="00F03490" w:rsidP="005C07BF">
      <w:pPr>
        <w:overflowPunct w:val="0"/>
        <w:adjustRightInd/>
        <w:snapToGrid w:val="0"/>
        <w:ind w:leftChars="110" w:left="824" w:hangingChars="200" w:hanging="560"/>
        <w:textAlignment w:val="center"/>
        <w:rPr>
          <w:rFonts w:ascii="標楷體" w:eastAsia="標楷體" w:hAnsi="標楷體"/>
          <w:sz w:val="28"/>
        </w:rPr>
      </w:pPr>
      <w:r w:rsidRPr="006E1538">
        <w:rPr>
          <w:rFonts w:ascii="標楷體" w:eastAsia="標楷體" w:hAnsi="標楷體" w:hint="eastAsia"/>
          <w:sz w:val="28"/>
        </w:rPr>
        <w:t>(</w:t>
      </w:r>
      <w:r w:rsidR="00964248" w:rsidRPr="006E1538">
        <w:rPr>
          <w:rFonts w:ascii="標楷體" w:eastAsia="標楷體" w:hAnsi="標楷體" w:hint="eastAsia"/>
          <w:sz w:val="28"/>
        </w:rPr>
        <w:t>五</w:t>
      </w:r>
      <w:r w:rsidRPr="006E1538">
        <w:rPr>
          <w:rFonts w:ascii="標楷體" w:eastAsia="標楷體" w:hAnsi="標楷體" w:hint="eastAsia"/>
          <w:sz w:val="28"/>
        </w:rPr>
        <w:t>)</w:t>
      </w:r>
      <w:r w:rsidR="00301EFA" w:rsidRPr="006E1538">
        <w:rPr>
          <w:rFonts w:ascii="標楷體" w:eastAsia="標楷體" w:hAnsi="標楷體" w:hint="eastAsia"/>
          <w:sz w:val="28"/>
        </w:rPr>
        <w:t>廠商如有第3款所定2目以上情形者，其不發還之履約保證金及其孳息應分別適用之。但其合計金額逾履約保證金總金額</w:t>
      </w:r>
      <w:r w:rsidR="0001132B" w:rsidRPr="006E1538">
        <w:rPr>
          <w:rFonts w:ascii="標楷體" w:eastAsia="標楷體" w:hAnsi="標楷體" w:hint="eastAsia"/>
          <w:sz w:val="28"/>
        </w:rPr>
        <w:t>者</w:t>
      </w:r>
      <w:r w:rsidR="00301EFA" w:rsidRPr="006E1538">
        <w:rPr>
          <w:rFonts w:ascii="標楷體" w:eastAsia="標楷體" w:hAnsi="標楷體" w:hint="eastAsia"/>
          <w:sz w:val="28"/>
        </w:rPr>
        <w:t>，以總金額為限。</w:t>
      </w:r>
    </w:p>
    <w:p w14:paraId="7D9983FD"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r w:rsidR="00964248" w:rsidRPr="006E1538">
        <w:rPr>
          <w:rFonts w:ascii="標楷體" w:eastAsia="標楷體" w:hAnsi="標楷體" w:hint="eastAsia"/>
          <w:sz w:val="28"/>
        </w:rPr>
        <w:t>六</w:t>
      </w:r>
      <w:r w:rsidRPr="006E1538">
        <w:rPr>
          <w:rFonts w:ascii="標楷體" w:eastAsia="標楷體" w:hAnsi="標楷體" w:hint="eastAsia"/>
          <w:sz w:val="28"/>
        </w:rPr>
        <w:t>)</w:t>
      </w:r>
      <w:r w:rsidR="00B8714B" w:rsidRPr="006E1538">
        <w:rPr>
          <w:rFonts w:ascii="標楷體" w:eastAsia="標楷體" w:hAnsi="標楷體" w:hint="eastAsia"/>
          <w:sz w:val="28"/>
        </w:rPr>
        <w:t>保固保證金及其孳息不予發還之情形，</w:t>
      </w:r>
      <w:proofErr w:type="gramStart"/>
      <w:r w:rsidR="00B8714B" w:rsidRPr="006E1538">
        <w:rPr>
          <w:rFonts w:ascii="標楷體" w:eastAsia="標楷體" w:hAnsi="標楷體" w:hint="eastAsia"/>
          <w:sz w:val="28"/>
        </w:rPr>
        <w:t>準</w:t>
      </w:r>
      <w:proofErr w:type="gramEnd"/>
      <w:r w:rsidR="00B8714B" w:rsidRPr="006E1538">
        <w:rPr>
          <w:rFonts w:ascii="標楷體" w:eastAsia="標楷體" w:hAnsi="標楷體" w:hint="eastAsia"/>
          <w:sz w:val="28"/>
        </w:rPr>
        <w:t>用第3款至第5款之規定。</w:t>
      </w:r>
    </w:p>
    <w:p w14:paraId="05698191" w14:textId="77777777" w:rsidR="00B8714B" w:rsidRPr="006E1538" w:rsidRDefault="00F03490" w:rsidP="00F03490">
      <w:pPr>
        <w:spacing w:line="400" w:lineRule="exact"/>
        <w:ind w:left="851" w:hanging="567"/>
        <w:jc w:val="both"/>
        <w:textDirection w:val="lrTbV"/>
        <w:rPr>
          <w:rFonts w:ascii="標楷體" w:eastAsia="標楷體" w:hAnsi="標楷體"/>
          <w:bCs/>
          <w:sz w:val="28"/>
        </w:rPr>
      </w:pPr>
      <w:r w:rsidRPr="006E1538">
        <w:rPr>
          <w:rFonts w:ascii="標楷體" w:eastAsia="標楷體" w:hAnsi="標楷體" w:hint="eastAsia"/>
          <w:sz w:val="28"/>
        </w:rPr>
        <w:t>(</w:t>
      </w:r>
      <w:r w:rsidR="00964248" w:rsidRPr="006E1538">
        <w:rPr>
          <w:rFonts w:ascii="標楷體" w:eastAsia="標楷體" w:hAnsi="標楷體" w:hint="eastAsia"/>
          <w:sz w:val="28"/>
        </w:rPr>
        <w:t>七</w:t>
      </w:r>
      <w:r w:rsidRPr="006E1538">
        <w:rPr>
          <w:rFonts w:ascii="標楷體" w:eastAsia="標楷體" w:hAnsi="標楷體" w:hint="eastAsia"/>
          <w:sz w:val="28"/>
        </w:rPr>
        <w:t>)</w:t>
      </w:r>
      <w:r w:rsidR="00301EFA" w:rsidRPr="006E1538">
        <w:rPr>
          <w:rFonts w:ascii="標楷體" w:eastAsia="標楷體" w:hAnsi="標楷體" w:hint="eastAsia"/>
          <w:sz w:val="28"/>
        </w:rPr>
        <w:t>廠商未依契約規定履約或契約經終止或解除者，機關得就預付款還款保證尚未遞減之部分加計年息</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%（由機關於招標時合理訂定，如未填寫，則依機關撥付預付款當日中華郵政股份有限公司牌告一年期郵政定期儲金機動利率）之利息</w:t>
      </w:r>
      <w:r w:rsidR="00044C7F" w:rsidRPr="006E1538">
        <w:rPr>
          <w:rFonts w:ascii="標楷體" w:eastAsia="標楷體" w:hint="eastAsia"/>
          <w:bCs/>
          <w:sz w:val="28"/>
        </w:rPr>
        <w:t>(於非可歸責廠商之事由之情形，免加計利息)</w:t>
      </w:r>
      <w:r w:rsidR="00301EFA" w:rsidRPr="006E1538">
        <w:rPr>
          <w:rFonts w:ascii="標楷體" w:eastAsia="標楷體" w:hAnsi="標楷體" w:hint="eastAsia"/>
          <w:bCs/>
          <w:sz w:val="28"/>
        </w:rPr>
        <w:t>，隨時要求</w:t>
      </w:r>
      <w:proofErr w:type="gramStart"/>
      <w:r w:rsidR="00301EFA" w:rsidRPr="006E1538">
        <w:rPr>
          <w:rFonts w:ascii="標楷體" w:eastAsia="標楷體" w:hAnsi="標楷體" w:hint="eastAsia"/>
          <w:bCs/>
          <w:sz w:val="28"/>
        </w:rPr>
        <w:t>返還或折</w:t>
      </w:r>
      <w:proofErr w:type="gramEnd"/>
      <w:r w:rsidR="00301EFA" w:rsidRPr="006E1538">
        <w:rPr>
          <w:rFonts w:ascii="標楷體" w:eastAsia="標楷體" w:hAnsi="標楷體" w:hint="eastAsia"/>
          <w:bCs/>
          <w:sz w:val="28"/>
        </w:rPr>
        <w:t>抵機關尚待支付廠商之價金。</w:t>
      </w:r>
    </w:p>
    <w:p w14:paraId="3B9C4682" w14:textId="77777777" w:rsidR="00B8714B" w:rsidRPr="006E1538" w:rsidRDefault="00F03490" w:rsidP="00F03490">
      <w:pPr>
        <w:spacing w:line="400" w:lineRule="exact"/>
        <w:ind w:left="851" w:hanging="567"/>
        <w:jc w:val="both"/>
        <w:textDirection w:val="lrTbV"/>
        <w:rPr>
          <w:rFonts w:ascii="標楷體" w:eastAsia="標楷體" w:hAnsi="標楷體"/>
          <w:bCs/>
          <w:sz w:val="28"/>
        </w:rPr>
      </w:pPr>
      <w:r w:rsidRPr="006E1538">
        <w:rPr>
          <w:rFonts w:ascii="標楷體" w:eastAsia="標楷體" w:hAnsi="標楷體" w:hint="eastAsia"/>
          <w:bCs/>
          <w:sz w:val="28"/>
        </w:rPr>
        <w:t>(</w:t>
      </w:r>
      <w:r w:rsidR="00964248" w:rsidRPr="006E1538">
        <w:rPr>
          <w:rFonts w:ascii="標楷體" w:eastAsia="標楷體" w:hAnsi="標楷體" w:hint="eastAsia"/>
          <w:bCs/>
          <w:sz w:val="28"/>
        </w:rPr>
        <w:t>八</w:t>
      </w:r>
      <w:r w:rsidRPr="006E1538">
        <w:rPr>
          <w:rFonts w:ascii="標楷體" w:eastAsia="標楷體" w:hAnsi="標楷體" w:hint="eastAsia"/>
          <w:bCs/>
          <w:sz w:val="28"/>
        </w:rPr>
        <w:t>)</w:t>
      </w:r>
      <w:r w:rsidR="00B8714B" w:rsidRPr="006E1538">
        <w:rPr>
          <w:rFonts w:ascii="標楷體" w:eastAsia="標楷體" w:hAnsi="標楷體" w:hint="eastAsia"/>
          <w:bCs/>
          <w:sz w:val="28"/>
        </w:rPr>
        <w:t>保證金以定期存款單、連帶保證書、連帶保證保險單或擔保信用狀繳納者，其繳納文件之格式依</w:t>
      </w:r>
      <w:r w:rsidR="001F6240" w:rsidRPr="006E1538">
        <w:rPr>
          <w:rFonts w:ascii="標楷體" w:eastAsia="標楷體" w:hAnsi="標楷體" w:hint="eastAsia"/>
          <w:bCs/>
          <w:sz w:val="28"/>
        </w:rPr>
        <w:t>行政院公共工程委員會關於</w:t>
      </w:r>
      <w:r w:rsidR="00B8714B" w:rsidRPr="006E1538">
        <w:rPr>
          <w:rFonts w:ascii="標楷體" w:eastAsia="標楷體" w:hAnsi="標楷體" w:hint="eastAsia"/>
          <w:bCs/>
          <w:sz w:val="28"/>
        </w:rPr>
        <w:t>「押標金保證金暨其他擔保作業辦法」所訂</w:t>
      </w:r>
      <w:proofErr w:type="gramStart"/>
      <w:r w:rsidR="00B8714B" w:rsidRPr="006E1538">
        <w:rPr>
          <w:rFonts w:ascii="標楷體" w:eastAsia="標楷體" w:hAnsi="標楷體" w:hint="eastAsia"/>
          <w:bCs/>
          <w:sz w:val="28"/>
        </w:rPr>
        <w:t>定者為準</w:t>
      </w:r>
      <w:proofErr w:type="gramEnd"/>
      <w:r w:rsidR="00B8714B" w:rsidRPr="006E1538">
        <w:rPr>
          <w:rFonts w:ascii="標楷體" w:eastAsia="標楷體" w:hAnsi="標楷體" w:hint="eastAsia"/>
          <w:bCs/>
          <w:sz w:val="28"/>
        </w:rPr>
        <w:t>。</w:t>
      </w:r>
    </w:p>
    <w:p w14:paraId="7549B0DB" w14:textId="77777777" w:rsidR="00B8714B" w:rsidRPr="006E1538" w:rsidRDefault="00F03490" w:rsidP="00F03490">
      <w:pPr>
        <w:spacing w:line="400" w:lineRule="exact"/>
        <w:ind w:left="851" w:hanging="567"/>
        <w:jc w:val="both"/>
        <w:textDirection w:val="lrTbV"/>
        <w:rPr>
          <w:rFonts w:ascii="標楷體" w:eastAsia="標楷體" w:hAnsi="標楷體"/>
          <w:bCs/>
          <w:sz w:val="28"/>
        </w:rPr>
      </w:pPr>
      <w:r w:rsidRPr="006E1538">
        <w:rPr>
          <w:rFonts w:ascii="標楷體" w:eastAsia="標楷體" w:hAnsi="標楷體" w:hint="eastAsia"/>
          <w:bCs/>
          <w:sz w:val="28"/>
        </w:rPr>
        <w:t>(</w:t>
      </w:r>
      <w:r w:rsidR="00964248" w:rsidRPr="006E1538">
        <w:rPr>
          <w:rFonts w:ascii="標楷體" w:eastAsia="標楷體" w:hAnsi="標楷體" w:hint="eastAsia"/>
          <w:bCs/>
          <w:sz w:val="28"/>
        </w:rPr>
        <w:t>九</w:t>
      </w:r>
      <w:r w:rsidRPr="006E1538">
        <w:rPr>
          <w:rFonts w:ascii="標楷體" w:eastAsia="標楷體" w:hAnsi="標楷體" w:hint="eastAsia"/>
          <w:bCs/>
          <w:sz w:val="28"/>
        </w:rPr>
        <w:t>)</w:t>
      </w:r>
      <w:r w:rsidR="00B8714B" w:rsidRPr="006E1538">
        <w:rPr>
          <w:rFonts w:ascii="標楷體" w:eastAsia="標楷體" w:hAnsi="標楷體" w:hint="eastAsia"/>
          <w:bCs/>
          <w:sz w:val="28"/>
        </w:rPr>
        <w:t>保證金之發還，依下列原則處理：</w:t>
      </w:r>
    </w:p>
    <w:p w14:paraId="2712B447" w14:textId="77777777" w:rsidR="00B8714B" w:rsidRPr="006E1538" w:rsidRDefault="00B8714B" w:rsidP="004E670A">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1.以現金、郵政匯票或票據繳納者，以現金或記載原繳納人為受款人之禁止背書轉讓即期支票發還。</w:t>
      </w:r>
    </w:p>
    <w:p w14:paraId="139ABEDE" w14:textId="77777777" w:rsidR="00B8714B" w:rsidRPr="006E1538" w:rsidRDefault="00B8714B" w:rsidP="004E670A">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2.以無記名政府公債繳納者，發還原繳納人</w:t>
      </w:r>
      <w:r w:rsidR="00333034" w:rsidRPr="006E1538">
        <w:rPr>
          <w:rFonts w:ascii="標楷體" w:eastAsia="標楷體" w:hAnsi="標楷體" w:hint="eastAsia"/>
          <w:bCs/>
          <w:sz w:val="28"/>
        </w:rPr>
        <w:t>；</w:t>
      </w:r>
      <w:r w:rsidR="00333034" w:rsidRPr="006E1538">
        <w:rPr>
          <w:rFonts w:ascii="標楷體" w:eastAsia="標楷體" w:hint="eastAsia"/>
          <w:bCs/>
          <w:spacing w:val="-4"/>
          <w:sz w:val="28"/>
          <w:szCs w:val="28"/>
        </w:rPr>
        <w:t>以記名政府公債繳納者，同意</w:t>
      </w:r>
      <w:proofErr w:type="gramStart"/>
      <w:r w:rsidR="00333034" w:rsidRPr="006E1538">
        <w:rPr>
          <w:rFonts w:ascii="標楷體" w:eastAsia="標楷體" w:hint="eastAsia"/>
          <w:bCs/>
          <w:spacing w:val="-4"/>
          <w:sz w:val="28"/>
          <w:szCs w:val="28"/>
        </w:rPr>
        <w:t>塗銷質權</w:t>
      </w:r>
      <w:proofErr w:type="gramEnd"/>
      <w:r w:rsidR="00333034" w:rsidRPr="006E1538">
        <w:rPr>
          <w:rFonts w:ascii="標楷體" w:eastAsia="標楷體" w:hint="eastAsia"/>
          <w:bCs/>
          <w:spacing w:val="-4"/>
          <w:sz w:val="28"/>
          <w:szCs w:val="28"/>
        </w:rPr>
        <w:t>登記或公務保證登記</w:t>
      </w:r>
      <w:r w:rsidRPr="006E1538">
        <w:rPr>
          <w:rFonts w:ascii="標楷體" w:eastAsia="標楷體" w:hAnsi="標楷體" w:hint="eastAsia"/>
          <w:bCs/>
          <w:sz w:val="28"/>
        </w:rPr>
        <w:t>。</w:t>
      </w:r>
    </w:p>
    <w:p w14:paraId="32991188"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lastRenderedPageBreak/>
        <w:t>3.</w:t>
      </w:r>
      <w:r w:rsidR="00B8714B" w:rsidRPr="006E1538">
        <w:rPr>
          <w:rFonts w:ascii="標楷體" w:eastAsia="標楷體" w:hAnsi="標楷體" w:hint="eastAsia"/>
          <w:sz w:val="28"/>
        </w:rPr>
        <w:t>以設定質權之金融機構定期存款單繳納者，以質權消滅通知書</w:t>
      </w:r>
      <w:proofErr w:type="gramStart"/>
      <w:r w:rsidR="00B8714B" w:rsidRPr="006E1538">
        <w:rPr>
          <w:rFonts w:ascii="標楷體" w:eastAsia="標楷體" w:hAnsi="標楷體" w:hint="eastAsia"/>
          <w:sz w:val="28"/>
        </w:rPr>
        <w:t>通知該質權</w:t>
      </w:r>
      <w:proofErr w:type="gramEnd"/>
      <w:r w:rsidR="00B8714B" w:rsidRPr="006E1538">
        <w:rPr>
          <w:rFonts w:ascii="標楷體" w:eastAsia="標楷體" w:hAnsi="標楷體" w:hint="eastAsia"/>
          <w:sz w:val="28"/>
        </w:rPr>
        <w:t>設定之金融機構。</w:t>
      </w:r>
    </w:p>
    <w:p w14:paraId="354261CD"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以銀行開發或</w:t>
      </w:r>
      <w:proofErr w:type="gramStart"/>
      <w:r w:rsidR="00B8714B" w:rsidRPr="006E1538">
        <w:rPr>
          <w:rFonts w:ascii="標楷體" w:eastAsia="標楷體" w:hAnsi="標楷體" w:hint="eastAsia"/>
          <w:sz w:val="28"/>
        </w:rPr>
        <w:t>保兌之</w:t>
      </w:r>
      <w:proofErr w:type="gramEnd"/>
      <w:r w:rsidR="00B8714B" w:rsidRPr="006E1538">
        <w:rPr>
          <w:rFonts w:ascii="標楷體" w:eastAsia="標楷體" w:hAnsi="標楷體" w:hint="eastAsia"/>
          <w:sz w:val="28"/>
        </w:rPr>
        <w:t>不可撤銷擔保信用狀繳納者，發還開狀銀行、通知銀行</w:t>
      </w:r>
      <w:proofErr w:type="gramStart"/>
      <w:r w:rsidR="00B8714B" w:rsidRPr="006E1538">
        <w:rPr>
          <w:rFonts w:ascii="標楷體" w:eastAsia="標楷體" w:hAnsi="標楷體" w:hint="eastAsia"/>
          <w:sz w:val="28"/>
        </w:rPr>
        <w:t>或保兌銀行</w:t>
      </w:r>
      <w:proofErr w:type="gramEnd"/>
      <w:r w:rsidR="00B8714B" w:rsidRPr="006E1538">
        <w:rPr>
          <w:rFonts w:ascii="標楷體" w:eastAsia="標楷體" w:hAnsi="標楷體" w:hint="eastAsia"/>
          <w:sz w:val="28"/>
        </w:rPr>
        <w:t>。但銀行不要求發還或已屆期失效者，得免發還。</w:t>
      </w:r>
    </w:p>
    <w:p w14:paraId="244856BE" w14:textId="4F752EA4" w:rsidR="00DC5EDE"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以銀行之書面連帶保證或保險公司之連帶保證保險單繳納者，發還連帶保證之銀行或保險公司或繳納之廠商。但銀行或保險公司不要求發還或已屆期失效者，得免發還。</w:t>
      </w:r>
    </w:p>
    <w:p w14:paraId="06348B66"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253ACE" w:rsidRPr="006E1538">
        <w:rPr>
          <w:rFonts w:ascii="標楷體" w:eastAsia="標楷體" w:hAnsi="標楷體" w:hint="eastAsia"/>
          <w:sz w:val="28"/>
        </w:rPr>
        <w:t>十</w:t>
      </w:r>
      <w:r w:rsidRPr="006E1538">
        <w:rPr>
          <w:rFonts w:ascii="標楷體" w:eastAsia="標楷體" w:hAnsi="標楷體" w:hint="eastAsia"/>
          <w:sz w:val="28"/>
        </w:rPr>
        <w:t>)</w:t>
      </w:r>
      <w:r w:rsidR="00B8714B" w:rsidRPr="006E1538">
        <w:rPr>
          <w:rFonts w:ascii="標楷體" w:eastAsia="標楷體" w:hAnsi="標楷體" w:hint="eastAsia"/>
          <w:sz w:val="28"/>
        </w:rPr>
        <w:t>保證書狀有效期之延長：</w:t>
      </w:r>
    </w:p>
    <w:p w14:paraId="28D46966" w14:textId="77777777" w:rsidR="00B8714B" w:rsidRPr="006E1538" w:rsidRDefault="00B8714B" w:rsidP="00964248">
      <w:pPr>
        <w:spacing w:line="360" w:lineRule="exact"/>
        <w:ind w:leftChars="413" w:left="991"/>
        <w:jc w:val="both"/>
        <w:rPr>
          <w:rFonts w:ascii="標楷體" w:eastAsia="標楷體" w:hAnsi="標楷體"/>
          <w:sz w:val="28"/>
        </w:rPr>
      </w:pPr>
      <w:r w:rsidRPr="006E1538">
        <w:rPr>
          <w:rFonts w:ascii="標楷體" w:eastAsia="標楷體" w:hAnsi="標楷體" w:hint="eastAsia"/>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sidRPr="006E1538">
        <w:rPr>
          <w:rFonts w:ascii="標楷體" w:eastAsia="標楷體" w:hAnsi="標楷體" w:hint="eastAsia"/>
          <w:sz w:val="28"/>
        </w:rPr>
        <w:t>其須返還</w:t>
      </w:r>
      <w:proofErr w:type="gramEnd"/>
      <w:r w:rsidRPr="006E1538">
        <w:rPr>
          <w:rFonts w:ascii="標楷體" w:eastAsia="標楷體" w:hAnsi="標楷體" w:hint="eastAsia"/>
          <w:sz w:val="28"/>
        </w:rPr>
        <w:t>而有費用或匯率損失者，亦同。</w:t>
      </w:r>
    </w:p>
    <w:p w14:paraId="77DC415F"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964248" w:rsidRPr="006E1538">
        <w:rPr>
          <w:rFonts w:ascii="標楷體" w:eastAsia="標楷體" w:hAnsi="標楷體" w:hint="eastAsia"/>
          <w:sz w:val="28"/>
        </w:rPr>
        <w:t>一</w:t>
      </w:r>
      <w:r w:rsidRPr="006E1538">
        <w:rPr>
          <w:rFonts w:ascii="標楷體" w:eastAsia="標楷體" w:hAnsi="標楷體" w:hint="eastAsia"/>
          <w:sz w:val="28"/>
        </w:rPr>
        <w:t>)</w:t>
      </w:r>
      <w:r w:rsidR="00301EFA" w:rsidRPr="006E1538">
        <w:rPr>
          <w:rFonts w:ascii="標楷體" w:eastAsia="標楷體" w:hAnsi="標楷體" w:hint="eastAsia"/>
          <w:sz w:val="28"/>
        </w:rPr>
        <w:t>履約保證金或保固保證金以其他廠商之履約及賠償連帶保證代之或</w:t>
      </w:r>
      <w:proofErr w:type="gramStart"/>
      <w:r w:rsidR="00301EFA" w:rsidRPr="006E1538">
        <w:rPr>
          <w:rFonts w:ascii="標楷體" w:eastAsia="標楷體" w:hAnsi="標楷體" w:hint="eastAsia"/>
          <w:sz w:val="28"/>
        </w:rPr>
        <w:t>減收者</w:t>
      </w:r>
      <w:proofErr w:type="gramEnd"/>
      <w:r w:rsidR="00301EFA" w:rsidRPr="006E1538">
        <w:rPr>
          <w:rFonts w:ascii="標楷體" w:eastAsia="標楷體" w:hAnsi="標楷體" w:hint="eastAsia"/>
          <w:sz w:val="28"/>
        </w:rPr>
        <w:t>，履約及賠償連帶保證廠商（以下簡稱連帶保證廠商）之連帶保證責任，不因分次發還保證金而遞減。該連帶保證廠商同時作為各機關採購契約之連帶保證廠商者，以2契約為限。</w:t>
      </w:r>
    </w:p>
    <w:p w14:paraId="57C4D91D"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964248" w:rsidRPr="006E1538">
        <w:rPr>
          <w:rFonts w:ascii="標楷體" w:eastAsia="標楷體" w:hAnsi="標楷體" w:hint="eastAsia"/>
          <w:sz w:val="28"/>
        </w:rPr>
        <w:t>二</w:t>
      </w:r>
      <w:r w:rsidRPr="006E1538">
        <w:rPr>
          <w:rFonts w:ascii="標楷體" w:eastAsia="標楷體" w:hAnsi="標楷體" w:hint="eastAsia"/>
          <w:sz w:val="28"/>
        </w:rPr>
        <w:t>)</w:t>
      </w:r>
      <w:r w:rsidR="00B8714B" w:rsidRPr="006E1538">
        <w:rPr>
          <w:rFonts w:ascii="標楷體" w:eastAsia="標楷體" w:hAnsi="標楷體" w:hint="eastAsia"/>
          <w:sz w:val="28"/>
        </w:rPr>
        <w:t>連帶保證廠商非經機關許可，不得自行申請退保。其經機關查核，中途失其保證能力者，由機關通知廠商限期覓保更換，原連帶保證廠商應</w:t>
      </w:r>
      <w:proofErr w:type="gramStart"/>
      <w:r w:rsidR="00B8714B" w:rsidRPr="006E1538">
        <w:rPr>
          <w:rFonts w:ascii="標楷體" w:eastAsia="標楷體" w:hAnsi="標楷體" w:hint="eastAsia"/>
          <w:sz w:val="28"/>
        </w:rPr>
        <w:t>俟換保</w:t>
      </w:r>
      <w:proofErr w:type="gramEnd"/>
      <w:r w:rsidR="00B8714B" w:rsidRPr="006E1538">
        <w:rPr>
          <w:rFonts w:ascii="標楷體" w:eastAsia="標楷體" w:hAnsi="標楷體" w:hint="eastAsia"/>
          <w:sz w:val="28"/>
        </w:rPr>
        <w:t>手續完成經機關認可後，始能解除其保證責任。</w:t>
      </w:r>
    </w:p>
    <w:p w14:paraId="35CA1443"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964248" w:rsidRPr="006E1538">
        <w:rPr>
          <w:rFonts w:ascii="標楷體" w:eastAsia="標楷體" w:hAnsi="標楷體" w:hint="eastAsia"/>
          <w:sz w:val="28"/>
        </w:rPr>
        <w:t>三</w:t>
      </w:r>
      <w:r w:rsidRPr="006E1538">
        <w:rPr>
          <w:rFonts w:ascii="標楷體" w:eastAsia="標楷體" w:hAnsi="標楷體" w:hint="eastAsia"/>
          <w:sz w:val="28"/>
        </w:rPr>
        <w:t>)</w:t>
      </w:r>
      <w:r w:rsidR="00B8714B" w:rsidRPr="006E1538">
        <w:rPr>
          <w:rFonts w:ascii="標楷體" w:eastAsia="標楷體" w:hAnsi="標楷體" w:hint="eastAsia"/>
          <w:sz w:val="28"/>
        </w:rPr>
        <w:t>機關依契約規定認定有不發還廠商履約保證金之情形者，除已洽由連帶保證廠商接續履約者外，該連帶保證廠商應於5日內向機關補繳該不發還金額中，原由連帶保證代之或減收之金額。</w:t>
      </w:r>
    </w:p>
    <w:p w14:paraId="2478294E" w14:textId="77777777" w:rsidR="00676F59"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964248" w:rsidRPr="006E1538">
        <w:rPr>
          <w:rFonts w:ascii="標楷體" w:eastAsia="標楷體" w:hAnsi="標楷體" w:hint="eastAsia"/>
          <w:sz w:val="28"/>
        </w:rPr>
        <w:t>四</w:t>
      </w:r>
      <w:r w:rsidRPr="006E1538">
        <w:rPr>
          <w:rFonts w:ascii="標楷體" w:eastAsia="標楷體" w:hAnsi="標楷體" w:hint="eastAsia"/>
          <w:sz w:val="28"/>
        </w:rPr>
        <w:t>)</w:t>
      </w:r>
      <w:r w:rsidR="00301EFA" w:rsidRPr="006E1538">
        <w:rPr>
          <w:rFonts w:ascii="標楷體" w:eastAsia="標楷體" w:hAnsi="標楷體" w:hint="eastAsia"/>
          <w:sz w:val="28"/>
        </w:rPr>
        <w:t>廠商為優良廠商或押標金保證金暨其他擔保作業辦法第33條之6所稱全球化廠商而減收履約保證金、保固保證金者，其有不發還保證金之情形者，廠商應就不發還金額</w:t>
      </w:r>
      <w:proofErr w:type="gramStart"/>
      <w:r w:rsidR="00301EFA" w:rsidRPr="006E1538">
        <w:rPr>
          <w:rFonts w:ascii="標楷體" w:eastAsia="標楷體" w:hAnsi="標楷體" w:hint="eastAsia"/>
          <w:sz w:val="28"/>
        </w:rPr>
        <w:t>中屬減收</w:t>
      </w:r>
      <w:proofErr w:type="gramEnd"/>
      <w:r w:rsidR="00301EFA" w:rsidRPr="006E1538">
        <w:rPr>
          <w:rFonts w:ascii="標楷體" w:eastAsia="標楷體" w:hAnsi="標楷體" w:hint="eastAsia"/>
          <w:sz w:val="28"/>
        </w:rPr>
        <w:t>之金額補繳之。</w:t>
      </w:r>
    </w:p>
    <w:p w14:paraId="30D55C72" w14:textId="77777777" w:rsidR="00EF435A" w:rsidRPr="006E1538" w:rsidRDefault="00EF435A"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964248" w:rsidRPr="006E1538">
        <w:rPr>
          <w:rFonts w:ascii="標楷體" w:eastAsia="標楷體" w:hAnsi="標楷體" w:hint="eastAsia"/>
          <w:sz w:val="28"/>
        </w:rPr>
        <w:t>五</w:t>
      </w:r>
      <w:r w:rsidRPr="006E1538">
        <w:rPr>
          <w:rFonts w:ascii="標楷體" w:eastAsia="標楷體" w:hAnsi="標楷體" w:hint="eastAsia"/>
          <w:sz w:val="28"/>
        </w:rPr>
        <w:t>)</w:t>
      </w:r>
      <w:r w:rsidR="00301EFA" w:rsidRPr="006E1538">
        <w:rPr>
          <w:rFonts w:ascii="標楷體" w:eastAsia="標楷體" w:hAnsi="標楷體" w:hint="eastAsia"/>
          <w:sz w:val="28"/>
        </w:rPr>
        <w:t>契約價金總額於履約期間增減累計金額達新臺幣100萬元者(或機關於招標時載明之其他金額)，履約保證金之金額應依契約價金總額增減比率調整之，由機關通知廠商補足或退還。</w:t>
      </w:r>
    </w:p>
    <w:p w14:paraId="013FDB3A" w14:textId="54D3DDB8" w:rsidR="0022251C" w:rsidRPr="006E1538" w:rsidRDefault="0022251C">
      <w:pPr>
        <w:widowControl/>
        <w:adjustRightInd/>
        <w:textAlignment w:val="auto"/>
        <w:rPr>
          <w:rFonts w:ascii="標楷體" w:eastAsia="標楷體" w:hAnsi="標楷體"/>
          <w:sz w:val="28"/>
        </w:rPr>
      </w:pPr>
      <w:r w:rsidRPr="006E1538">
        <w:rPr>
          <w:rFonts w:ascii="標楷體" w:eastAsia="標楷體" w:hAnsi="標楷體"/>
          <w:sz w:val="28"/>
        </w:rPr>
        <w:br w:type="page"/>
      </w:r>
    </w:p>
    <w:p w14:paraId="634CA78A" w14:textId="77777777" w:rsidR="00B8714B" w:rsidRPr="006E1538" w:rsidRDefault="00B8714B">
      <w:pPr>
        <w:spacing w:line="400" w:lineRule="exact"/>
        <w:ind w:firstLineChars="100" w:firstLine="280"/>
        <w:jc w:val="both"/>
        <w:rPr>
          <w:rFonts w:ascii="標楷體" w:eastAsia="標楷體" w:hAnsi="標楷體"/>
          <w:b/>
          <w:sz w:val="28"/>
        </w:rPr>
      </w:pPr>
      <w:r w:rsidRPr="006E1538">
        <w:rPr>
          <w:rFonts w:ascii="標楷體" w:eastAsia="標楷體" w:hAnsi="標楷體" w:hint="eastAsia"/>
          <w:b/>
          <w:sz w:val="28"/>
        </w:rPr>
        <w:lastRenderedPageBreak/>
        <w:t>第十二條  驗收</w:t>
      </w:r>
    </w:p>
    <w:p w14:paraId="0EC43CCA"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廠商履約所供應或完成之標的，應符合契約規定，無減少或滅失價值或不適於通常或約定使用之瑕疵，且為新品。</w:t>
      </w:r>
    </w:p>
    <w:p w14:paraId="195CDB31"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驗收程序(由機關擇需要者於招標時載明)：</w:t>
      </w:r>
    </w:p>
    <w:p w14:paraId="1A51970F" w14:textId="77777777" w:rsidR="009F3522" w:rsidRPr="006E1538" w:rsidRDefault="00301EFA" w:rsidP="001C5505">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□廠商應於履約標的預定完成履約日前或完成履約當日，將完成履約日期書面通知機關。除招標文件另有規定者外，機關應於收到該書面通知之日起</w:t>
      </w:r>
      <w:r w:rsidRPr="006E1538">
        <w:rPr>
          <w:rFonts w:ascii="標楷體" w:eastAsia="標楷體" w:hAnsi="標楷體" w:hint="eastAsia"/>
          <w:sz w:val="28"/>
          <w:u w:val="single"/>
        </w:rPr>
        <w:t xml:space="preserve">  </w:t>
      </w:r>
      <w:r w:rsidRPr="006E1538">
        <w:rPr>
          <w:rFonts w:ascii="標楷體" w:eastAsia="標楷體" w:hAnsi="標楷體" w:hint="eastAsia"/>
          <w:sz w:val="28"/>
        </w:rPr>
        <w:t>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載明者為</w:t>
      </w:r>
      <w:proofErr w:type="gramEnd"/>
      <w:r w:rsidRPr="006E1538">
        <w:rPr>
          <w:rFonts w:ascii="標楷體" w:eastAsia="標楷體" w:hAnsi="標楷體" w:hint="eastAsia"/>
          <w:sz w:val="28"/>
        </w:rPr>
        <w:t>7日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內會同廠商，依據契約核對完成履約之項目及數量，以確定是否完成履約。</w:t>
      </w:r>
    </w:p>
    <w:p w14:paraId="471CCD07" w14:textId="77777777" w:rsidR="00301EFA" w:rsidRPr="006E1538" w:rsidRDefault="00301EFA" w:rsidP="00835459">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□履約標的完成履約後有初驗程序者，廠商應於完成履約後</w:t>
      </w:r>
      <w:r w:rsidRPr="006E1538">
        <w:rPr>
          <w:rFonts w:ascii="標楷體" w:eastAsia="標楷體" w:hAnsi="標楷體" w:hint="eastAsia"/>
          <w:sz w:val="28"/>
          <w:u w:val="single"/>
        </w:rPr>
        <w:t xml:space="preserve">  </w:t>
      </w:r>
      <w:r w:rsidRPr="006E1538">
        <w:rPr>
          <w:rFonts w:ascii="標楷體" w:eastAsia="標楷體" w:hAnsi="標楷體" w:hint="eastAsia"/>
          <w:sz w:val="28"/>
        </w:rPr>
        <w:t>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載明者為</w:t>
      </w:r>
      <w:proofErr w:type="gramEnd"/>
      <w:r w:rsidRPr="006E1538">
        <w:rPr>
          <w:rFonts w:ascii="標楷體" w:eastAsia="標楷體" w:hAnsi="標楷體" w:hint="eastAsia"/>
          <w:sz w:val="28"/>
        </w:rPr>
        <w:t>7日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 xml:space="preserve">內，將相關資料送請機關審核。機關應於收受全部資料之日起     </w:t>
      </w:r>
    </w:p>
    <w:p w14:paraId="36F25053" w14:textId="77777777" w:rsidR="009F3522" w:rsidRPr="006E1538" w:rsidRDefault="00301EFA" w:rsidP="00835459">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 xml:space="preserve">  </w:t>
      </w:r>
      <w:r w:rsidRPr="006E1538">
        <w:rPr>
          <w:rFonts w:ascii="標楷體" w:eastAsia="標楷體" w:hAnsi="標楷體" w:hint="eastAsia"/>
          <w:sz w:val="28"/>
          <w:u w:val="single"/>
        </w:rPr>
        <w:t xml:space="preserve">  </w:t>
      </w:r>
      <w:r w:rsidRPr="006E1538">
        <w:rPr>
          <w:rFonts w:ascii="標楷體" w:eastAsia="標楷體" w:hAnsi="標楷體" w:hint="eastAsia"/>
          <w:sz w:val="28"/>
        </w:rPr>
        <w:t>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載明者為</w:t>
      </w:r>
      <w:proofErr w:type="gramEnd"/>
      <w:r w:rsidRPr="006E1538">
        <w:rPr>
          <w:rFonts w:ascii="標楷體" w:eastAsia="標楷體" w:hAnsi="標楷體" w:hint="eastAsia"/>
          <w:sz w:val="28"/>
        </w:rPr>
        <w:t>30日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內辦理初驗，並作成初驗紀錄。初驗合格後，機關應於</w:t>
      </w:r>
      <w:r w:rsidRPr="006E1538">
        <w:rPr>
          <w:rFonts w:ascii="標楷體" w:eastAsia="標楷體" w:hAnsi="標楷體" w:hint="eastAsia"/>
          <w:sz w:val="28"/>
          <w:u w:val="single"/>
        </w:rPr>
        <w:t xml:space="preserve">  </w:t>
      </w:r>
      <w:r w:rsidRPr="006E1538">
        <w:rPr>
          <w:rFonts w:ascii="標楷體" w:eastAsia="標楷體" w:hAnsi="標楷體" w:hint="eastAsia"/>
          <w:sz w:val="28"/>
        </w:rPr>
        <w:t>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載明者為</w:t>
      </w:r>
      <w:proofErr w:type="gramEnd"/>
      <w:r w:rsidRPr="006E1538">
        <w:rPr>
          <w:rFonts w:ascii="標楷體" w:eastAsia="標楷體" w:hAnsi="標楷體" w:hint="eastAsia"/>
          <w:sz w:val="28"/>
        </w:rPr>
        <w:t>20日</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內辦理驗收，並作成驗收紀錄。廠商未依機關通知派代表參加初驗或驗收者，除法令另有規定外，不影響初驗或驗收之進行及其結果。如因可歸責於機關之事由，延誤辦理初驗或驗收，該延誤期間不計逾期違約金；廠商因此增加之必要費用，由機關負擔。</w:t>
      </w:r>
    </w:p>
    <w:p w14:paraId="09003E46" w14:textId="0FA95FB3" w:rsidR="009F3522" w:rsidRPr="006E1538" w:rsidRDefault="00DB28EF" w:rsidP="001C5505">
      <w:pPr>
        <w:spacing w:line="400" w:lineRule="exact"/>
        <w:ind w:left="1134" w:right="57" w:hanging="284"/>
        <w:jc w:val="both"/>
        <w:textDirection w:val="lrTbV"/>
        <w:rPr>
          <w:rFonts w:ascii="標楷體" w:eastAsia="標楷體" w:hAnsi="標楷體"/>
          <w:sz w:val="28"/>
        </w:rPr>
      </w:pPr>
      <w:proofErr w:type="gramStart"/>
      <w:r w:rsidRPr="006E1538">
        <w:rPr>
          <w:rFonts w:ascii="標楷體" w:eastAsia="標楷體" w:hAnsi="標楷體" w:hint="eastAsia"/>
          <w:b/>
          <w:sz w:val="28"/>
        </w:rPr>
        <w:t>█</w:t>
      </w:r>
      <w:r w:rsidR="00301EFA" w:rsidRPr="006E1538">
        <w:rPr>
          <w:rFonts w:ascii="標楷體" w:eastAsia="標楷體" w:hAnsi="標楷體" w:hint="eastAsia"/>
          <w:sz w:val="28"/>
        </w:rPr>
        <w:t>無初</w:t>
      </w:r>
      <w:proofErr w:type="gramEnd"/>
      <w:r w:rsidR="00301EFA" w:rsidRPr="006E1538">
        <w:rPr>
          <w:rFonts w:ascii="標楷體" w:eastAsia="標楷體" w:hAnsi="標楷體" w:hint="eastAsia"/>
          <w:sz w:val="28"/>
        </w:rPr>
        <w:t>驗程序者，機關應於接獲廠商</w:t>
      </w:r>
      <w:proofErr w:type="gramStart"/>
      <w:r w:rsidR="00301EFA" w:rsidRPr="006E1538">
        <w:rPr>
          <w:rFonts w:ascii="標楷體" w:eastAsia="標楷體" w:hAnsi="標楷體" w:hint="eastAsia"/>
          <w:sz w:val="28"/>
        </w:rPr>
        <w:t>通知備驗或</w:t>
      </w:r>
      <w:proofErr w:type="gramEnd"/>
      <w:r w:rsidR="00301EFA" w:rsidRPr="006E1538">
        <w:rPr>
          <w:rFonts w:ascii="標楷體" w:eastAsia="標楷體" w:hAnsi="標楷體" w:hint="eastAsia"/>
          <w:sz w:val="28"/>
        </w:rPr>
        <w:t>可得驗收之程序完成後</w:t>
      </w:r>
      <w:r w:rsidR="00301EFA" w:rsidRPr="006E1538">
        <w:rPr>
          <w:rFonts w:ascii="標楷體" w:eastAsia="標楷體" w:hAnsi="標楷體" w:hint="eastAsia"/>
          <w:sz w:val="28"/>
          <w:u w:val="single"/>
        </w:rPr>
        <w:t xml:space="preserve">  </w:t>
      </w:r>
      <w:r w:rsidR="00301EFA" w:rsidRPr="006E1538">
        <w:rPr>
          <w:rFonts w:ascii="標楷體" w:eastAsia="標楷體" w:hAnsi="標楷體" w:hint="eastAsia"/>
          <w:sz w:val="28"/>
        </w:rPr>
        <w:t>日</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由機關於招標時載明；未</w:t>
      </w:r>
      <w:proofErr w:type="gramStart"/>
      <w:r w:rsidR="00301EFA" w:rsidRPr="006E1538">
        <w:rPr>
          <w:rFonts w:ascii="標楷體" w:eastAsia="標楷體" w:hAnsi="標楷體" w:hint="eastAsia"/>
          <w:sz w:val="28"/>
        </w:rPr>
        <w:t>載明者為</w:t>
      </w:r>
      <w:proofErr w:type="gramEnd"/>
      <w:r w:rsidR="00301EFA" w:rsidRPr="006E1538">
        <w:rPr>
          <w:rFonts w:ascii="標楷體" w:eastAsia="標楷體" w:hAnsi="標楷體" w:hint="eastAsia"/>
          <w:sz w:val="28"/>
        </w:rPr>
        <w:t>30日</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內辦理驗收，並作成驗收紀錄。廠商未依機關通知派代表參加驗收者，除法令另有規定外，不影響驗收之進行及其結果。如因可歸責於機關之事由，延誤辦理驗收，該延誤期間不計逾期違約金；廠商因此增加之必要費用，由機關負擔。</w:t>
      </w:r>
    </w:p>
    <w:p w14:paraId="6961A6CB" w14:textId="77777777" w:rsidR="00B8714B" w:rsidRPr="006E1538" w:rsidRDefault="009F3522" w:rsidP="001C5505">
      <w:pPr>
        <w:spacing w:line="400" w:lineRule="exact"/>
        <w:ind w:left="1134" w:right="57" w:hanging="284"/>
        <w:jc w:val="both"/>
        <w:textDirection w:val="lrTbV"/>
        <w:rPr>
          <w:rFonts w:ascii="標楷體" w:eastAsia="標楷體" w:hAnsi="標楷體"/>
          <w:sz w:val="28"/>
          <w:u w:val="single"/>
        </w:rPr>
      </w:pPr>
      <w:r w:rsidRPr="006E1538">
        <w:rPr>
          <w:rFonts w:ascii="標楷體" w:eastAsia="標楷體" w:hAnsi="標楷體" w:hint="eastAsia"/>
          <w:sz w:val="28"/>
        </w:rPr>
        <w:t>□</w:t>
      </w:r>
      <w:r w:rsidR="00301EFA" w:rsidRPr="006E1538">
        <w:rPr>
          <w:rFonts w:ascii="標楷體" w:eastAsia="標楷體" w:hAnsi="標楷體" w:hint="eastAsia"/>
          <w:sz w:val="28"/>
        </w:rPr>
        <w:t>其他(例如得依履約進度分期驗收，並得視案件情形</w:t>
      </w:r>
      <w:proofErr w:type="gramStart"/>
      <w:r w:rsidR="00301EFA" w:rsidRPr="006E1538">
        <w:rPr>
          <w:rFonts w:ascii="標楷體" w:eastAsia="標楷體" w:hAnsi="標楷體" w:hint="eastAsia"/>
          <w:sz w:val="28"/>
        </w:rPr>
        <w:t>採</w:t>
      </w:r>
      <w:proofErr w:type="gramEnd"/>
      <w:r w:rsidR="00301EFA" w:rsidRPr="006E1538">
        <w:rPr>
          <w:rFonts w:ascii="標楷體" w:eastAsia="標楷體" w:hAnsi="標楷體" w:hint="eastAsia"/>
          <w:sz w:val="28"/>
        </w:rPr>
        <w:t>書面驗收)：</w:t>
      </w:r>
      <w:r w:rsidRPr="006E1538">
        <w:rPr>
          <w:rFonts w:ascii="標楷體" w:eastAsia="標楷體" w:hAnsi="標楷體" w:hint="eastAsia"/>
          <w:sz w:val="28"/>
          <w:u w:val="single"/>
        </w:rPr>
        <w:t xml:space="preserve">             </w:t>
      </w:r>
      <w:r w:rsidRPr="006E1538">
        <w:rPr>
          <w:rFonts w:ascii="標楷體" w:eastAsia="標楷體" w:hAnsi="標楷體" w:hint="eastAsia"/>
          <w:sz w:val="28"/>
        </w:rPr>
        <w:t>。</w:t>
      </w:r>
    </w:p>
    <w:p w14:paraId="6248AFC2" w14:textId="77777777" w:rsidR="00835459"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301EFA" w:rsidRPr="006E1538">
        <w:rPr>
          <w:rFonts w:ascii="標楷體" w:eastAsia="標楷體" w:hAnsi="標楷體" w:hint="eastAsia"/>
          <w:sz w:val="28"/>
        </w:rPr>
        <w:t>查驗或驗收有試車、試運轉或試用測試程序者，其內容（由機關於招標時載明，無者免填）：</w:t>
      </w:r>
    </w:p>
    <w:p w14:paraId="198B828A" w14:textId="77777777" w:rsidR="00B8714B" w:rsidRPr="006E1538" w:rsidRDefault="00835459"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 xml:space="preserve">    </w:t>
      </w:r>
      <w:r w:rsidR="00B8714B" w:rsidRPr="006E1538">
        <w:rPr>
          <w:rFonts w:ascii="標楷體" w:eastAsia="標楷體" w:hAnsi="標楷體" w:hint="eastAsia"/>
          <w:sz w:val="28"/>
        </w:rPr>
        <w:t>廠商應就履約標的於</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(場所)、</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w:t>
      </w:r>
      <w:proofErr w:type="gramStart"/>
      <w:r w:rsidR="00B8714B" w:rsidRPr="006E1538">
        <w:rPr>
          <w:rFonts w:ascii="標楷體" w:eastAsia="標楷體" w:hAnsi="標楷體" w:hint="eastAsia"/>
          <w:sz w:val="28"/>
        </w:rPr>
        <w:t>期間)</w:t>
      </w:r>
      <w:proofErr w:type="gramEnd"/>
      <w:r w:rsidR="00B8714B" w:rsidRPr="006E1538">
        <w:rPr>
          <w:rFonts w:ascii="標楷體" w:eastAsia="標楷體" w:hAnsi="標楷體" w:hint="eastAsia"/>
          <w:sz w:val="28"/>
        </w:rPr>
        <w:t>及</w:t>
      </w:r>
      <w:r w:rsidR="00B8714B" w:rsidRPr="006E1538">
        <w:rPr>
          <w:rFonts w:ascii="標楷體" w:eastAsia="標楷體" w:hAnsi="標楷體" w:hint="eastAsia"/>
          <w:sz w:val="28"/>
          <w:u w:val="single"/>
        </w:rPr>
        <w:t xml:space="preserve">     </w:t>
      </w:r>
      <w:r w:rsidR="00B8714B" w:rsidRPr="006E1538">
        <w:rPr>
          <w:rFonts w:ascii="標楷體" w:eastAsia="標楷體" w:hAnsi="標楷體" w:hint="eastAsia"/>
          <w:sz w:val="28"/>
        </w:rPr>
        <w:t>(條件)下辦理試車、試運轉或試用測試程序，以作為查驗或驗收之用。試車、試運轉或試用所需費用，由廠商負擔。但契約另有規定者，不在此限。</w:t>
      </w:r>
    </w:p>
    <w:p w14:paraId="181BB28A"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查驗或驗收人對隱蔽部分拆驗或化驗者，其拆除、修復或化驗所生費用，拆驗或化驗結果與契約規定不符者，該費用由廠商負擔；與規定相符者，該費用由機關負擔。契約規定以外之查驗、測試或檢驗，亦同。</w:t>
      </w:r>
    </w:p>
    <w:p w14:paraId="799D19C4"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履約標的完成履約後，廠商應對履約期間損壞或遷移之機關設施或公共設施予以修復或回復，並將現場堆置的履約機具、器材、廢棄物及非契</w:t>
      </w:r>
      <w:r w:rsidR="00B8714B" w:rsidRPr="006E1538">
        <w:rPr>
          <w:rFonts w:ascii="標楷體" w:eastAsia="標楷體" w:hAnsi="標楷體" w:hint="eastAsia"/>
          <w:sz w:val="28"/>
        </w:rPr>
        <w:lastRenderedPageBreak/>
        <w:t>約所應有之設施全部運離或清除，並填具完成履約報告，經機關勘驗認可，始得認定為完成履約。</w:t>
      </w:r>
    </w:p>
    <w:p w14:paraId="1AF278E7"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履約標的部分完成履約後，如有部分先行使用之必要，應先就該部分辦理驗收或分段查驗供驗收之用，並得就該部分支付價金及</w:t>
      </w:r>
      <w:proofErr w:type="gramStart"/>
      <w:r w:rsidR="00B8714B" w:rsidRPr="006E1538">
        <w:rPr>
          <w:rFonts w:ascii="標楷體" w:eastAsia="標楷體" w:hAnsi="標楷體" w:hint="eastAsia"/>
          <w:sz w:val="28"/>
        </w:rPr>
        <w:t>起算保固</w:t>
      </w:r>
      <w:proofErr w:type="gramEnd"/>
      <w:r w:rsidR="00B8714B" w:rsidRPr="006E1538">
        <w:rPr>
          <w:rFonts w:ascii="標楷體" w:eastAsia="標楷體" w:hAnsi="標楷體" w:hint="eastAsia"/>
          <w:sz w:val="28"/>
        </w:rPr>
        <w:t>期。</w:t>
      </w:r>
    </w:p>
    <w:p w14:paraId="631503C4"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廠商履約結果經機關初驗或驗收有瑕疵者，機關得要求廠商於_____日內（機關未填列者，由主驗人定之）改善、拆除、重作、退貨或換貨</w:t>
      </w:r>
      <w:r w:rsidR="00B8714B" w:rsidRPr="006E1538">
        <w:rPr>
          <w:rFonts w:ascii="標楷體" w:eastAsia="標楷體" w:hAnsi="標楷體"/>
          <w:sz w:val="28"/>
        </w:rPr>
        <w:t>(</w:t>
      </w:r>
      <w:r w:rsidR="00B8714B" w:rsidRPr="006E1538">
        <w:rPr>
          <w:rFonts w:ascii="標楷體" w:eastAsia="標楷體" w:hAnsi="標楷體" w:hint="eastAsia"/>
          <w:sz w:val="28"/>
        </w:rPr>
        <w:t>以下簡稱改正</w:t>
      </w:r>
      <w:r w:rsidR="00B8714B" w:rsidRPr="006E1538">
        <w:rPr>
          <w:rFonts w:ascii="標楷體" w:eastAsia="標楷體" w:hAnsi="標楷體"/>
          <w:sz w:val="28"/>
        </w:rPr>
        <w:t>)</w:t>
      </w:r>
      <w:r w:rsidR="00B8714B" w:rsidRPr="006E1538">
        <w:rPr>
          <w:rFonts w:ascii="標楷體" w:eastAsia="標楷體" w:hAnsi="標楷體" w:hint="eastAsia"/>
          <w:sz w:val="28"/>
        </w:rPr>
        <w:t>。逾期未改正者依第14條規定計算逾期違約金。但逾期未改正仍在契約原訂履約期限內者，不在此限。</w:t>
      </w:r>
    </w:p>
    <w:p w14:paraId="383E6BD7" w14:textId="10A6F60A"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廠商</w:t>
      </w:r>
      <w:proofErr w:type="gramStart"/>
      <w:r w:rsidR="00B8714B" w:rsidRPr="006E1538">
        <w:rPr>
          <w:rFonts w:ascii="標楷體" w:eastAsia="標楷體" w:hAnsi="標楷體" w:hint="eastAsia"/>
          <w:sz w:val="28"/>
        </w:rPr>
        <w:t>不</w:t>
      </w:r>
      <w:proofErr w:type="gramEnd"/>
      <w:r w:rsidR="00B8714B" w:rsidRPr="006E1538">
        <w:rPr>
          <w:rFonts w:ascii="標楷體" w:eastAsia="標楷體" w:hAnsi="標楷體" w:hint="eastAsia"/>
          <w:sz w:val="28"/>
        </w:rPr>
        <w:t>於前款期限內改正、拒絕改正或其瑕疵不能改正，或改正次數逾</w:t>
      </w:r>
      <w:r w:rsidR="00F15FC4" w:rsidRPr="006E1538">
        <w:rPr>
          <w:rFonts w:ascii="標楷體" w:eastAsia="標楷體" w:hAnsi="標楷體" w:hint="eastAsia"/>
          <w:b/>
          <w:bCs/>
          <w:sz w:val="28"/>
          <w:u w:val="single"/>
        </w:rPr>
        <w:t>2</w:t>
      </w:r>
      <w:r w:rsidR="00B8714B" w:rsidRPr="006E1538">
        <w:rPr>
          <w:rFonts w:ascii="標楷體" w:eastAsia="標楷體" w:hAnsi="標楷體" w:hint="eastAsia"/>
          <w:sz w:val="28"/>
        </w:rPr>
        <w:t>次(由機關於招標時載明；</w:t>
      </w:r>
      <w:proofErr w:type="gramStart"/>
      <w:r w:rsidR="00B8714B" w:rsidRPr="006E1538">
        <w:rPr>
          <w:rFonts w:ascii="標楷體" w:eastAsia="標楷體" w:hAnsi="標楷體" w:hint="eastAsia"/>
          <w:sz w:val="28"/>
        </w:rPr>
        <w:t>無者免填</w:t>
      </w:r>
      <w:proofErr w:type="gramEnd"/>
      <w:r w:rsidR="00B8714B" w:rsidRPr="006E1538">
        <w:rPr>
          <w:rFonts w:ascii="標楷體" w:eastAsia="標楷體" w:hAnsi="標楷體" w:hint="eastAsia"/>
          <w:sz w:val="28"/>
        </w:rPr>
        <w:t>)仍未能改正者，機關得</w:t>
      </w:r>
      <w:proofErr w:type="gramStart"/>
      <w:r w:rsidR="00B8714B" w:rsidRPr="006E1538">
        <w:rPr>
          <w:rFonts w:ascii="標楷體" w:eastAsia="標楷體" w:hAnsi="標楷體" w:hint="eastAsia"/>
          <w:sz w:val="28"/>
        </w:rPr>
        <w:t>採</w:t>
      </w:r>
      <w:proofErr w:type="gramEnd"/>
      <w:r w:rsidR="00B8714B" w:rsidRPr="006E1538">
        <w:rPr>
          <w:rFonts w:ascii="標楷體" w:eastAsia="標楷體" w:hAnsi="標楷體" w:hint="eastAsia"/>
          <w:sz w:val="28"/>
        </w:rPr>
        <w:t>行下列</w:t>
      </w:r>
      <w:proofErr w:type="gramStart"/>
      <w:r w:rsidR="00B8714B" w:rsidRPr="006E1538">
        <w:rPr>
          <w:rFonts w:ascii="標楷體" w:eastAsia="標楷體" w:hAnsi="標楷體" w:hint="eastAsia"/>
          <w:sz w:val="28"/>
        </w:rPr>
        <w:t>措</w:t>
      </w:r>
      <w:proofErr w:type="gramEnd"/>
      <w:r w:rsidR="00B8714B" w:rsidRPr="006E1538">
        <w:rPr>
          <w:rFonts w:ascii="標楷體" w:eastAsia="標楷體" w:hAnsi="標楷體" w:hint="eastAsia"/>
          <w:sz w:val="28"/>
        </w:rPr>
        <w:t>施之一：</w:t>
      </w:r>
    </w:p>
    <w:p w14:paraId="4DBBF7B0"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自行或使第三人改正，並得向廠商請求償還改正必要之費用。</w:t>
      </w:r>
    </w:p>
    <w:p w14:paraId="3F19F9F2"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終止或解除契約或減少契約價金。</w:t>
      </w:r>
    </w:p>
    <w:p w14:paraId="62969F0A"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(九)</w:t>
      </w:r>
      <w:r w:rsidR="00B8714B" w:rsidRPr="006E1538">
        <w:rPr>
          <w:rFonts w:ascii="標楷體" w:eastAsia="標楷體" w:hAnsi="標楷體" w:hint="eastAsia"/>
          <w:sz w:val="28"/>
        </w:rPr>
        <w:t>因可歸責於廠商之事由，致履約有瑕疵者，機關除依前二款規定辦理外，並得請求損害賠償。</w:t>
      </w:r>
    </w:p>
    <w:p w14:paraId="47603293" w14:textId="77777777" w:rsidR="00B8714B" w:rsidRPr="006E1538" w:rsidRDefault="00B8714B">
      <w:pPr>
        <w:pStyle w:val="af1"/>
        <w:ind w:left="907" w:hanging="340"/>
        <w:rPr>
          <w:rFonts w:ascii="標楷體" w:eastAsia="標楷體" w:hAnsi="標楷體"/>
        </w:rPr>
      </w:pPr>
      <w:r w:rsidRPr="006E1538">
        <w:rPr>
          <w:rFonts w:ascii="標楷體" w:eastAsia="標楷體" w:hAnsi="標楷體" w:hint="eastAsia"/>
        </w:rPr>
        <w:t>  </w:t>
      </w:r>
    </w:p>
    <w:p w14:paraId="5081197A" w14:textId="77777777" w:rsidR="00B8714B" w:rsidRPr="006E1538" w:rsidRDefault="00B8714B">
      <w:pPr>
        <w:spacing w:line="400" w:lineRule="exact"/>
        <w:jc w:val="both"/>
        <w:textDirection w:val="lrTbV"/>
        <w:rPr>
          <w:rFonts w:ascii="標楷體" w:eastAsia="標楷體" w:hAnsi="標楷體"/>
          <w:b/>
          <w:sz w:val="28"/>
        </w:rPr>
      </w:pPr>
      <w:r w:rsidRPr="006E1538">
        <w:rPr>
          <w:rFonts w:ascii="標楷體" w:eastAsia="標楷體" w:hAnsi="標楷體" w:hint="eastAsia"/>
          <w:b/>
          <w:sz w:val="28"/>
        </w:rPr>
        <w:t>第十三條  保固</w:t>
      </w:r>
    </w:p>
    <w:p w14:paraId="03BB42A1" w14:textId="62334471"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保固期：</w:t>
      </w:r>
      <w:r w:rsidR="00B8714B" w:rsidRPr="001B1D65">
        <w:rPr>
          <w:rFonts w:ascii="標楷體" w:eastAsia="標楷體" w:hAnsi="標楷體" w:hint="eastAsia"/>
          <w:b/>
          <w:bCs/>
          <w:sz w:val="28"/>
          <w:u w:val="single"/>
        </w:rPr>
        <w:t>本履約標的自全部完成履約</w:t>
      </w:r>
      <w:r w:rsidR="00D46E64" w:rsidRPr="001B1D65">
        <w:rPr>
          <w:rFonts w:ascii="標楷體" w:eastAsia="標楷體" w:hAnsi="標楷體" w:hint="eastAsia"/>
          <w:b/>
          <w:bCs/>
          <w:sz w:val="28"/>
          <w:u w:val="single"/>
        </w:rPr>
        <w:t>，且</w:t>
      </w:r>
      <w:r w:rsidR="00B8714B" w:rsidRPr="001B1D65">
        <w:rPr>
          <w:rFonts w:ascii="標楷體" w:eastAsia="標楷體" w:hAnsi="標楷體" w:hint="eastAsia"/>
          <w:b/>
          <w:bCs/>
          <w:sz w:val="28"/>
          <w:u w:val="single"/>
        </w:rPr>
        <w:t>經驗收合格</w:t>
      </w:r>
      <w:r w:rsidR="00BA07B3" w:rsidRPr="001B1D65">
        <w:rPr>
          <w:rFonts w:ascii="標楷體" w:eastAsia="標楷體" w:hAnsi="標楷體" w:hint="eastAsia"/>
          <w:b/>
          <w:bCs/>
          <w:sz w:val="28"/>
          <w:u w:val="single"/>
        </w:rPr>
        <w:t>之</w:t>
      </w:r>
      <w:r w:rsidR="00B8714B" w:rsidRPr="001B1D65">
        <w:rPr>
          <w:rFonts w:ascii="標楷體" w:eastAsia="標楷體" w:hAnsi="標楷體" w:hint="eastAsia"/>
          <w:b/>
          <w:bCs/>
          <w:sz w:val="28"/>
          <w:u w:val="single"/>
        </w:rPr>
        <w:t>日起，</w:t>
      </w:r>
      <w:r w:rsidR="00D46E64" w:rsidRPr="001B1D65">
        <w:rPr>
          <w:rFonts w:ascii="標楷體" w:eastAsia="標楷體" w:hAnsi="標楷體" w:hint="eastAsia"/>
          <w:b/>
          <w:bCs/>
          <w:sz w:val="28"/>
          <w:u w:val="single"/>
        </w:rPr>
        <w:t>由廠商</w:t>
      </w:r>
      <w:r w:rsidR="00BA07B3" w:rsidRPr="001B1D65">
        <w:rPr>
          <w:rFonts w:ascii="標楷體" w:eastAsia="標楷體" w:hAnsi="標楷體" w:hint="eastAsia"/>
          <w:b/>
          <w:bCs/>
          <w:sz w:val="28"/>
          <w:u w:val="single"/>
        </w:rPr>
        <w:t>提供</w:t>
      </w:r>
      <w:r w:rsidR="008E51C7" w:rsidRPr="001B1D65">
        <w:rPr>
          <w:rFonts w:eastAsia="標楷體"/>
          <w:b/>
          <w:bCs/>
          <w:sz w:val="28"/>
          <w:u w:val="single"/>
        </w:rPr>
        <w:t>5</w:t>
      </w:r>
      <w:r w:rsidR="00BA07B3" w:rsidRPr="001B1D65">
        <w:rPr>
          <w:rFonts w:ascii="標楷體" w:eastAsia="標楷體" w:hAnsi="標楷體" w:hint="eastAsia"/>
          <w:b/>
          <w:bCs/>
          <w:sz w:val="28"/>
          <w:u w:val="single"/>
        </w:rPr>
        <w:t>年保固</w:t>
      </w:r>
      <w:r w:rsidR="00BA07B3" w:rsidRPr="00195BD9">
        <w:rPr>
          <w:rFonts w:ascii="標楷體" w:eastAsia="標楷體" w:hAnsi="標楷體" w:hint="eastAsia"/>
          <w:b/>
          <w:bCs/>
          <w:color w:val="FF0000"/>
          <w:sz w:val="28"/>
          <w:u w:val="single"/>
        </w:rPr>
        <w:t xml:space="preserve"> </w:t>
      </w:r>
      <w:r w:rsidR="00B8714B" w:rsidRPr="006E1538">
        <w:rPr>
          <w:rFonts w:ascii="標楷體" w:eastAsia="標楷體" w:hAnsi="標楷體" w:hint="eastAsia"/>
          <w:sz w:val="28"/>
        </w:rPr>
        <w:t>(由機關於招標時載明)。</w:t>
      </w:r>
    </w:p>
    <w:p w14:paraId="41F7BDC8"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301EFA" w:rsidRPr="006E1538">
        <w:rPr>
          <w:rFonts w:ascii="標楷體" w:eastAsia="標楷體" w:hAnsi="標楷體" w:hint="eastAsia"/>
          <w:sz w:val="28"/>
        </w:rPr>
        <w:t>本條所稱瑕疵，包括</w:t>
      </w:r>
      <w:proofErr w:type="gramStart"/>
      <w:r w:rsidR="00301EFA" w:rsidRPr="006E1538">
        <w:rPr>
          <w:rFonts w:ascii="標楷體" w:eastAsia="標楷體" w:hAnsi="標楷體" w:hint="eastAsia"/>
          <w:sz w:val="28"/>
        </w:rPr>
        <w:t>損裂、</w:t>
      </w:r>
      <w:proofErr w:type="gramEnd"/>
      <w:r w:rsidR="00301EFA" w:rsidRPr="006E1538">
        <w:rPr>
          <w:rFonts w:ascii="標楷體" w:eastAsia="標楷體" w:hAnsi="標楷體" w:hint="eastAsia"/>
          <w:sz w:val="28"/>
        </w:rPr>
        <w:t>坍塌、損壞、功能或效益不符合契約規定等。但屬</w:t>
      </w:r>
      <w:r w:rsidR="00301EFA" w:rsidRPr="006E1538">
        <w:rPr>
          <w:rFonts w:ascii="標楷體" w:eastAsia="標楷體" w:hAnsi="標楷體" w:hint="eastAsia"/>
          <w:bCs/>
          <w:sz w:val="28"/>
        </w:rPr>
        <w:t>第14條第5款</w:t>
      </w:r>
      <w:r w:rsidR="00301EFA" w:rsidRPr="006E1538">
        <w:rPr>
          <w:rFonts w:ascii="標楷體" w:eastAsia="標楷體" w:hAnsi="標楷體" w:hint="eastAsia"/>
          <w:sz w:val="28"/>
        </w:rPr>
        <w:t>所載不可抗力或不可歸責於廠商之事由所致者，不在此限。</w:t>
      </w:r>
    </w:p>
    <w:p w14:paraId="58386A56"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301EFA" w:rsidRPr="006E1538">
        <w:rPr>
          <w:rFonts w:ascii="標楷體" w:eastAsia="標楷體" w:hAnsi="標楷體" w:hint="eastAsia"/>
          <w:sz w:val="28"/>
        </w:rPr>
        <w:t>保固期內發現之瑕疵，應由廠商於機關指定之合理期限內負責免費無條件改正。逾期不為改正者，機關得</w:t>
      </w:r>
      <w:proofErr w:type="gramStart"/>
      <w:r w:rsidR="00301EFA" w:rsidRPr="006E1538">
        <w:rPr>
          <w:rFonts w:ascii="標楷體" w:eastAsia="標楷體" w:hAnsi="標楷體" w:hint="eastAsia"/>
          <w:sz w:val="28"/>
        </w:rPr>
        <w:t>逕</w:t>
      </w:r>
      <w:proofErr w:type="gramEnd"/>
      <w:r w:rsidR="00301EFA" w:rsidRPr="006E1538">
        <w:rPr>
          <w:rFonts w:ascii="標楷體" w:eastAsia="標楷體" w:hAnsi="標楷體" w:hint="eastAsia"/>
          <w:sz w:val="28"/>
        </w:rPr>
        <w:t>為處理，所需費用由廠商負擔，或動用保固保證金</w:t>
      </w:r>
      <w:proofErr w:type="gramStart"/>
      <w:r w:rsidR="00301EFA" w:rsidRPr="006E1538">
        <w:rPr>
          <w:rFonts w:ascii="標楷體" w:eastAsia="標楷體" w:hAnsi="標楷體" w:hint="eastAsia"/>
          <w:sz w:val="28"/>
        </w:rPr>
        <w:t>逕</w:t>
      </w:r>
      <w:proofErr w:type="gramEnd"/>
      <w:r w:rsidR="00301EFA" w:rsidRPr="006E1538">
        <w:rPr>
          <w:rFonts w:ascii="標楷體" w:eastAsia="標楷體" w:hAnsi="標楷體" w:hint="eastAsia"/>
          <w:sz w:val="28"/>
        </w:rPr>
        <w:t>為處理，不足時向廠商追償。但屬故意破壞、不當使用、正常零附件損耗或其他非可歸責於廠商之事由所致瑕疵者，由機關負擔改正費用。</w:t>
      </w:r>
    </w:p>
    <w:p w14:paraId="0754466E"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301EFA" w:rsidRPr="006E1538">
        <w:rPr>
          <w:rFonts w:ascii="標楷體" w:eastAsia="標楷體" w:hAnsi="標楷體" w:hint="eastAsia"/>
          <w:sz w:val="28"/>
        </w:rPr>
        <w:t>保固期內，採購標的因可歸責於廠商之事由造成之瑕疵致全部無法使用時，該無法使用之期間不計入保固期；致部分採購標的無法使用者，該部分採購標的無法使用之期間不計入保固期，並由機關通知廠商。</w:t>
      </w:r>
    </w:p>
    <w:p w14:paraId="471E8DA0" w14:textId="77777777" w:rsidR="00F93510" w:rsidRPr="006E1538" w:rsidRDefault="00F93510" w:rsidP="00F9351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301EFA" w:rsidRPr="006E1538">
        <w:rPr>
          <w:rFonts w:ascii="標楷體" w:eastAsia="標楷體" w:hAnsi="標楷體" w:hint="eastAsia"/>
          <w:sz w:val="28"/>
        </w:rPr>
        <w:t>為</w:t>
      </w:r>
      <w:proofErr w:type="gramStart"/>
      <w:r w:rsidR="00301EFA" w:rsidRPr="006E1538">
        <w:rPr>
          <w:rFonts w:ascii="標楷體" w:eastAsia="標楷體" w:hAnsi="標楷體" w:hint="eastAsia"/>
          <w:sz w:val="28"/>
        </w:rPr>
        <w:t>釐</w:t>
      </w:r>
      <w:proofErr w:type="gramEnd"/>
      <w:r w:rsidR="00301EFA" w:rsidRPr="006E1538">
        <w:rPr>
          <w:rFonts w:ascii="標楷體" w:eastAsia="標楷體" w:hAnsi="標楷體" w:hint="eastAsia"/>
          <w:sz w:val="28"/>
        </w:rPr>
        <w:t>清發生瑕疵之原因或其責任歸屬，機關得委託公正之第三人進行檢驗或調查工作，其結果如證明瑕疵係因可歸責於廠商之事由所致，廠商應負擔檢驗或調查工作所需之費用。</w:t>
      </w:r>
    </w:p>
    <w:p w14:paraId="7A2C1EA5" w14:textId="77777777" w:rsidR="00F93510" w:rsidRPr="006E1538" w:rsidRDefault="00F93510" w:rsidP="00F9351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00301EFA" w:rsidRPr="006E1538">
        <w:rPr>
          <w:rFonts w:ascii="標楷體" w:eastAsia="標楷體" w:hAnsi="標楷體" w:hint="eastAsia"/>
          <w:sz w:val="28"/>
        </w:rPr>
        <w:t>瑕疵改正後30日內，如機關認為可能影響本履約標的任何部分之功能與效益者，得要求廠商依契約原訂測試程序進行測試。該瑕疵係因可歸</w:t>
      </w:r>
      <w:r w:rsidR="00301EFA" w:rsidRPr="006E1538">
        <w:rPr>
          <w:rFonts w:ascii="標楷體" w:eastAsia="標楷體" w:hAnsi="標楷體" w:hint="eastAsia"/>
          <w:sz w:val="28"/>
        </w:rPr>
        <w:lastRenderedPageBreak/>
        <w:t>責於廠商之事由所致者，廠商應負擔進行測試所需之費用。</w:t>
      </w:r>
    </w:p>
    <w:p w14:paraId="09A092E3" w14:textId="77777777" w:rsidR="00F93510" w:rsidRPr="006E1538" w:rsidRDefault="00F93510" w:rsidP="00F9351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(七)</w:t>
      </w:r>
      <w:r w:rsidR="00301EFA" w:rsidRPr="006E1538">
        <w:rPr>
          <w:rFonts w:ascii="標楷體" w:eastAsia="標楷體" w:hAnsi="標楷體" w:hint="eastAsia"/>
          <w:sz w:val="28"/>
        </w:rPr>
        <w:t>機關得於保固期間及期滿前，通知廠商派員會同勘查保固事項。</w:t>
      </w:r>
    </w:p>
    <w:p w14:paraId="702FB427" w14:textId="77777777" w:rsidR="00CB18F2" w:rsidRPr="006E1538" w:rsidRDefault="00F93510" w:rsidP="00F9351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(八)</w:t>
      </w:r>
      <w:r w:rsidR="00301EFA" w:rsidRPr="006E1538">
        <w:rPr>
          <w:rFonts w:ascii="標楷體" w:eastAsia="標楷體" w:hAnsi="標楷體" w:hint="eastAsia"/>
          <w:sz w:val="28"/>
        </w:rPr>
        <w:t>保固期滿且無待決事項後30日內，機關得應廠商要求簽發一份保固期滿通知書予廠商，載明廠商完成保固責任之日期。</w:t>
      </w:r>
    </w:p>
    <w:p w14:paraId="711F2404" w14:textId="77777777" w:rsidR="00301EFA" w:rsidRPr="006E1538" w:rsidRDefault="00B8714B">
      <w:pPr>
        <w:spacing w:line="400" w:lineRule="exact"/>
        <w:ind w:left="568" w:hanging="284"/>
        <w:jc w:val="both"/>
        <w:textDirection w:val="lrTbV"/>
        <w:rPr>
          <w:rFonts w:ascii="標楷體" w:eastAsia="標楷體" w:hAnsi="標楷體"/>
          <w:sz w:val="28"/>
        </w:rPr>
      </w:pPr>
      <w:r w:rsidRPr="006E1538">
        <w:rPr>
          <w:rFonts w:ascii="標楷體" w:eastAsia="標楷體" w:hAnsi="標楷體" w:hint="eastAsia"/>
          <w:sz w:val="28"/>
        </w:rPr>
        <w:t></w:t>
      </w:r>
    </w:p>
    <w:p w14:paraId="52B5A45D" w14:textId="7A9ACDCF" w:rsidR="00B8714B" w:rsidRPr="006E1538" w:rsidRDefault="00B8714B">
      <w:pPr>
        <w:spacing w:line="400" w:lineRule="exact"/>
        <w:ind w:left="692" w:hanging="692"/>
        <w:jc w:val="both"/>
        <w:textDirection w:val="lrTbV"/>
        <w:rPr>
          <w:rFonts w:ascii="標楷體" w:eastAsia="標楷體" w:hAnsi="標楷體"/>
          <w:b/>
          <w:sz w:val="28"/>
        </w:rPr>
      </w:pPr>
      <w:r w:rsidRPr="006E1538">
        <w:rPr>
          <w:rFonts w:ascii="標楷體" w:eastAsia="標楷體" w:hAnsi="標楷體" w:hint="eastAsia"/>
          <w:b/>
          <w:sz w:val="28"/>
        </w:rPr>
        <w:t>第十四條  遲延履約</w:t>
      </w:r>
    </w:p>
    <w:p w14:paraId="1FD674F6" w14:textId="59BA1BF4" w:rsidR="005C07BF" w:rsidRPr="006E1538" w:rsidRDefault="005C07BF" w:rsidP="005C07BF">
      <w:pPr>
        <w:spacing w:line="400" w:lineRule="exact"/>
        <w:ind w:leftChars="134" w:left="932" w:hanging="610"/>
        <w:jc w:val="both"/>
        <w:textDirection w:val="lrTbV"/>
        <w:rPr>
          <w:rFonts w:ascii="標楷體" w:eastAsia="標楷體" w:hAnsi="標楷體"/>
          <w:b/>
          <w:sz w:val="28"/>
        </w:rPr>
      </w:pPr>
      <w:r w:rsidRPr="006E1538">
        <w:rPr>
          <w:rFonts w:ascii="標楷體" w:eastAsia="標楷體" w:hAnsi="標楷體" w:hint="eastAsia"/>
          <w:b/>
          <w:sz w:val="28"/>
        </w:rPr>
        <w:t>屬規格書約定之不符情形，依規格書約定辦理，其餘依下列規定辦理，</w:t>
      </w:r>
    </w:p>
    <w:p w14:paraId="1D6F67D1" w14:textId="4735A3B4" w:rsidR="00F1630B" w:rsidRPr="006E1538" w:rsidRDefault="00F03490" w:rsidP="00F1630B">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301EFA" w:rsidRPr="006E1538">
        <w:rPr>
          <w:rFonts w:ascii="標楷體" w:eastAsia="標楷體" w:hAnsi="標楷體" w:hint="eastAsia"/>
          <w:sz w:val="28"/>
        </w:rPr>
        <w:t>逾期違約金，以日為單位，按逾期日曆天數，每日依契約價金總額</w:t>
      </w:r>
      <w:r w:rsidR="009B3392" w:rsidRPr="006E1538">
        <w:rPr>
          <w:rFonts w:ascii="標楷體" w:eastAsia="標楷體" w:hAnsi="標楷體" w:hint="eastAsia"/>
          <w:sz w:val="28"/>
        </w:rPr>
        <w:t>3</w:t>
      </w:r>
      <w:r w:rsidR="00301EFA" w:rsidRPr="006E1538">
        <w:rPr>
          <w:rFonts w:ascii="標楷體" w:eastAsia="標楷體" w:hAnsi="標楷體" w:hint="eastAsia"/>
          <w:sz w:val="28"/>
        </w:rPr>
        <w:t>‰（由機關於招標時載明比率；未</w:t>
      </w:r>
      <w:proofErr w:type="gramStart"/>
      <w:r w:rsidR="00301EFA" w:rsidRPr="006E1538">
        <w:rPr>
          <w:rFonts w:ascii="標楷體" w:eastAsia="標楷體" w:hAnsi="標楷體" w:hint="eastAsia"/>
          <w:sz w:val="28"/>
        </w:rPr>
        <w:t>載明者</w:t>
      </w:r>
      <w:proofErr w:type="gramEnd"/>
      <w:r w:rsidR="00301EFA" w:rsidRPr="006E1538">
        <w:rPr>
          <w:rFonts w:ascii="標楷體" w:eastAsia="標楷體" w:hAnsi="標楷體" w:hint="eastAsia"/>
          <w:sz w:val="28"/>
        </w:rPr>
        <w:t>，為1‰）計算逾期違約金。因可歸責於廠商之事由，致終止或解除契約者，逾期違約金應計算至終止或解除契約之日止。</w:t>
      </w:r>
    </w:p>
    <w:p w14:paraId="55EE8335" w14:textId="77777777" w:rsidR="00F1630B" w:rsidRPr="006E1538" w:rsidRDefault="00F1630B" w:rsidP="00F1630B">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301EFA" w:rsidRPr="006E1538">
        <w:rPr>
          <w:rFonts w:ascii="標楷體" w:eastAsia="標楷體" w:hAnsi="標楷體" w:hint="eastAsia"/>
          <w:sz w:val="28"/>
        </w:rPr>
        <w:t>廠商如未依照契約所定履約期限完成履約標的之供應，自該期限之次日起算逾期日數。但未完成履約之部分不影響其他已完成部分之使用者</w:t>
      </w:r>
      <w:r w:rsidR="00333034" w:rsidRPr="006E1538">
        <w:rPr>
          <w:rFonts w:ascii="標楷體" w:eastAsia="標楷體" w:hAnsi="標楷體" w:hint="eastAsia"/>
          <w:bCs/>
          <w:sz w:val="28"/>
          <w:szCs w:val="28"/>
        </w:rPr>
        <w:t>（不以機關已有使用事實為限</w:t>
      </w:r>
      <w:r w:rsidR="004B68D7" w:rsidRPr="006E1538">
        <w:rPr>
          <w:rFonts w:ascii="標楷體" w:eastAsia="標楷體" w:hAnsi="標楷體" w:hint="eastAsia"/>
          <w:bCs/>
          <w:sz w:val="28"/>
        </w:rPr>
        <w:t>，亦即機關可得使用之狀態）</w:t>
      </w:r>
      <w:r w:rsidR="00301EFA" w:rsidRPr="006E1538">
        <w:rPr>
          <w:rFonts w:ascii="標楷體" w:eastAsia="標楷體" w:hAnsi="標楷體" w:hint="eastAsia"/>
          <w:bCs/>
          <w:sz w:val="28"/>
        </w:rPr>
        <w:t>，按未完成履約部分之契約價金，每日依其</w:t>
      </w:r>
      <w:proofErr w:type="gramStart"/>
      <w:r w:rsidR="00301EFA" w:rsidRPr="006E1538">
        <w:rPr>
          <w:rFonts w:ascii="標楷體" w:eastAsia="標楷體" w:hAnsi="標楷體" w:hint="eastAsia"/>
          <w:bCs/>
          <w:sz w:val="28"/>
          <w:u w:val="single"/>
        </w:rPr>
        <w:t>＿</w:t>
      </w:r>
      <w:proofErr w:type="gramEnd"/>
      <w:r w:rsidR="00301EFA" w:rsidRPr="006E1538">
        <w:rPr>
          <w:rFonts w:ascii="標楷體" w:eastAsia="標楷體" w:hAnsi="標楷體" w:hint="eastAsia"/>
          <w:bCs/>
          <w:sz w:val="28"/>
        </w:rPr>
        <w:t>‰（由機關於招標時載明比率；未</w:t>
      </w:r>
      <w:proofErr w:type="gramStart"/>
      <w:r w:rsidR="00301EFA" w:rsidRPr="006E1538">
        <w:rPr>
          <w:rFonts w:ascii="標楷體" w:eastAsia="標楷體" w:hAnsi="標楷體" w:hint="eastAsia"/>
          <w:bCs/>
          <w:sz w:val="28"/>
        </w:rPr>
        <w:t>載明者</w:t>
      </w:r>
      <w:proofErr w:type="gramEnd"/>
      <w:r w:rsidR="00301EFA" w:rsidRPr="006E1538">
        <w:rPr>
          <w:rFonts w:ascii="標楷體" w:eastAsia="標楷體" w:hAnsi="標楷體" w:hint="eastAsia"/>
          <w:bCs/>
          <w:sz w:val="28"/>
        </w:rPr>
        <w:t>，為3‰，</w:t>
      </w:r>
      <w:r w:rsidR="00301EFA" w:rsidRPr="006E1538">
        <w:rPr>
          <w:rFonts w:ascii="標楷體" w:eastAsia="標楷體" w:hAnsi="標楷體" w:hint="eastAsia"/>
          <w:sz w:val="28"/>
        </w:rPr>
        <w:t>但以每日依契約價金總額計算之數額為上限）計算逾期違約金。</w:t>
      </w:r>
    </w:p>
    <w:p w14:paraId="3A2C70A1" w14:textId="77777777" w:rsidR="00F1630B" w:rsidRPr="006E1538" w:rsidRDefault="00F1630B" w:rsidP="00F1630B">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w:t>
      </w:r>
      <w:r w:rsidR="00301EFA" w:rsidRPr="006E1538">
        <w:rPr>
          <w:rFonts w:ascii="標楷體" w:eastAsia="標楷體" w:hAnsi="標楷體" w:hint="eastAsia"/>
          <w:sz w:val="28"/>
        </w:rPr>
        <w:t>初驗或驗收有瑕疵，經機關通知廠商限期改正，自契約所定履約期限之次日起算逾期日數，但扣除以下日數：</w:t>
      </w:r>
    </w:p>
    <w:p w14:paraId="55E9AB4D" w14:textId="77777777" w:rsidR="00301EFA" w:rsidRPr="006E1538" w:rsidRDefault="00F1630B" w:rsidP="00301EF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w:t>
      </w:r>
      <w:r w:rsidR="00301EFA" w:rsidRPr="006E1538">
        <w:rPr>
          <w:rFonts w:ascii="標楷體" w:eastAsia="標楷體" w:hAnsi="標楷體" w:hint="eastAsia"/>
          <w:sz w:val="28"/>
        </w:rPr>
        <w:t>履約期限之次日起，至機關決定限期改正前歸屬於機關之作業日數。</w:t>
      </w:r>
    </w:p>
    <w:p w14:paraId="005D8883" w14:textId="77777777" w:rsidR="00B8714B" w:rsidRPr="006E1538" w:rsidRDefault="00301EFA" w:rsidP="00301EF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(2)契約或</w:t>
      </w:r>
      <w:proofErr w:type="gramStart"/>
      <w:r w:rsidRPr="006E1538">
        <w:rPr>
          <w:rFonts w:ascii="標楷體" w:eastAsia="標楷體" w:hAnsi="標楷體" w:hint="eastAsia"/>
          <w:sz w:val="28"/>
        </w:rPr>
        <w:t>主驗人指定</w:t>
      </w:r>
      <w:proofErr w:type="gramEnd"/>
      <w:r w:rsidRPr="006E1538">
        <w:rPr>
          <w:rFonts w:ascii="標楷體" w:eastAsia="標楷體" w:hAnsi="標楷體" w:hint="eastAsia"/>
          <w:sz w:val="28"/>
        </w:rPr>
        <w:t>之限期改正日數（機關得於招標時刪除此部分文字）。</w:t>
      </w:r>
    </w:p>
    <w:p w14:paraId="1F4AAD68" w14:textId="77777777" w:rsidR="00B8714B" w:rsidRPr="006E1538" w:rsidRDefault="00F03490" w:rsidP="00F03490">
      <w:pPr>
        <w:spacing w:line="400" w:lineRule="exact"/>
        <w:ind w:left="851" w:hanging="567"/>
        <w:jc w:val="both"/>
        <w:rPr>
          <w:rFonts w:ascii="標楷體" w:eastAsia="標楷體" w:hAnsi="標楷體"/>
          <w:spacing w:val="-4"/>
          <w:sz w:val="28"/>
          <w:szCs w:val="28"/>
        </w:rPr>
      </w:pPr>
      <w:r w:rsidRPr="006E1538">
        <w:rPr>
          <w:rFonts w:ascii="標楷體" w:eastAsia="標楷體" w:hAnsi="標楷體" w:hint="eastAsia"/>
          <w:sz w:val="28"/>
        </w:rPr>
        <w:t>(二)</w:t>
      </w:r>
      <w:proofErr w:type="gramStart"/>
      <w:r w:rsidR="00301EFA" w:rsidRPr="006E1538">
        <w:rPr>
          <w:rFonts w:ascii="標楷體" w:eastAsia="標楷體" w:hAnsi="標楷體" w:hint="eastAsia"/>
          <w:spacing w:val="-4"/>
          <w:sz w:val="28"/>
          <w:szCs w:val="28"/>
        </w:rPr>
        <w:t>採</w:t>
      </w:r>
      <w:proofErr w:type="gramEnd"/>
      <w:r w:rsidR="00301EFA" w:rsidRPr="006E1538">
        <w:rPr>
          <w:rFonts w:ascii="標楷體" w:eastAsia="標楷體" w:hAnsi="標楷體" w:hint="eastAsia"/>
          <w:spacing w:val="-4"/>
          <w:sz w:val="28"/>
          <w:szCs w:val="28"/>
        </w:rPr>
        <w:t>部分驗收或分期驗收者，得就該部分或該分期之金額計算逾期違約金。</w:t>
      </w:r>
    </w:p>
    <w:p w14:paraId="0EEB41E2"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逾期違約金之支付，機關得自應付價金中扣抵；其有不足者，得通知廠商繳納或自保證金扣抵。</w:t>
      </w:r>
    </w:p>
    <w:p w14:paraId="724B2775"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(四)</w:t>
      </w:r>
      <w:r w:rsidR="00301EFA" w:rsidRPr="006E1538">
        <w:rPr>
          <w:rFonts w:ascii="標楷體" w:eastAsia="標楷體" w:hAnsi="標楷體" w:hint="eastAsia"/>
          <w:sz w:val="28"/>
        </w:rPr>
        <w:t>逾期違約金為損害賠償額預定性違約金，其總額（含逾期未改正之違約金）以契約價金總額之</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由機關於招標時載明，但不高於20%；未</w:t>
      </w:r>
      <w:proofErr w:type="gramStart"/>
      <w:r w:rsidR="00301EFA" w:rsidRPr="006E1538">
        <w:rPr>
          <w:rFonts w:ascii="標楷體" w:eastAsia="標楷體" w:hAnsi="標楷體" w:hint="eastAsia"/>
          <w:sz w:val="28"/>
        </w:rPr>
        <w:t>載明者</w:t>
      </w:r>
      <w:proofErr w:type="gramEnd"/>
      <w:r w:rsidR="00301EFA" w:rsidRPr="006E1538">
        <w:rPr>
          <w:rFonts w:ascii="標楷體" w:eastAsia="標楷體" w:hAnsi="標楷體" w:hint="eastAsia"/>
          <w:sz w:val="28"/>
        </w:rPr>
        <w:t>，為20%</w:t>
      </w:r>
      <w:proofErr w:type="gramStart"/>
      <w:r w:rsidR="00301EFA" w:rsidRPr="006E1538">
        <w:rPr>
          <w:rFonts w:ascii="標楷體" w:eastAsia="標楷體" w:hAnsi="標楷體" w:hint="eastAsia"/>
          <w:sz w:val="28"/>
        </w:rPr>
        <w:t>）</w:t>
      </w:r>
      <w:proofErr w:type="gramEnd"/>
      <w:r w:rsidR="00301EFA" w:rsidRPr="006E1538">
        <w:rPr>
          <w:rFonts w:ascii="標楷體" w:eastAsia="標楷體" w:hAnsi="標楷體" w:hint="eastAsia"/>
          <w:sz w:val="28"/>
        </w:rPr>
        <w:t>為上限，且不計入第15條第10款之賠償責任上限金額內。</w:t>
      </w:r>
    </w:p>
    <w:p w14:paraId="4835A1B9"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(五)</w:t>
      </w:r>
      <w:r w:rsidR="00301EFA" w:rsidRPr="006E1538">
        <w:rPr>
          <w:rFonts w:ascii="標楷體" w:eastAsia="標楷體" w:hAnsi="標楷體" w:hint="eastAsia"/>
          <w:sz w:val="28"/>
        </w:rPr>
        <w:t>因下列天災或事變等不可抗力或不可歸責於契約當事人之事由，致未能依時履約者，廠商得依第7條第5款規定，申請延長履約期限；不能履約者，得免除契約責任：</w:t>
      </w:r>
    </w:p>
    <w:p w14:paraId="4C8A178A"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1.戰爭、封鎖、革命、叛亂、內亂、暴動或動員。</w:t>
      </w:r>
    </w:p>
    <w:p w14:paraId="68B5E119"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2.山崩、地震、海嘯、火山爆發、颱風、颶風、豪雨、冰雹、水災、土</w:t>
      </w:r>
      <w:r w:rsidRPr="006E1538">
        <w:rPr>
          <w:rFonts w:ascii="標楷體" w:eastAsia="標楷體" w:hAnsi="標楷體" w:hint="eastAsia"/>
          <w:sz w:val="28"/>
        </w:rPr>
        <w:lastRenderedPageBreak/>
        <w:t>石流、土崩、地層滑動、雷擊或其他天然災害。</w:t>
      </w:r>
    </w:p>
    <w:p w14:paraId="24895F5D"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墜機、</w:t>
      </w:r>
      <w:proofErr w:type="gramStart"/>
      <w:r w:rsidR="00B8714B" w:rsidRPr="006E1538">
        <w:rPr>
          <w:rFonts w:ascii="標楷體" w:eastAsia="標楷體" w:hAnsi="標楷體" w:hint="eastAsia"/>
          <w:sz w:val="28"/>
        </w:rPr>
        <w:t>沉</w:t>
      </w:r>
      <w:proofErr w:type="gramEnd"/>
      <w:r w:rsidR="00B8714B" w:rsidRPr="006E1538">
        <w:rPr>
          <w:rFonts w:ascii="標楷體" w:eastAsia="標楷體" w:hAnsi="標楷體" w:hint="eastAsia"/>
          <w:sz w:val="28"/>
        </w:rPr>
        <w:t>船、交通中斷或道路、港口冰封。</w:t>
      </w:r>
    </w:p>
    <w:p w14:paraId="451C401C"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罷工、勞資糾紛或民眾非理性之聚眾抗爭。</w:t>
      </w:r>
    </w:p>
    <w:p w14:paraId="67D45D64"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毒氣、瘟疫、火災或爆炸。</w:t>
      </w:r>
    </w:p>
    <w:p w14:paraId="590FC2C2"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w:t>
      </w:r>
      <w:r w:rsidR="00B8714B" w:rsidRPr="006E1538">
        <w:rPr>
          <w:rFonts w:ascii="標楷體" w:eastAsia="標楷體" w:hAnsi="標楷體" w:hint="eastAsia"/>
          <w:sz w:val="28"/>
        </w:rPr>
        <w:t>履約標的遭破壞、竊盜、搶奪、強盜或海盜。</w:t>
      </w:r>
    </w:p>
    <w:p w14:paraId="4CAF68DD"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7.</w:t>
      </w:r>
      <w:r w:rsidR="00B8714B" w:rsidRPr="006E1538">
        <w:rPr>
          <w:rFonts w:ascii="標楷體" w:eastAsia="標楷體" w:hAnsi="標楷體" w:hint="eastAsia"/>
          <w:sz w:val="28"/>
        </w:rPr>
        <w:t>履約人員遭殺害、傷害、擄人勒贖或不法拘禁。</w:t>
      </w:r>
    </w:p>
    <w:p w14:paraId="0056BEB4"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8.</w:t>
      </w:r>
      <w:r w:rsidR="00B8714B" w:rsidRPr="006E1538">
        <w:rPr>
          <w:rFonts w:ascii="標楷體" w:eastAsia="標楷體" w:hAnsi="標楷體" w:hint="eastAsia"/>
          <w:sz w:val="28"/>
        </w:rPr>
        <w:t>水、能源或原料中斷或管制供應。</w:t>
      </w:r>
    </w:p>
    <w:p w14:paraId="1ADEBFC2"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9.</w:t>
      </w:r>
      <w:r w:rsidR="00B8714B" w:rsidRPr="006E1538">
        <w:rPr>
          <w:rFonts w:ascii="標楷體" w:eastAsia="標楷體" w:hAnsi="標楷體" w:hint="eastAsia"/>
          <w:sz w:val="28"/>
        </w:rPr>
        <w:t>核子反應、核子輻射或放射性污染。</w:t>
      </w:r>
    </w:p>
    <w:p w14:paraId="6E6F2A13" w14:textId="77777777" w:rsidR="00B8714B" w:rsidRPr="006E1538" w:rsidRDefault="004E670A" w:rsidP="004E670A">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10.</w:t>
      </w:r>
      <w:r w:rsidR="00B8714B" w:rsidRPr="006E1538">
        <w:rPr>
          <w:rFonts w:ascii="標楷體" w:eastAsia="標楷體" w:hAnsi="標楷體" w:hint="eastAsia"/>
          <w:sz w:val="28"/>
        </w:rPr>
        <w:t>非因廠商不法行為所致之政府或機關依法令下達停工、徵用、沒入、拆毀或禁運命令者。</w:t>
      </w:r>
    </w:p>
    <w:p w14:paraId="39AE16C2" w14:textId="77777777" w:rsidR="00B8714B" w:rsidRPr="006E1538" w:rsidRDefault="004E670A" w:rsidP="004E670A">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11.</w:t>
      </w:r>
      <w:r w:rsidR="00B8714B" w:rsidRPr="006E1538">
        <w:rPr>
          <w:rFonts w:ascii="標楷體" w:eastAsia="標楷體" w:hAnsi="標楷體" w:hint="eastAsia"/>
          <w:sz w:val="28"/>
        </w:rPr>
        <w:t>政府法令之新增或變更。</w:t>
      </w:r>
    </w:p>
    <w:p w14:paraId="66ABF40E" w14:textId="77777777" w:rsidR="00B8714B" w:rsidRPr="006E1538" w:rsidRDefault="004E670A" w:rsidP="004E670A">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12.</w:t>
      </w:r>
      <w:r w:rsidR="00B8714B" w:rsidRPr="006E1538">
        <w:rPr>
          <w:rFonts w:ascii="標楷體" w:eastAsia="標楷體" w:hAnsi="標楷體" w:hint="eastAsia"/>
          <w:sz w:val="28"/>
        </w:rPr>
        <w:t>我國或外國政府之行為。</w:t>
      </w:r>
    </w:p>
    <w:p w14:paraId="6DBEA648" w14:textId="77777777" w:rsidR="00B8714B" w:rsidRPr="006E1538" w:rsidRDefault="004E670A" w:rsidP="004E670A">
      <w:pPr>
        <w:spacing w:line="400" w:lineRule="exact"/>
        <w:ind w:left="1276" w:right="57" w:hanging="426"/>
        <w:jc w:val="both"/>
        <w:rPr>
          <w:rFonts w:ascii="標楷體" w:eastAsia="標楷體" w:hAnsi="標楷體"/>
          <w:sz w:val="28"/>
        </w:rPr>
      </w:pPr>
      <w:r w:rsidRPr="006E1538">
        <w:rPr>
          <w:rFonts w:ascii="標楷體" w:eastAsia="標楷體" w:hAnsi="標楷體" w:hint="eastAsia"/>
          <w:sz w:val="28"/>
        </w:rPr>
        <w:t>13.</w:t>
      </w:r>
      <w:r w:rsidR="00B8714B" w:rsidRPr="006E1538">
        <w:rPr>
          <w:rFonts w:ascii="標楷體" w:eastAsia="標楷體" w:hAnsi="標楷體" w:hint="eastAsia"/>
          <w:sz w:val="28"/>
        </w:rPr>
        <w:t>其他經機關認定確屬不可抗力者。</w:t>
      </w:r>
    </w:p>
    <w:p w14:paraId="45FE1942"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前款不可抗力或不可歸責事由發生或結束後，其屬可繼續履約之情形者，應繼續履約，並</w:t>
      </w:r>
      <w:proofErr w:type="gramStart"/>
      <w:r w:rsidR="00B8714B" w:rsidRPr="006E1538">
        <w:rPr>
          <w:rFonts w:ascii="標楷體" w:eastAsia="標楷體" w:hAnsi="標楷體" w:hint="eastAsia"/>
          <w:sz w:val="28"/>
        </w:rPr>
        <w:t>採</w:t>
      </w:r>
      <w:proofErr w:type="gramEnd"/>
      <w:r w:rsidR="00B8714B" w:rsidRPr="006E1538">
        <w:rPr>
          <w:rFonts w:ascii="標楷體" w:eastAsia="標楷體" w:hAnsi="標楷體" w:hint="eastAsia"/>
          <w:sz w:val="28"/>
        </w:rPr>
        <w:t>行必要措施以降低其所造成之不利影響或損害。</w:t>
      </w:r>
    </w:p>
    <w:p w14:paraId="401BD19E"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廠商履約有遲延者，在遲延中，對於因不可抗力而生之損害，亦應負責。但經廠商證明縱</w:t>
      </w:r>
      <w:proofErr w:type="gramStart"/>
      <w:r w:rsidR="00B8714B" w:rsidRPr="006E1538">
        <w:rPr>
          <w:rFonts w:ascii="標楷體" w:eastAsia="標楷體" w:hAnsi="標楷體" w:hint="eastAsia"/>
          <w:sz w:val="28"/>
        </w:rPr>
        <w:t>不</w:t>
      </w:r>
      <w:proofErr w:type="gramEnd"/>
      <w:r w:rsidR="00B8714B" w:rsidRPr="006E1538">
        <w:rPr>
          <w:rFonts w:ascii="標楷體" w:eastAsia="標楷體" w:hAnsi="標楷體" w:hint="eastAsia"/>
          <w:sz w:val="28"/>
        </w:rPr>
        <w:t>遲延給付，而仍不免發生損害者，不在此限。</w:t>
      </w:r>
    </w:p>
    <w:p w14:paraId="06456FAC"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契約訂有分段進度及最後履約期限，</w:t>
      </w:r>
      <w:proofErr w:type="gramStart"/>
      <w:r w:rsidR="00B8714B" w:rsidRPr="006E1538">
        <w:rPr>
          <w:rFonts w:ascii="標楷體" w:eastAsia="標楷體" w:hAnsi="標楷體" w:hint="eastAsia"/>
          <w:sz w:val="28"/>
        </w:rPr>
        <w:t>且均訂有</w:t>
      </w:r>
      <w:proofErr w:type="gramEnd"/>
      <w:r w:rsidR="00B8714B" w:rsidRPr="006E1538">
        <w:rPr>
          <w:rFonts w:ascii="標楷體" w:eastAsia="標楷體" w:hAnsi="標楷體" w:hint="eastAsia"/>
          <w:sz w:val="28"/>
        </w:rPr>
        <w:t>逾期違約金者，屬分段完成履約使用或移交之情形，其逾期違約金之計算原則如下：</w:t>
      </w:r>
    </w:p>
    <w:p w14:paraId="30D9C1B9"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1.未逾分段進度但逾最後履約期限者，扣除已分段完成履約使用或移交部分之金額，計算逾最後履約期限之違約金。</w:t>
      </w:r>
    </w:p>
    <w:p w14:paraId="2CE99E70"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2.逾分段進度但未逾最後履約期限者，計算逾分段進度之違約金。</w:t>
      </w:r>
    </w:p>
    <w:p w14:paraId="19700C6D"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3.逾分段進度且逾最後履約期限者，分別計算違約金。但逾最後履約期限之違約金，應扣除已分段完成履約使用或移交部分之金額計算之。</w:t>
      </w:r>
    </w:p>
    <w:p w14:paraId="7A996DFD"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分段完成履約期限與其他採購契約之進行有關者，逾分段進度，得個別計算違約金，不</w:t>
      </w:r>
      <w:proofErr w:type="gramStart"/>
      <w:r w:rsidR="00B8714B" w:rsidRPr="006E1538">
        <w:rPr>
          <w:rFonts w:ascii="標楷體" w:eastAsia="標楷體" w:hAnsi="標楷體" w:hint="eastAsia"/>
          <w:sz w:val="28"/>
        </w:rPr>
        <w:t>受前目但書</w:t>
      </w:r>
      <w:proofErr w:type="gramEnd"/>
      <w:r w:rsidR="00B8714B" w:rsidRPr="006E1538">
        <w:rPr>
          <w:rFonts w:ascii="標楷體" w:eastAsia="標楷體" w:hAnsi="標楷體" w:hint="eastAsia"/>
          <w:sz w:val="28"/>
        </w:rPr>
        <w:t>限制。</w:t>
      </w:r>
    </w:p>
    <w:p w14:paraId="6B1D6C2F"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(九)</w:t>
      </w:r>
      <w:r w:rsidR="00B8714B" w:rsidRPr="006E1538">
        <w:rPr>
          <w:rFonts w:ascii="標楷體" w:eastAsia="標楷體" w:hAnsi="標楷體" w:hint="eastAsia"/>
          <w:sz w:val="28"/>
        </w:rPr>
        <w:t>契約訂有分段進度及最後履約期限，</w:t>
      </w:r>
      <w:proofErr w:type="gramStart"/>
      <w:r w:rsidR="00B8714B" w:rsidRPr="006E1538">
        <w:rPr>
          <w:rFonts w:ascii="標楷體" w:eastAsia="標楷體" w:hAnsi="標楷體" w:hint="eastAsia"/>
          <w:sz w:val="28"/>
        </w:rPr>
        <w:t>且均訂有</w:t>
      </w:r>
      <w:proofErr w:type="gramEnd"/>
      <w:r w:rsidR="00B8714B" w:rsidRPr="006E1538">
        <w:rPr>
          <w:rFonts w:ascii="標楷體" w:eastAsia="標楷體" w:hAnsi="標楷體" w:hint="eastAsia"/>
          <w:sz w:val="28"/>
        </w:rPr>
        <w:t>逾期違約金者，屬全部完成履約後使用或移交之情形，其逾期違約金之計算原則如下：</w:t>
      </w:r>
    </w:p>
    <w:p w14:paraId="62CC28DB"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未逾分段進度但逾最後履約期限者，計算逾最後履約期限之違約金。</w:t>
      </w:r>
    </w:p>
    <w:p w14:paraId="4D48350C"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逾分段進度但未逾最後履約期限，其有逾分段進度已收取之違約金者，於未逾最後履約期限後發還。</w:t>
      </w:r>
    </w:p>
    <w:p w14:paraId="6627DEE1"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逾分段進度且逾最後履約期限，其有逾分段進度已收取之違約金者，於計算逾最後履約期限之違約金時應予扣抵。</w:t>
      </w:r>
    </w:p>
    <w:p w14:paraId="229E4F8E" w14:textId="77777777" w:rsidR="00B8714B" w:rsidRPr="006E1538" w:rsidRDefault="004E670A" w:rsidP="004E670A">
      <w:pPr>
        <w:spacing w:line="400" w:lineRule="exact"/>
        <w:ind w:left="1134" w:right="57" w:hanging="284"/>
        <w:jc w:val="both"/>
        <w:rPr>
          <w:rFonts w:ascii="標楷體" w:eastAsia="標楷體" w:hAnsi="標楷體"/>
        </w:rPr>
      </w:pPr>
      <w:r w:rsidRPr="006E1538">
        <w:rPr>
          <w:rFonts w:ascii="標楷體" w:eastAsia="標楷體" w:hAnsi="標楷體" w:hint="eastAsia"/>
          <w:sz w:val="28"/>
        </w:rPr>
        <w:t>4.</w:t>
      </w:r>
      <w:r w:rsidR="00B8714B" w:rsidRPr="006E1538">
        <w:rPr>
          <w:rFonts w:ascii="標楷體" w:eastAsia="標楷體" w:hAnsi="標楷體" w:hint="eastAsia"/>
          <w:sz w:val="28"/>
        </w:rPr>
        <w:t>分段完成履約期限與其他採購契約之進行有關者，逾分段進度，得計算違約金，不受第2目及第3目之限制。</w:t>
      </w:r>
      <w:r w:rsidR="00B8714B" w:rsidRPr="006E1538">
        <w:rPr>
          <w:rFonts w:ascii="標楷體" w:eastAsia="標楷體" w:hAnsi="標楷體" w:hint="eastAsia"/>
        </w:rPr>
        <w:t></w:t>
      </w:r>
    </w:p>
    <w:p w14:paraId="2E5ED10E"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lastRenderedPageBreak/>
        <w:t>(十)</w:t>
      </w:r>
      <w:r w:rsidR="00B8714B" w:rsidRPr="006E1538">
        <w:rPr>
          <w:rFonts w:ascii="標楷體" w:eastAsia="標楷體" w:hAnsi="標楷體" w:hint="eastAsia"/>
          <w:sz w:val="28"/>
        </w:rPr>
        <w:t>廠商未遵守法令致生履約事故者，由廠商負責。因而遲延履約者，不得據以免責。</w:t>
      </w:r>
    </w:p>
    <w:p w14:paraId="0686D118" w14:textId="50BCEB9B" w:rsidR="00AA20AF" w:rsidRPr="006E1538" w:rsidRDefault="00F1630B" w:rsidP="00870666">
      <w:pPr>
        <w:spacing w:line="400" w:lineRule="exact"/>
        <w:ind w:left="1135" w:hanging="851"/>
        <w:jc w:val="both"/>
        <w:rPr>
          <w:rFonts w:ascii="標楷體" w:eastAsia="標楷體" w:hAnsi="標楷體"/>
          <w:bCs/>
          <w:sz w:val="28"/>
        </w:rPr>
      </w:pPr>
      <w:r w:rsidRPr="006E1538">
        <w:rPr>
          <w:rFonts w:ascii="標楷體" w:eastAsia="標楷體" w:hAnsi="標楷體" w:hint="eastAsia"/>
          <w:bCs/>
          <w:sz w:val="28"/>
        </w:rPr>
        <w:t>(十</w:t>
      </w:r>
      <w:r w:rsidR="00333034" w:rsidRPr="006E1538">
        <w:rPr>
          <w:rFonts w:ascii="標楷體" w:eastAsia="標楷體" w:hAnsi="標楷體" w:hint="eastAsia"/>
          <w:bCs/>
          <w:sz w:val="28"/>
          <w:lang w:eastAsia="zh-HK"/>
        </w:rPr>
        <w:t>一</w:t>
      </w:r>
      <w:r w:rsidRPr="006E1538">
        <w:rPr>
          <w:rFonts w:ascii="標楷體" w:eastAsia="標楷體" w:hAnsi="標楷體" w:hint="eastAsia"/>
          <w:bCs/>
          <w:sz w:val="28"/>
        </w:rPr>
        <w:t>)</w:t>
      </w:r>
      <w:r w:rsidR="00301EFA" w:rsidRPr="006E1538">
        <w:rPr>
          <w:rFonts w:ascii="標楷體" w:eastAsia="標楷體" w:hAnsi="標楷體" w:hint="eastAsia"/>
          <w:bCs/>
          <w:sz w:val="28"/>
        </w:rPr>
        <w:t>本條所稱「契約價金總額」為</w:t>
      </w:r>
      <w:proofErr w:type="gramStart"/>
      <w:r w:rsidR="00AA20AF" w:rsidRPr="006E1538">
        <w:rPr>
          <w:rFonts w:ascii="標楷體" w:eastAsia="標楷體" w:hAnsi="標楷體" w:hint="eastAsia"/>
          <w:bCs/>
          <w:sz w:val="28"/>
        </w:rPr>
        <w:t>（</w:t>
      </w:r>
      <w:proofErr w:type="gramEnd"/>
      <w:r w:rsidR="00AA20AF" w:rsidRPr="006E1538">
        <w:rPr>
          <w:rFonts w:ascii="標楷體" w:eastAsia="標楷體" w:hAnsi="標楷體" w:hint="eastAsia"/>
          <w:bCs/>
          <w:sz w:val="28"/>
        </w:rPr>
        <w:t>由機關於招標時勾選；</w:t>
      </w:r>
      <w:proofErr w:type="gramStart"/>
      <w:r w:rsidR="00AA20AF" w:rsidRPr="006E1538">
        <w:rPr>
          <w:rFonts w:ascii="標楷體" w:eastAsia="標楷體" w:hAnsi="標楷體" w:hint="eastAsia"/>
          <w:bCs/>
          <w:sz w:val="28"/>
        </w:rPr>
        <w:t>未勾選</w:t>
      </w:r>
      <w:proofErr w:type="gramEnd"/>
      <w:r w:rsidR="00AA20AF" w:rsidRPr="006E1538">
        <w:rPr>
          <w:rFonts w:ascii="標楷體" w:eastAsia="標楷體" w:hAnsi="標楷體" w:hint="eastAsia"/>
          <w:bCs/>
          <w:sz w:val="28"/>
        </w:rPr>
        <w:t>者，為第1選項</w:t>
      </w:r>
      <w:proofErr w:type="gramStart"/>
      <w:r w:rsidR="00AA20AF" w:rsidRPr="006E1538">
        <w:rPr>
          <w:rFonts w:ascii="標楷體" w:eastAsia="標楷體" w:hAnsi="標楷體" w:hint="eastAsia"/>
          <w:bCs/>
          <w:sz w:val="28"/>
        </w:rPr>
        <w:t>）</w:t>
      </w:r>
      <w:proofErr w:type="gramEnd"/>
      <w:r w:rsidR="00301EFA" w:rsidRPr="006E1538">
        <w:rPr>
          <w:rFonts w:ascii="標楷體" w:eastAsia="標楷體" w:hAnsi="標楷體" w:hint="eastAsia"/>
          <w:bCs/>
          <w:sz w:val="28"/>
        </w:rPr>
        <w:t>：□結算驗收證明書所載結算總價，並加計可歸責於廠商之驗收扣款金額；</w:t>
      </w:r>
      <w:proofErr w:type="gramStart"/>
      <w:r w:rsidR="00DB28EF" w:rsidRPr="006E1538">
        <w:rPr>
          <w:rFonts w:ascii="標楷體" w:eastAsia="標楷體" w:hAnsi="標楷體" w:hint="eastAsia"/>
          <w:bCs/>
          <w:sz w:val="28"/>
        </w:rPr>
        <w:t>█</w:t>
      </w:r>
      <w:proofErr w:type="gramEnd"/>
      <w:r w:rsidR="00301EFA" w:rsidRPr="006E1538">
        <w:rPr>
          <w:rFonts w:ascii="標楷體" w:eastAsia="標楷體" w:hAnsi="標楷體" w:hint="eastAsia"/>
          <w:bCs/>
          <w:sz w:val="28"/>
        </w:rPr>
        <w:t>原契約總金額。</w:t>
      </w:r>
    </w:p>
    <w:p w14:paraId="7D10325F" w14:textId="77777777" w:rsidR="00F1630B" w:rsidRPr="006E1538" w:rsidRDefault="00301EFA" w:rsidP="00AA20AF">
      <w:pPr>
        <w:spacing w:line="400" w:lineRule="exact"/>
        <w:ind w:leftChars="450" w:left="1080"/>
        <w:jc w:val="both"/>
        <w:rPr>
          <w:rFonts w:ascii="標楷體" w:eastAsia="標楷體" w:hAnsi="標楷體"/>
          <w:sz w:val="28"/>
        </w:rPr>
      </w:pPr>
      <w:r w:rsidRPr="006E1538">
        <w:rPr>
          <w:rFonts w:ascii="標楷體" w:eastAsia="標楷體" w:hAnsi="標楷體" w:hint="eastAsia"/>
          <w:sz w:val="28"/>
        </w:rPr>
        <w:t>有契約變更之情形者，雙方得就變更之部分另為協議（例如契約變更新增項目或數量之金額）。</w:t>
      </w:r>
    </w:p>
    <w:p w14:paraId="7169709A" w14:textId="77777777" w:rsidR="00B8714B" w:rsidRPr="006E1538" w:rsidRDefault="00B8714B">
      <w:pPr>
        <w:spacing w:line="400" w:lineRule="exact"/>
        <w:ind w:left="568" w:hanging="284"/>
        <w:jc w:val="both"/>
        <w:rPr>
          <w:rFonts w:ascii="標楷體" w:eastAsia="標楷體" w:hAnsi="標楷體"/>
          <w:dstrike/>
          <w:sz w:val="28"/>
          <w:u w:val="single"/>
        </w:rPr>
      </w:pPr>
      <w:r w:rsidRPr="006E1538">
        <w:rPr>
          <w:rFonts w:ascii="標楷體" w:eastAsia="標楷體" w:hAnsi="標楷體" w:hint="eastAsia"/>
          <w:sz w:val="28"/>
        </w:rPr>
        <w:t xml:space="preserve"> </w:t>
      </w:r>
    </w:p>
    <w:p w14:paraId="7511BB27"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第十五條  權利及責任</w:t>
      </w:r>
    </w:p>
    <w:p w14:paraId="4445C712"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廠商應擔保第三人就履約標的，對於機關不得主張任何權利。</w:t>
      </w:r>
    </w:p>
    <w:p w14:paraId="43F2D9C7"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301EFA" w:rsidRPr="006E1538">
        <w:rPr>
          <w:rFonts w:ascii="標楷體" w:eastAsia="標楷體" w:hAnsi="標楷體" w:hint="eastAsia"/>
          <w:sz w:val="28"/>
        </w:rPr>
        <w:t>廠商履約，其有侵害第三人合法權益時，應由廠商負責處理並承擔一切法律責任及費用，包括機關所發生之費用。機關並得請求損害賠償。</w:t>
      </w:r>
    </w:p>
    <w:p w14:paraId="569971C5"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廠商履約結果涉及智慧財產權（包含專利權、商標權、著作權、積體電路電路布局權、營業秘密、植物品種權等）者：</w:t>
      </w:r>
      <w:proofErr w:type="gramStart"/>
      <w:r w:rsidR="00B8714B" w:rsidRPr="006E1538">
        <w:rPr>
          <w:rFonts w:ascii="標楷體" w:eastAsia="標楷體" w:hAnsi="標楷體" w:hint="eastAsia"/>
          <w:sz w:val="28"/>
        </w:rPr>
        <w:t>（</w:t>
      </w:r>
      <w:proofErr w:type="gramEnd"/>
      <w:r w:rsidR="00B8714B" w:rsidRPr="006E1538">
        <w:rPr>
          <w:rFonts w:ascii="標楷體" w:eastAsia="標楷體" w:hAnsi="標楷體" w:hint="eastAsia"/>
          <w:sz w:val="28"/>
        </w:rPr>
        <w:t>由機關於招標時載明，互補項目得複選，如僅涉及著作權者，請就第4目至第12目勾選。</w:t>
      </w:r>
      <w:proofErr w:type="gramStart"/>
      <w:r w:rsidR="00B8714B" w:rsidRPr="006E1538">
        <w:rPr>
          <w:rFonts w:ascii="標楷體" w:eastAsia="標楷體" w:hAnsi="標楷體" w:hint="eastAsia"/>
          <w:sz w:val="28"/>
        </w:rPr>
        <w:t>註釋及</w:t>
      </w:r>
      <w:proofErr w:type="gramEnd"/>
      <w:r w:rsidR="00B8714B" w:rsidRPr="006E1538">
        <w:rPr>
          <w:rFonts w:ascii="標楷體" w:eastAsia="標楷體" w:hAnsi="標楷體" w:hint="eastAsia"/>
          <w:sz w:val="28"/>
        </w:rPr>
        <w:t>舉例文字，</w:t>
      </w:r>
      <w:proofErr w:type="gramStart"/>
      <w:r w:rsidR="00B8714B" w:rsidRPr="006E1538">
        <w:rPr>
          <w:rFonts w:ascii="標楷體" w:eastAsia="標楷體" w:hAnsi="標楷體" w:hint="eastAsia"/>
          <w:sz w:val="28"/>
        </w:rPr>
        <w:t>免載於</w:t>
      </w:r>
      <w:proofErr w:type="gramEnd"/>
      <w:r w:rsidR="00B8714B" w:rsidRPr="006E1538">
        <w:rPr>
          <w:rFonts w:ascii="標楷體" w:eastAsia="標楷體" w:hAnsi="標楷體" w:hint="eastAsia"/>
          <w:sz w:val="28"/>
        </w:rPr>
        <w:t>招標文件</w:t>
      </w:r>
      <w:proofErr w:type="gramStart"/>
      <w:r w:rsidR="00B8714B" w:rsidRPr="006E1538">
        <w:rPr>
          <w:rFonts w:ascii="標楷體" w:eastAsia="標楷體" w:hAnsi="標楷體" w:hint="eastAsia"/>
          <w:sz w:val="28"/>
        </w:rPr>
        <w:t>）</w:t>
      </w:r>
      <w:proofErr w:type="gramEnd"/>
    </w:p>
    <w:p w14:paraId="57AE8189" w14:textId="77777777" w:rsidR="00B8714B" w:rsidRPr="006E1538" w:rsidRDefault="00B8714B" w:rsidP="009E3BF1">
      <w:pPr>
        <w:spacing w:line="400" w:lineRule="exact"/>
        <w:ind w:leftChars="353" w:left="1379" w:hangingChars="190" w:hanging="532"/>
        <w:jc w:val="both"/>
        <w:rPr>
          <w:rFonts w:ascii="標楷體" w:eastAsia="標楷體" w:hAnsi="標楷體"/>
          <w:sz w:val="28"/>
        </w:rPr>
      </w:pPr>
      <w:proofErr w:type="gramStart"/>
      <w:r w:rsidRPr="006E1538">
        <w:rPr>
          <w:rFonts w:ascii="標楷體" w:eastAsia="標楷體" w:hAnsi="標楷體" w:hint="eastAsia"/>
          <w:sz w:val="28"/>
        </w:rPr>
        <w:t>註</w:t>
      </w:r>
      <w:proofErr w:type="gramEnd"/>
      <w:r w:rsidRPr="006E1538">
        <w:rPr>
          <w:rFonts w:ascii="標楷體" w:eastAsia="標楷體" w:hAnsi="標楷體" w:hint="eastAsia"/>
          <w:sz w:val="28"/>
        </w:rPr>
        <w:t>：在流通利用方面，考量資訊軟體系統開發之特性，如其內容包含機關與廠商雙方之創作智慧，且不涉及機關安全、專屬使用或其他特殊目的之需要，機關得允許此軟體著作權於機關外流通利用，以增進社會利益。機關亦宜考量避免因取得不必要之權利而增加採購成本。</w:t>
      </w:r>
    </w:p>
    <w:p w14:paraId="5CAC3EFB"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□機關取得部分權利（內容由機關於招標時載明）。</w:t>
      </w:r>
    </w:p>
    <w:p w14:paraId="56F917B2"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□機關取得全部權利。</w:t>
      </w:r>
    </w:p>
    <w:p w14:paraId="2D0EF2D0"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□機關取得授權（內容由機關於招標時載明）。</w:t>
      </w:r>
    </w:p>
    <w:p w14:paraId="3185E5A9" w14:textId="360C7B28" w:rsidR="00B8714B" w:rsidRPr="006E1538" w:rsidRDefault="00DB28EF" w:rsidP="009E3BF1">
      <w:pPr>
        <w:spacing w:line="400" w:lineRule="exact"/>
        <w:ind w:left="1134" w:right="57" w:hanging="284"/>
        <w:jc w:val="both"/>
        <w:rPr>
          <w:rFonts w:ascii="標楷體" w:eastAsia="標楷體" w:hAnsi="標楷體"/>
          <w:sz w:val="28"/>
        </w:rPr>
      </w:pPr>
      <w:proofErr w:type="gramStart"/>
      <w:r w:rsidRPr="006E1538">
        <w:rPr>
          <w:rFonts w:ascii="標楷體" w:eastAsia="標楷體" w:hAnsi="標楷體" w:hint="eastAsia"/>
          <w:b/>
          <w:sz w:val="28"/>
        </w:rPr>
        <w:t>█</w:t>
      </w:r>
      <w:proofErr w:type="gramEnd"/>
      <w:r w:rsidR="00B8714B" w:rsidRPr="006E1538">
        <w:rPr>
          <w:rFonts w:ascii="標楷體" w:eastAsia="標楷體" w:hAnsi="標楷體" w:hint="eastAsia"/>
          <w:sz w:val="28"/>
        </w:rPr>
        <w:t>機關有權永久無償利用該著作財產權。</w:t>
      </w:r>
    </w:p>
    <w:p w14:paraId="78C864E6"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t>例：採購已在一般消費市場銷售之套裝資訊軟體，機關依廠商或第三人之授權契約條款取得永久無償使用權。</w:t>
      </w:r>
    </w:p>
    <w:p w14:paraId="3AD3C9F6"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以廠商為著作人，並取得著作財產權，機關取得下列著作財產權授權，於該著作之著作財產權存續期間及約定授權範圍內，有在任何地點、任何時間、以任何方式利用該著作之權利，廠商不得撤銷此項授權，且機關不須因此支付任何費用。（項目由機關於招標時勾選）</w:t>
      </w:r>
    </w:p>
    <w:p w14:paraId="69F7A653" w14:textId="77777777" w:rsidR="00B8714B" w:rsidRPr="006E1538" w:rsidRDefault="00B8714B">
      <w:pPr>
        <w:spacing w:line="400" w:lineRule="exact"/>
        <w:ind w:leftChars="300" w:left="1514" w:hanging="794"/>
        <w:jc w:val="both"/>
        <w:rPr>
          <w:rFonts w:ascii="標楷體" w:eastAsia="標楷體" w:hAnsi="標楷體"/>
          <w:sz w:val="28"/>
        </w:rPr>
      </w:pPr>
      <w:r w:rsidRPr="006E1538">
        <w:rPr>
          <w:rFonts w:ascii="標楷體" w:eastAsia="標楷體" w:hAnsi="標楷體" w:hint="eastAsia"/>
          <w:sz w:val="28"/>
        </w:rPr>
        <w:t>【1】□重製權        【2】□公開口述權    【3】□公開播送權</w:t>
      </w:r>
    </w:p>
    <w:p w14:paraId="5CB4B4B0" w14:textId="77777777" w:rsidR="00B8714B" w:rsidRPr="006E1538" w:rsidRDefault="00B8714B">
      <w:pPr>
        <w:spacing w:line="400" w:lineRule="exact"/>
        <w:ind w:leftChars="300" w:left="1514" w:hanging="794"/>
        <w:jc w:val="both"/>
        <w:rPr>
          <w:rFonts w:ascii="標楷體" w:eastAsia="標楷體" w:hAnsi="標楷體"/>
          <w:sz w:val="28"/>
        </w:rPr>
      </w:pPr>
      <w:r w:rsidRPr="006E1538">
        <w:rPr>
          <w:rFonts w:ascii="標楷體" w:eastAsia="標楷體" w:hAnsi="標楷體" w:hint="eastAsia"/>
          <w:sz w:val="28"/>
        </w:rPr>
        <w:t>【4】□公開上映權    【5】□公開演出權    【6】□公開傳輸權</w:t>
      </w:r>
    </w:p>
    <w:p w14:paraId="1B84AB6B" w14:textId="77777777" w:rsidR="00B8714B" w:rsidRPr="006E1538" w:rsidRDefault="00B8714B">
      <w:pPr>
        <w:spacing w:line="400" w:lineRule="exact"/>
        <w:ind w:leftChars="300" w:left="1514" w:hanging="794"/>
        <w:jc w:val="both"/>
        <w:rPr>
          <w:rFonts w:ascii="標楷體" w:eastAsia="標楷體" w:hAnsi="標楷體"/>
          <w:sz w:val="28"/>
        </w:rPr>
      </w:pPr>
      <w:r w:rsidRPr="006E1538">
        <w:rPr>
          <w:rFonts w:ascii="標楷體" w:eastAsia="標楷體" w:hAnsi="標楷體" w:hint="eastAsia"/>
          <w:sz w:val="28"/>
        </w:rPr>
        <w:t>【7】□公開展示權    【8】□改作權        【9】□編輯權</w:t>
      </w:r>
    </w:p>
    <w:p w14:paraId="4BB0D56D" w14:textId="77777777" w:rsidR="00B8714B" w:rsidRPr="006E1538" w:rsidRDefault="00B8714B">
      <w:pPr>
        <w:spacing w:line="400" w:lineRule="exact"/>
        <w:ind w:leftChars="300" w:left="1514" w:hanging="794"/>
        <w:jc w:val="both"/>
        <w:rPr>
          <w:rFonts w:ascii="標楷體" w:eastAsia="標楷體" w:hAnsi="標楷體"/>
          <w:sz w:val="28"/>
        </w:rPr>
      </w:pPr>
      <w:r w:rsidRPr="006E1538">
        <w:rPr>
          <w:rFonts w:ascii="標楷體" w:eastAsia="標楷體" w:hAnsi="標楷體" w:hint="eastAsia"/>
          <w:sz w:val="28"/>
        </w:rPr>
        <w:t>【10】□出租權</w:t>
      </w:r>
    </w:p>
    <w:p w14:paraId="59F8A138"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lastRenderedPageBreak/>
        <w:t>例：採購一般共通性需求規格所開發之資訊應用軟體，如約定由廠商取得著作財產權，機關得就業務需要，為其內部使用之目的，勾選【1】重製權及【9】編輯權。如機關擬自行修改著作物，可勾選【8】改作權。如採購</w:t>
      </w:r>
      <w:proofErr w:type="gramStart"/>
      <w:r w:rsidRPr="006E1538">
        <w:rPr>
          <w:rFonts w:ascii="標楷體" w:eastAsia="標楷體" w:hAnsi="標楷體" w:hint="eastAsia"/>
          <w:sz w:val="28"/>
        </w:rPr>
        <w:t>教學著</w:t>
      </w:r>
      <w:proofErr w:type="gramEnd"/>
      <w:r w:rsidRPr="006E1538">
        <w:rPr>
          <w:rFonts w:ascii="標楷體" w:eastAsia="標楷體" w:hAnsi="標楷體" w:hint="eastAsia"/>
          <w:sz w:val="28"/>
        </w:rPr>
        <w:t>作物，可勾選【2】公開口述權及【6】公開播送權。</w:t>
      </w:r>
    </w:p>
    <w:p w14:paraId="324DCD64"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□以廠商為著作人，其下列著作財產權於著作完成同時讓與機關，廠商並承諾不行使其著作人格權。（項目由機關於招標時勾選）</w:t>
      </w:r>
    </w:p>
    <w:p w14:paraId="6DCD4C51" w14:textId="77777777" w:rsidR="00B8714B" w:rsidRPr="006E1538" w:rsidRDefault="00B8714B">
      <w:pPr>
        <w:spacing w:line="400" w:lineRule="exact"/>
        <w:ind w:leftChars="300" w:left="720"/>
        <w:jc w:val="both"/>
        <w:rPr>
          <w:rFonts w:ascii="標楷體" w:eastAsia="標楷體" w:hAnsi="標楷體"/>
          <w:sz w:val="28"/>
        </w:rPr>
      </w:pPr>
      <w:r w:rsidRPr="006E1538">
        <w:rPr>
          <w:rFonts w:ascii="標楷體" w:eastAsia="標楷體" w:hAnsi="標楷體" w:hint="eastAsia"/>
          <w:sz w:val="28"/>
        </w:rPr>
        <w:t>【1】□重製權        【2】□公開口述權    【3】□公開播送權</w:t>
      </w:r>
    </w:p>
    <w:p w14:paraId="77F5BB34" w14:textId="77777777" w:rsidR="00B8714B" w:rsidRPr="006E1538" w:rsidRDefault="00B8714B">
      <w:pPr>
        <w:spacing w:line="400" w:lineRule="exact"/>
        <w:ind w:leftChars="300" w:left="720"/>
        <w:jc w:val="both"/>
        <w:rPr>
          <w:rFonts w:ascii="標楷體" w:eastAsia="標楷體" w:hAnsi="標楷體"/>
          <w:sz w:val="28"/>
        </w:rPr>
      </w:pPr>
      <w:r w:rsidRPr="006E1538">
        <w:rPr>
          <w:rFonts w:ascii="標楷體" w:eastAsia="標楷體" w:hAnsi="標楷體" w:hint="eastAsia"/>
          <w:sz w:val="28"/>
        </w:rPr>
        <w:t>【4】□公開上映權    【5】□公開演出權    【6】□公開傳輸權</w:t>
      </w:r>
    </w:p>
    <w:p w14:paraId="291BBCCB" w14:textId="77777777" w:rsidR="00B8714B" w:rsidRPr="006E1538" w:rsidRDefault="00B8714B">
      <w:pPr>
        <w:spacing w:line="400" w:lineRule="exact"/>
        <w:ind w:leftChars="300" w:left="720"/>
        <w:jc w:val="both"/>
        <w:rPr>
          <w:rFonts w:ascii="標楷體" w:eastAsia="標楷體" w:hAnsi="標楷體"/>
          <w:sz w:val="28"/>
        </w:rPr>
      </w:pPr>
      <w:r w:rsidRPr="006E1538">
        <w:rPr>
          <w:rFonts w:ascii="標楷體" w:eastAsia="標楷體" w:hAnsi="標楷體" w:hint="eastAsia"/>
          <w:sz w:val="28"/>
        </w:rPr>
        <w:t>【7】□公開展示權    【8】□改作權        【9】□編輯權</w:t>
      </w:r>
    </w:p>
    <w:p w14:paraId="282677D0" w14:textId="77777777" w:rsidR="00B8714B" w:rsidRPr="006E1538" w:rsidRDefault="00B8714B">
      <w:pPr>
        <w:spacing w:line="400" w:lineRule="exact"/>
        <w:ind w:leftChars="300" w:left="720"/>
        <w:jc w:val="both"/>
        <w:rPr>
          <w:rFonts w:ascii="標楷體" w:eastAsia="標楷體" w:hAnsi="標楷體"/>
          <w:sz w:val="28"/>
        </w:rPr>
      </w:pPr>
      <w:r w:rsidRPr="006E1538">
        <w:rPr>
          <w:rFonts w:ascii="標楷體" w:eastAsia="標楷體" w:hAnsi="標楷體" w:hint="eastAsia"/>
          <w:sz w:val="28"/>
        </w:rPr>
        <w:t>【10】□出租權</w:t>
      </w:r>
    </w:p>
    <w:p w14:paraId="66CF25A6"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t>例：採購一般共通性需求規格所開發之資訊應用軟體，機關得就業務需要，為其內部使用之目的，勾選【1】重製權及【9】編輯權。如機關擬自行修改著作物，可勾選【8】改作權。如採購</w:t>
      </w:r>
      <w:proofErr w:type="gramStart"/>
      <w:r w:rsidRPr="006E1538">
        <w:rPr>
          <w:rFonts w:ascii="標楷體" w:eastAsia="標楷體" w:hAnsi="標楷體" w:hint="eastAsia"/>
          <w:sz w:val="28"/>
        </w:rPr>
        <w:t>教學著</w:t>
      </w:r>
      <w:proofErr w:type="gramEnd"/>
      <w:r w:rsidRPr="006E1538">
        <w:rPr>
          <w:rFonts w:ascii="標楷體" w:eastAsia="標楷體" w:hAnsi="標楷體" w:hint="eastAsia"/>
          <w:sz w:val="28"/>
        </w:rPr>
        <w:t>作物，可勾選【2】公開口述權及【3】公開播送權。</w:t>
      </w:r>
    </w:p>
    <w:p w14:paraId="33E44F43"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□以廠商為著作人，機關取得著作財產權，廠商並承諾對機關不行使其著作人格權。</w:t>
      </w:r>
    </w:p>
    <w:p w14:paraId="58C17DC7"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t>例：採購機關專用或機關特殊需求規格所開發之資訊應用軟體，機關取得著作財產權之全部。</w:t>
      </w:r>
    </w:p>
    <w:p w14:paraId="12031D3A"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□以機關為著作人，並由機關取得著作財產權之全部。</w:t>
      </w:r>
    </w:p>
    <w:p w14:paraId="1C84FD0F"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□機關出資委託廠商設計之資訊應用軟體於開發或維護完成後，以機關為著作人，並由機關取得著作財產權之全部，廠商於開發或維護完成該應用軟體時，經機關同意：（項目由機關於招標時勾選）</w:t>
      </w:r>
    </w:p>
    <w:p w14:paraId="34ECEAC3" w14:textId="77777777" w:rsidR="00B8714B" w:rsidRPr="006E1538" w:rsidRDefault="00B8714B" w:rsidP="009E3BF1">
      <w:pPr>
        <w:spacing w:line="400" w:lineRule="exact"/>
        <w:ind w:left="2127" w:hanging="993"/>
        <w:jc w:val="both"/>
        <w:rPr>
          <w:rFonts w:ascii="標楷體" w:eastAsia="標楷體" w:hAnsi="標楷體"/>
          <w:sz w:val="28"/>
        </w:rPr>
      </w:pPr>
      <w:r w:rsidRPr="006E1538">
        <w:rPr>
          <w:rFonts w:ascii="標楷體" w:eastAsia="標楷體" w:hAnsi="標楷體" w:hint="eastAsia"/>
          <w:sz w:val="28"/>
        </w:rPr>
        <w:t>【1】□取得機關之使用授權與再授權之權，於每次使用</w:t>
      </w:r>
      <w:proofErr w:type="gramStart"/>
      <w:r w:rsidRPr="006E1538">
        <w:rPr>
          <w:rFonts w:ascii="標楷體" w:eastAsia="標楷體" w:hAnsi="標楷體" w:hint="eastAsia"/>
          <w:sz w:val="28"/>
        </w:rPr>
        <w:t>時均不需</w:t>
      </w:r>
      <w:proofErr w:type="gramEnd"/>
      <w:r w:rsidRPr="006E1538">
        <w:rPr>
          <w:rFonts w:ascii="標楷體" w:eastAsia="標楷體" w:hAnsi="標楷體" w:hint="eastAsia"/>
          <w:sz w:val="28"/>
        </w:rPr>
        <w:t>徵得機關之同意。</w:t>
      </w:r>
    </w:p>
    <w:p w14:paraId="7FF70B29" w14:textId="77777777" w:rsidR="00B8714B" w:rsidRPr="006E1538" w:rsidRDefault="00B8714B" w:rsidP="009E3BF1">
      <w:pPr>
        <w:spacing w:line="400" w:lineRule="exact"/>
        <w:ind w:left="2127" w:hanging="993"/>
        <w:jc w:val="both"/>
        <w:rPr>
          <w:rFonts w:ascii="標楷體" w:eastAsia="標楷體" w:hAnsi="標楷體"/>
          <w:sz w:val="28"/>
        </w:rPr>
      </w:pPr>
      <w:r w:rsidRPr="006E1538">
        <w:rPr>
          <w:rFonts w:ascii="標楷體" w:eastAsia="標楷體" w:hAnsi="標楷體" w:hint="eastAsia"/>
          <w:sz w:val="28"/>
        </w:rPr>
        <w:t>【2】□取得機關之使用授權與再授權之權，於每次</w:t>
      </w:r>
      <w:proofErr w:type="gramStart"/>
      <w:r w:rsidRPr="006E1538">
        <w:rPr>
          <w:rFonts w:ascii="標楷體" w:eastAsia="標楷體" w:hAnsi="標楷體" w:hint="eastAsia"/>
          <w:sz w:val="28"/>
        </w:rPr>
        <w:t>使用均需徵</w:t>
      </w:r>
      <w:proofErr w:type="gramEnd"/>
      <w:r w:rsidRPr="006E1538">
        <w:rPr>
          <w:rFonts w:ascii="標楷體" w:eastAsia="標楷體" w:hAnsi="標楷體" w:hint="eastAsia"/>
          <w:sz w:val="28"/>
        </w:rPr>
        <w:t>得機關同意。</w:t>
      </w:r>
    </w:p>
    <w:p w14:paraId="4374194F"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□機關與廠商共同享有著作人格權及著作財產權。</w:t>
      </w:r>
    </w:p>
    <w:p w14:paraId="57FBB773"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t>例：採購廠商已完成之資訊應用軟體，並依機關需求進行改作，且機關與廠商均投入人力、物力，該衍生之共同完成之著作，其著作人格權由機關與廠商共有，其著作財產權享有之比例、授權範圍、後續衍生著作獲利之分攤內容，由機關於招標時載明。</w:t>
      </w:r>
    </w:p>
    <w:p w14:paraId="6EB9A91E"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□機關取得授權，於利用著作財產權存續</w:t>
      </w:r>
      <w:proofErr w:type="gramStart"/>
      <w:r w:rsidRPr="006E1538">
        <w:rPr>
          <w:rFonts w:ascii="標楷體" w:eastAsia="標楷體" w:hAnsi="標楷體" w:hint="eastAsia"/>
          <w:sz w:val="28"/>
        </w:rPr>
        <w:t>期間，</w:t>
      </w:r>
      <w:proofErr w:type="gramEnd"/>
      <w:r w:rsidRPr="006E1538">
        <w:rPr>
          <w:rFonts w:ascii="標楷體" w:eastAsia="標楷體" w:hAnsi="標楷體" w:hint="eastAsia"/>
          <w:sz w:val="28"/>
        </w:rPr>
        <w:t>有轉授權他人利用該著作之權利。上開他人包括：</w:t>
      </w:r>
      <w:r w:rsidRPr="006E1538">
        <w:rPr>
          <w:rFonts w:ascii="標楷體" w:eastAsia="標楷體" w:hAnsi="標楷體" w:hint="eastAsia"/>
          <w:sz w:val="28"/>
          <w:u w:val="single"/>
        </w:rPr>
        <w:t xml:space="preserve">　　　　　　</w:t>
      </w:r>
      <w:r w:rsidRPr="006E1538">
        <w:rPr>
          <w:rFonts w:ascii="標楷體" w:eastAsia="標楷體" w:hAnsi="標楷體" w:hint="eastAsia"/>
          <w:sz w:val="28"/>
        </w:rPr>
        <w:t>（由機關於招標時載明）</w:t>
      </w:r>
    </w:p>
    <w:p w14:paraId="6399C4C7" w14:textId="77777777" w:rsidR="00B8714B" w:rsidRPr="006E1538" w:rsidRDefault="00B8714B" w:rsidP="009E3BF1">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□其他。（內容由機關於招標時載明）</w:t>
      </w:r>
    </w:p>
    <w:p w14:paraId="1D1F0141" w14:textId="77777777" w:rsidR="00B8714B" w:rsidRPr="006E1538" w:rsidRDefault="00B8714B" w:rsidP="009E3BF1">
      <w:pPr>
        <w:spacing w:line="400" w:lineRule="exact"/>
        <w:ind w:leftChars="472" w:left="1665" w:hangingChars="190" w:hanging="532"/>
        <w:jc w:val="both"/>
        <w:rPr>
          <w:rFonts w:ascii="標楷體" w:eastAsia="標楷體" w:hAnsi="標楷體"/>
          <w:sz w:val="28"/>
        </w:rPr>
      </w:pPr>
      <w:r w:rsidRPr="006E1538">
        <w:rPr>
          <w:rFonts w:ascii="標楷體" w:eastAsia="標楷體" w:hAnsi="標楷體" w:hint="eastAsia"/>
          <w:sz w:val="28"/>
        </w:rPr>
        <w:lastRenderedPageBreak/>
        <w:t>例：機關得就其取得之著作財產權，允許廠商支付對價，授權廠商使用。</w:t>
      </w:r>
    </w:p>
    <w:p w14:paraId="497FD0DC"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訂約機關為政府機關者，以政府機關所屬公法人為權利義務主體。</w:t>
      </w:r>
    </w:p>
    <w:p w14:paraId="477C753E"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廠商保證對於其受雇人或受聘人職務上完成之著作，依著作權法第11條第1項但書及第12條規定，與其受雇人或受聘人約定以廠商為著作人，享有著作人格權及著作財產權。</w:t>
      </w:r>
      <w:proofErr w:type="gramStart"/>
      <w:r w:rsidR="00B8714B" w:rsidRPr="006E1538">
        <w:rPr>
          <w:rFonts w:ascii="標楷體" w:eastAsia="標楷體" w:hAnsi="標楷體" w:hint="eastAsia"/>
          <w:sz w:val="28"/>
        </w:rPr>
        <w:t>惟</w:t>
      </w:r>
      <w:proofErr w:type="gramEnd"/>
      <w:r w:rsidR="00B8714B" w:rsidRPr="006E1538">
        <w:rPr>
          <w:rFonts w:ascii="標楷體" w:eastAsia="標楷體" w:hAnsi="標楷體" w:hint="eastAsia"/>
          <w:sz w:val="28"/>
        </w:rPr>
        <w:t>此一約定僅止於廠商與其受雇人或受聘人間。廠商與機關間之權利及責任，仍以本契約為</w:t>
      </w:r>
      <w:proofErr w:type="gramStart"/>
      <w:r w:rsidR="00B8714B" w:rsidRPr="006E1538">
        <w:rPr>
          <w:rFonts w:ascii="標楷體" w:eastAsia="標楷體" w:hAnsi="標楷體" w:hint="eastAsia"/>
          <w:sz w:val="28"/>
        </w:rPr>
        <w:t>準</w:t>
      </w:r>
      <w:proofErr w:type="gramEnd"/>
      <w:r w:rsidR="00B8714B" w:rsidRPr="006E1538">
        <w:rPr>
          <w:rFonts w:ascii="標楷體" w:eastAsia="標楷體" w:hAnsi="標楷體" w:hint="eastAsia"/>
          <w:sz w:val="28"/>
        </w:rPr>
        <w:t>。</w:t>
      </w:r>
    </w:p>
    <w:p w14:paraId="0CAAA5E4"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(六)</w:t>
      </w:r>
      <w:r w:rsidR="008C79CA" w:rsidRPr="006E1538">
        <w:rPr>
          <w:rFonts w:ascii="標楷體" w:eastAsia="標楷體" w:hAnsi="標楷體" w:hint="eastAsia"/>
          <w:sz w:val="28"/>
        </w:rPr>
        <w:t>除另有規定外，廠商如在契約使用專利品，或專利性施工方法，或涉及著作權時，其有關之專利及著作權益，概由廠商依照有關法令規定處理，其費用亦由廠商負擔。</w:t>
      </w:r>
    </w:p>
    <w:p w14:paraId="09AAD18E"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機關及廠商應採取必要之措施，以保障他方免於因契約之履行而遭第三人請求損害賠償。其有致第三人損害者，應由造成損害原因之一方負責賠償。</w:t>
      </w:r>
    </w:p>
    <w:p w14:paraId="7935F120"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(八)</w:t>
      </w:r>
      <w:r w:rsidR="00B8714B" w:rsidRPr="006E1538">
        <w:rPr>
          <w:rFonts w:ascii="標楷體" w:eastAsia="標楷體" w:hAnsi="標楷體" w:hint="eastAsia"/>
          <w:sz w:val="28"/>
        </w:rPr>
        <w:t>機關對於廠商、分包廠商及其人員因履約所致之人體傷亡或財物損失，不負賠償責任。對於人體傷亡或財物損失之風險，廠商應投保必要之保險。</w:t>
      </w:r>
    </w:p>
    <w:p w14:paraId="25704FD6"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(九)</w:t>
      </w:r>
      <w:r w:rsidR="00B8714B" w:rsidRPr="006E1538">
        <w:rPr>
          <w:rFonts w:ascii="標楷體" w:eastAsia="標楷體" w:hAnsi="標楷體" w:hint="eastAsia"/>
          <w:sz w:val="28"/>
        </w:rPr>
        <w:t>廠商依契約規定應履行之責任，不因機關對於廠商履約事項之審查、認可或核准行為而減少或免除。</w:t>
      </w:r>
    </w:p>
    <w:p w14:paraId="60B39E48" w14:textId="77777777" w:rsidR="00333034" w:rsidRPr="006E1538" w:rsidRDefault="007B4ADB" w:rsidP="00333034">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(十)</w:t>
      </w:r>
      <w:r w:rsidR="00333034" w:rsidRPr="006E1538">
        <w:rPr>
          <w:rFonts w:ascii="標楷體" w:eastAsia="標楷體" w:hAnsi="標楷體" w:hint="eastAsia"/>
          <w:sz w:val="28"/>
        </w:rPr>
        <w:t>因可歸責於一方之事由，致他方遭受損害者，一方應負賠償責任，其認定有爭議者，依照爭議處理條款辦理。</w:t>
      </w:r>
    </w:p>
    <w:p w14:paraId="65CC0C51"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1.損害賠償之範圍，依民法第216條第1項規定，以填補他方所受損害及所失利益為限。</w:t>
      </w:r>
    </w:p>
    <w:p w14:paraId="6001694C"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□但非因故意或重大過失所致之損害，契約雙方所負賠償責任不包括「所失利益」（得由機關於招標時勾選）。</w:t>
      </w:r>
    </w:p>
    <w:p w14:paraId="31317BB3"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2.除第14條規定之逾期違約金外，損害賠償金額上限為：（機關欲訂上限者，請於招標時載明）</w:t>
      </w:r>
    </w:p>
    <w:p w14:paraId="52635BDE"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□契約價金總額。</w:t>
      </w:r>
    </w:p>
    <w:p w14:paraId="48C82552"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□契約價金總額之__</w:t>
      </w:r>
      <w:proofErr w:type="gramStart"/>
      <w:r w:rsidRPr="006E1538">
        <w:rPr>
          <w:rFonts w:ascii="標楷體" w:eastAsia="標楷體" w:hAnsi="標楷體" w:hint="eastAsia"/>
          <w:sz w:val="28"/>
        </w:rPr>
        <w:t>倍</w:t>
      </w:r>
      <w:proofErr w:type="gramEnd"/>
      <w:r w:rsidRPr="006E1538">
        <w:rPr>
          <w:rFonts w:ascii="標楷體" w:eastAsia="標楷體" w:hAnsi="標楷體" w:hint="eastAsia"/>
          <w:sz w:val="28"/>
        </w:rPr>
        <w:t>。</w:t>
      </w:r>
    </w:p>
    <w:p w14:paraId="414C942E"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□契約價金總額之__%。</w:t>
      </w:r>
    </w:p>
    <w:p w14:paraId="31DD76F0"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□固定金額__元。</w:t>
      </w:r>
    </w:p>
    <w:p w14:paraId="1828A0F1" w14:textId="77777777" w:rsidR="00333034" w:rsidRPr="006E1538" w:rsidRDefault="00333034" w:rsidP="00333034">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w:t>
      </w:r>
      <w:proofErr w:type="gramStart"/>
      <w:r w:rsidRPr="006E1538">
        <w:rPr>
          <w:rFonts w:ascii="標楷體" w:eastAsia="標楷體" w:hAnsi="標楷體" w:hint="eastAsia"/>
          <w:sz w:val="28"/>
        </w:rPr>
        <w:t>前目訂</w:t>
      </w:r>
      <w:proofErr w:type="gramEnd"/>
      <w:r w:rsidRPr="006E1538">
        <w:rPr>
          <w:rFonts w:ascii="標楷體" w:eastAsia="標楷體" w:hAnsi="標楷體" w:hint="eastAsia"/>
          <w:sz w:val="28"/>
        </w:rPr>
        <w:t>有損害賠償金額上限者，於法令另有規定(例如民法第227條第2項之加害給付損害賠償)，或一方故意隱瞞工作之瑕疵、故意或重大過失行為，或對第三人發生侵權行為，對他方所造成之損害賠償，不受賠償金額上限之限制。</w:t>
      </w:r>
    </w:p>
    <w:p w14:paraId="69B30987"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7B4ADB" w:rsidRPr="006E1538">
        <w:rPr>
          <w:rFonts w:ascii="標楷體" w:eastAsia="標楷體" w:hAnsi="標楷體" w:hint="eastAsia"/>
          <w:sz w:val="28"/>
        </w:rPr>
        <w:t>一</w:t>
      </w:r>
      <w:r w:rsidRPr="006E1538">
        <w:rPr>
          <w:rFonts w:ascii="標楷體" w:eastAsia="標楷體" w:hAnsi="標楷體" w:hint="eastAsia"/>
          <w:sz w:val="28"/>
        </w:rPr>
        <w:t>)</w:t>
      </w:r>
      <w:r w:rsidR="008C79CA" w:rsidRPr="006E1538">
        <w:rPr>
          <w:rFonts w:ascii="標楷體" w:eastAsia="標楷體" w:hAnsi="標楷體" w:hint="eastAsia"/>
          <w:sz w:val="28"/>
        </w:rPr>
        <w:t>連帶保證廠商應保證得標廠商依契約履行義務，如有不能履約情事，</w:t>
      </w:r>
      <w:proofErr w:type="gramStart"/>
      <w:r w:rsidR="008C79CA" w:rsidRPr="006E1538">
        <w:rPr>
          <w:rFonts w:ascii="標楷體" w:eastAsia="標楷體" w:hAnsi="標楷體" w:hint="eastAsia"/>
          <w:sz w:val="28"/>
        </w:rPr>
        <w:lastRenderedPageBreak/>
        <w:t>即續負</w:t>
      </w:r>
      <w:proofErr w:type="gramEnd"/>
      <w:r w:rsidR="008C79CA" w:rsidRPr="006E1538">
        <w:rPr>
          <w:rFonts w:ascii="標楷體" w:eastAsia="標楷體" w:hAnsi="標楷體" w:hint="eastAsia"/>
          <w:sz w:val="28"/>
        </w:rPr>
        <w:t>履行義務，並就機關因此所生損失，負連帶賠償責任。</w:t>
      </w:r>
    </w:p>
    <w:p w14:paraId="148160EE"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7B4ADB" w:rsidRPr="006E1538">
        <w:rPr>
          <w:rFonts w:ascii="標楷體" w:eastAsia="標楷體" w:hAnsi="標楷體" w:hint="eastAsia"/>
          <w:sz w:val="28"/>
        </w:rPr>
        <w:t>二</w:t>
      </w:r>
      <w:r w:rsidRPr="006E1538">
        <w:rPr>
          <w:rFonts w:ascii="標楷體" w:eastAsia="標楷體" w:hAnsi="標楷體" w:hint="eastAsia"/>
          <w:sz w:val="28"/>
        </w:rPr>
        <w:t>)</w:t>
      </w:r>
      <w:r w:rsidR="008C79CA" w:rsidRPr="006E1538">
        <w:rPr>
          <w:rFonts w:ascii="標楷體" w:eastAsia="標楷體" w:hAnsi="標楷體" w:hint="eastAsia"/>
          <w:sz w:val="28"/>
        </w:rPr>
        <w:t>連帶保證廠商經機關通知代得標廠商履行義務者，有關廠商之一切權利，包括尚待履約部分之契約價金，一併移轉由該連帶保證廠商概括承受，本契約並繼續有效。得標廠商之保證金及已履約而尚未支付之契約價金，如無不支付或不發還之情形，得依原契約規定支付或發還該得標廠商。</w:t>
      </w:r>
    </w:p>
    <w:p w14:paraId="4270389E"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7B4ADB" w:rsidRPr="006E1538">
        <w:rPr>
          <w:rFonts w:ascii="標楷體" w:eastAsia="標楷體" w:hAnsi="標楷體" w:hint="eastAsia"/>
          <w:sz w:val="28"/>
        </w:rPr>
        <w:t>三</w:t>
      </w:r>
      <w:r w:rsidRPr="006E1538">
        <w:rPr>
          <w:rFonts w:ascii="標楷體" w:eastAsia="標楷體" w:hAnsi="標楷體" w:hint="eastAsia"/>
          <w:sz w:val="28"/>
        </w:rPr>
        <w:t>)</w:t>
      </w:r>
      <w:r w:rsidR="00B8714B" w:rsidRPr="006E1538">
        <w:rPr>
          <w:rFonts w:ascii="標楷體" w:eastAsia="標楷體" w:hAnsi="標楷體" w:hint="eastAsia"/>
          <w:sz w:val="28"/>
        </w:rPr>
        <w:t>廠商與其連帶保證廠商如有債務等糾紛，應自行協調或循法律途徑解決。</w:t>
      </w:r>
    </w:p>
    <w:p w14:paraId="6638DB0A" w14:textId="77777777" w:rsidR="008C79CA" w:rsidRPr="006E1538" w:rsidRDefault="00B8714B">
      <w:pPr>
        <w:spacing w:line="400" w:lineRule="exact"/>
        <w:ind w:left="568" w:hanging="284"/>
        <w:jc w:val="both"/>
        <w:rPr>
          <w:rFonts w:ascii="標楷體" w:eastAsia="標楷體" w:hAnsi="標楷體"/>
          <w:sz w:val="28"/>
        </w:rPr>
      </w:pPr>
      <w:r w:rsidRPr="006E1538">
        <w:rPr>
          <w:rFonts w:ascii="標楷體" w:eastAsia="標楷體" w:hAnsi="標楷體" w:hint="eastAsia"/>
          <w:sz w:val="28"/>
        </w:rPr>
        <w:t></w:t>
      </w:r>
    </w:p>
    <w:p w14:paraId="2E380013"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第十六條  契約變更及轉讓</w:t>
      </w:r>
    </w:p>
    <w:p w14:paraId="3567B2E4" w14:textId="77777777" w:rsidR="003A7D65" w:rsidRPr="006E1538" w:rsidRDefault="008C79CA" w:rsidP="003A7D65">
      <w:pPr>
        <w:numPr>
          <w:ilvl w:val="0"/>
          <w:numId w:val="23"/>
        </w:numPr>
        <w:spacing w:line="400" w:lineRule="exact"/>
        <w:ind w:left="851" w:hanging="567"/>
        <w:jc w:val="both"/>
        <w:rPr>
          <w:rFonts w:ascii="標楷體" w:eastAsia="標楷體" w:hAnsi="標楷體"/>
          <w:sz w:val="28"/>
        </w:rPr>
      </w:pPr>
      <w:r w:rsidRPr="006E1538">
        <w:rPr>
          <w:rFonts w:ascii="標楷體" w:eastAsia="標楷體" w:hAnsi="標楷體" w:hint="eastAsia"/>
          <w:sz w:val="28"/>
        </w:rPr>
        <w:t>機關於必要時得於契約所約定之範圍內通知廠商變更契約(含新增項目)，廠商於接獲通知後，除雙方另有協議外，應於</w:t>
      </w:r>
      <w:r w:rsidRPr="006E1538">
        <w:rPr>
          <w:rFonts w:ascii="標楷體" w:eastAsia="標楷體" w:hAnsi="標楷體" w:hint="eastAsia"/>
          <w:sz w:val="28"/>
          <w:u w:val="single"/>
        </w:rPr>
        <w:t xml:space="preserve">  </w:t>
      </w:r>
      <w:r w:rsidRPr="006E1538">
        <w:rPr>
          <w:rFonts w:ascii="標楷體" w:eastAsia="標楷體" w:hAnsi="標楷體" w:hint="eastAsia"/>
          <w:sz w:val="28"/>
        </w:rPr>
        <w:t>天</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w:t>
      </w:r>
      <w:proofErr w:type="gramEnd"/>
      <w:r w:rsidRPr="006E1538">
        <w:rPr>
          <w:rFonts w:ascii="標楷體" w:eastAsia="標楷體" w:hAnsi="標楷體" w:hint="eastAsia"/>
          <w:sz w:val="28"/>
        </w:rPr>
        <w:t>，為10天</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內向機關提出契約標的、價金、履約期限、付款期程或其他契約內容須變更之相關文件。契約價金之變更，其底價依</w:t>
      </w:r>
    </w:p>
    <w:p w14:paraId="6646B46F" w14:textId="77777777" w:rsidR="003A7D65" w:rsidRPr="006E1538" w:rsidRDefault="003A7D65" w:rsidP="003A7D65">
      <w:pPr>
        <w:spacing w:line="400" w:lineRule="exact"/>
        <w:ind w:leftChars="400" w:left="1240" w:hangingChars="100" w:hanging="280"/>
        <w:jc w:val="both"/>
        <w:rPr>
          <w:rFonts w:ascii="標楷體" w:eastAsia="標楷體" w:hAnsi="標楷體"/>
          <w:bCs/>
          <w:sz w:val="28"/>
          <w:szCs w:val="28"/>
        </w:rPr>
      </w:pPr>
      <w:r w:rsidRPr="006E1538">
        <w:rPr>
          <w:rFonts w:ascii="標楷體" w:eastAsia="標楷體" w:hAnsi="標楷體" w:hint="eastAsia"/>
          <w:bCs/>
          <w:sz w:val="28"/>
          <w:szCs w:val="24"/>
        </w:rPr>
        <w:t>□</w:t>
      </w:r>
      <w:r w:rsidRPr="006E1538">
        <w:rPr>
          <w:rFonts w:ascii="標楷體" w:eastAsia="標楷體" w:hAnsi="標楷體" w:cs="新細明體" w:hint="eastAsia"/>
          <w:bCs/>
          <w:kern w:val="0"/>
          <w:sz w:val="28"/>
          <w:szCs w:val="28"/>
        </w:rPr>
        <w:t>圖說、規範、契約並考量成本、市場行情及政府機關決標資料逐項編列，由機關首長或其授權人員核定</w:t>
      </w:r>
      <w:r w:rsidRPr="006E1538">
        <w:rPr>
          <w:rFonts w:ascii="標楷體" w:eastAsia="標楷體" w:hAnsi="標楷體" w:hint="eastAsia"/>
          <w:bCs/>
          <w:sz w:val="28"/>
          <w:szCs w:val="28"/>
        </w:rPr>
        <w:t>；</w:t>
      </w:r>
    </w:p>
    <w:p w14:paraId="260AC9B8" w14:textId="354B4E71" w:rsidR="00B8714B" w:rsidRPr="006E1538" w:rsidRDefault="00DB28EF" w:rsidP="00941D27">
      <w:pPr>
        <w:adjustRightInd/>
        <w:spacing w:line="400" w:lineRule="exact"/>
        <w:ind w:leftChars="400" w:left="1240" w:hangingChars="100" w:hanging="280"/>
        <w:jc w:val="both"/>
        <w:textAlignment w:val="auto"/>
        <w:rPr>
          <w:rFonts w:ascii="標楷體" w:eastAsia="標楷體" w:hAnsi="標楷體"/>
          <w:sz w:val="28"/>
        </w:rPr>
      </w:pPr>
      <w:proofErr w:type="gramStart"/>
      <w:r w:rsidRPr="006E1538">
        <w:rPr>
          <w:rFonts w:ascii="標楷體" w:eastAsia="標楷體" w:hAnsi="標楷體" w:hint="eastAsia"/>
          <w:b/>
          <w:sz w:val="28"/>
        </w:rPr>
        <w:t>█</w:t>
      </w:r>
      <w:proofErr w:type="gramEnd"/>
      <w:r w:rsidR="003A7D65" w:rsidRPr="006E1538">
        <w:rPr>
          <w:rFonts w:ascii="標楷體" w:eastAsia="標楷體" w:hAnsi="標楷體" w:cs="新細明體" w:hint="eastAsia"/>
          <w:bCs/>
          <w:kern w:val="0"/>
          <w:sz w:val="28"/>
          <w:szCs w:val="28"/>
        </w:rPr>
        <w:t>圖說、規範、契約並考量成本、市場行情及參考廠商報價提出建議底價，交由採購單位承辦人於議價前簽採購單位主管核定底價</w:t>
      </w:r>
      <w:r w:rsidR="008C79CA" w:rsidRPr="006E1538">
        <w:rPr>
          <w:rFonts w:ascii="標楷體" w:eastAsia="標楷體" w:hAnsi="標楷體" w:hint="eastAsia"/>
          <w:bCs/>
          <w:sz w:val="28"/>
        </w:rPr>
        <w:t>之規定。</w:t>
      </w:r>
    </w:p>
    <w:p w14:paraId="06E95C8F" w14:textId="77777777" w:rsidR="001F054F" w:rsidRPr="006E1538" w:rsidRDefault="008C79CA" w:rsidP="001F054F">
      <w:pPr>
        <w:spacing w:line="400" w:lineRule="exact"/>
        <w:ind w:left="851" w:firstLine="3"/>
        <w:jc w:val="both"/>
        <w:rPr>
          <w:rFonts w:ascii="標楷體" w:eastAsia="標楷體" w:hAnsi="標楷體"/>
          <w:sz w:val="28"/>
        </w:rPr>
      </w:pPr>
      <w:r w:rsidRPr="006E1538">
        <w:rPr>
          <w:rFonts w:ascii="標楷體" w:eastAsia="標楷體" w:hAnsi="標楷體" w:hint="eastAsia"/>
          <w:sz w:val="28"/>
        </w:rPr>
        <w:t>契約原有項目，因機關要求契約變更，如變更之部分，其價格或履約條件改變，得就該等變更之部分另行議價。新增工作中如包括原有契約項目，經廠商舉證依原單價履約顯失公平者，亦同。</w:t>
      </w:r>
    </w:p>
    <w:p w14:paraId="41907CB7"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廠商於機關接受其所提出須變更之相關文件前，不得自行變更契約。除機關另有請求者外，廠商不得因前款之通知而遲延其履約期限。</w:t>
      </w:r>
    </w:p>
    <w:p w14:paraId="5F0D5D1C"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(三)</w:t>
      </w:r>
      <w:r w:rsidR="00186F2C" w:rsidRPr="006E1538">
        <w:rPr>
          <w:rFonts w:ascii="標楷體" w:eastAsia="標楷體" w:hAnsi="標楷體" w:hint="eastAsia"/>
          <w:sz w:val="28"/>
        </w:rPr>
        <w:t>機關於接受廠商所提出須變更之事項前即請求廠商先行施作或供應，其後未依原通知辦理契約變更或僅部分辦理者，應補償廠商所增加之必要費用。</w:t>
      </w:r>
    </w:p>
    <w:p w14:paraId="1EB9D2D7" w14:textId="77777777" w:rsidR="00B8714B" w:rsidRPr="006E1538" w:rsidRDefault="00F03490" w:rsidP="00F03490">
      <w:pPr>
        <w:spacing w:line="400" w:lineRule="exact"/>
        <w:ind w:left="851" w:hanging="567"/>
        <w:jc w:val="both"/>
        <w:rPr>
          <w:rFonts w:ascii="標楷體" w:eastAsia="標楷體" w:hAnsi="標楷體"/>
          <w:spacing w:val="-4"/>
          <w:sz w:val="28"/>
        </w:rPr>
      </w:pPr>
      <w:r w:rsidRPr="006E1538">
        <w:rPr>
          <w:rFonts w:ascii="標楷體" w:eastAsia="標楷體" w:hAnsi="標楷體" w:hint="eastAsia"/>
          <w:sz w:val="28"/>
        </w:rPr>
        <w:t>(四)</w:t>
      </w:r>
      <w:r w:rsidR="00B8714B" w:rsidRPr="006E1538">
        <w:rPr>
          <w:rFonts w:ascii="標楷體" w:eastAsia="標楷體" w:hAnsi="標楷體" w:hint="eastAsia"/>
          <w:sz w:val="28"/>
        </w:rPr>
        <w:t>契約約定之採購標的，其有下列情形之</w:t>
      </w:r>
      <w:proofErr w:type="gramStart"/>
      <w:r w:rsidR="00B8714B" w:rsidRPr="006E1538">
        <w:rPr>
          <w:rFonts w:ascii="標楷體" w:eastAsia="標楷體" w:hAnsi="標楷體" w:hint="eastAsia"/>
          <w:sz w:val="28"/>
        </w:rPr>
        <w:t>一</w:t>
      </w:r>
      <w:proofErr w:type="gramEnd"/>
      <w:r w:rsidR="00B8714B" w:rsidRPr="006E1538">
        <w:rPr>
          <w:rFonts w:ascii="標楷體" w:eastAsia="標楷體" w:hAnsi="標楷體" w:hint="eastAsia"/>
          <w:sz w:val="28"/>
        </w:rPr>
        <w:t>者，</w:t>
      </w:r>
      <w:proofErr w:type="gramStart"/>
      <w:r w:rsidR="00B8714B" w:rsidRPr="006E1538">
        <w:rPr>
          <w:rFonts w:ascii="標楷體" w:eastAsia="標楷體" w:hAnsi="標楷體" w:hint="eastAsia"/>
          <w:sz w:val="28"/>
        </w:rPr>
        <w:t>廠商得敘明理</w:t>
      </w:r>
      <w:proofErr w:type="gramEnd"/>
      <w:r w:rsidR="00B8714B" w:rsidRPr="006E1538">
        <w:rPr>
          <w:rFonts w:ascii="標楷體" w:eastAsia="標楷體" w:hAnsi="標楷體" w:hint="eastAsia"/>
          <w:sz w:val="28"/>
        </w:rPr>
        <w:t>由，檢附規格、功能、效益及價格比較表，徵得機關書面同意後，以其他規格、功能及效益相同或較優者代之。但不得據以增加契約價金。其因而減省廠商履約費用者，應自契約價金中扣除。</w:t>
      </w:r>
    </w:p>
    <w:p w14:paraId="59DA4983"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B8714B" w:rsidRPr="006E1538">
        <w:rPr>
          <w:rFonts w:ascii="標楷體" w:eastAsia="標楷體" w:hAnsi="標楷體" w:hint="eastAsia"/>
          <w:sz w:val="28"/>
        </w:rPr>
        <w:t>契約原標示之廠牌或型號不再製造或供應。</w:t>
      </w:r>
    </w:p>
    <w:p w14:paraId="26430467"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契約原標示之分包廠商不再營業或拒絕供應。</w:t>
      </w:r>
    </w:p>
    <w:p w14:paraId="740CA6C7" w14:textId="77777777"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3.較契約原標示</w:t>
      </w:r>
      <w:proofErr w:type="gramStart"/>
      <w:r w:rsidRPr="006E1538">
        <w:rPr>
          <w:rFonts w:ascii="標楷體" w:eastAsia="標楷體" w:hAnsi="標楷體" w:hint="eastAsia"/>
          <w:sz w:val="28"/>
        </w:rPr>
        <w:t>者更優或</w:t>
      </w:r>
      <w:proofErr w:type="gramEnd"/>
      <w:r w:rsidRPr="006E1538">
        <w:rPr>
          <w:rFonts w:ascii="標楷體" w:eastAsia="標楷體" w:hAnsi="標楷體" w:hint="eastAsia"/>
          <w:sz w:val="28"/>
        </w:rPr>
        <w:t>對機關更有利。</w:t>
      </w:r>
    </w:p>
    <w:p w14:paraId="24670573" w14:textId="77777777" w:rsidR="00B8714B" w:rsidRPr="006E1538" w:rsidRDefault="008C79CA" w:rsidP="008C79CA">
      <w:pPr>
        <w:spacing w:line="400" w:lineRule="exact"/>
        <w:ind w:left="1134" w:right="57" w:hanging="284"/>
        <w:jc w:val="both"/>
        <w:rPr>
          <w:rFonts w:ascii="標楷體" w:eastAsia="標楷體" w:hAnsi="標楷體"/>
          <w:bCs/>
          <w:sz w:val="28"/>
        </w:rPr>
      </w:pPr>
      <w:r w:rsidRPr="006E1538">
        <w:rPr>
          <w:rFonts w:ascii="標楷體" w:eastAsia="標楷體" w:hAnsi="標楷體" w:hint="eastAsia"/>
          <w:b/>
          <w:sz w:val="28"/>
        </w:rPr>
        <w:lastRenderedPageBreak/>
        <w:t>4.</w:t>
      </w:r>
      <w:r w:rsidR="003A7D65" w:rsidRPr="006E1538">
        <w:rPr>
          <w:rFonts w:ascii="標楷體" w:eastAsia="標楷體" w:hAnsi="標楷體" w:hint="eastAsia"/>
          <w:b/>
          <w:sz w:val="28"/>
          <w:szCs w:val="24"/>
        </w:rPr>
        <w:t>□</w:t>
      </w:r>
      <w:r w:rsidRPr="006E1538">
        <w:rPr>
          <w:rFonts w:ascii="標楷體" w:eastAsia="標楷體" w:hAnsi="標楷體" w:hint="eastAsia"/>
          <w:bCs/>
          <w:sz w:val="28"/>
        </w:rPr>
        <w:t>契約所定技術規格違反採購法第26條規定。</w:t>
      </w:r>
    </w:p>
    <w:p w14:paraId="1F48C8A6" w14:textId="77777777" w:rsidR="00333034" w:rsidRPr="006E1538" w:rsidRDefault="00333034" w:rsidP="00333034">
      <w:pPr>
        <w:spacing w:line="400" w:lineRule="exact"/>
        <w:ind w:left="851" w:right="57"/>
        <w:jc w:val="both"/>
        <w:textDirection w:val="lrTbV"/>
        <w:rPr>
          <w:rFonts w:ascii="標楷體" w:eastAsia="標楷體" w:hAnsi="標楷體"/>
          <w:bCs/>
          <w:sz w:val="28"/>
        </w:rPr>
      </w:pPr>
      <w:r w:rsidRPr="006E1538">
        <w:rPr>
          <w:rFonts w:ascii="標楷體" w:eastAsia="標楷體"/>
          <w:bCs/>
          <w:sz w:val="28"/>
          <w:szCs w:val="28"/>
        </w:rPr>
        <w:t>屬</w:t>
      </w:r>
      <w:r w:rsidRPr="006E1538">
        <w:rPr>
          <w:rFonts w:ascii="標楷體" w:eastAsia="標楷體" w:hint="eastAsia"/>
          <w:bCs/>
          <w:sz w:val="28"/>
          <w:szCs w:val="28"/>
        </w:rPr>
        <w:t>前段</w:t>
      </w:r>
      <w:r w:rsidRPr="006E1538">
        <w:rPr>
          <w:rFonts w:ascii="標楷體" w:eastAsia="標楷體"/>
          <w:bCs/>
          <w:sz w:val="28"/>
          <w:szCs w:val="28"/>
        </w:rPr>
        <w:t>第</w:t>
      </w:r>
      <w:r w:rsidRPr="006E1538">
        <w:rPr>
          <w:rFonts w:ascii="標楷體" w:eastAsia="標楷體" w:hint="eastAsia"/>
          <w:bCs/>
          <w:sz w:val="28"/>
          <w:szCs w:val="28"/>
        </w:rPr>
        <w:t>三目</w:t>
      </w:r>
      <w:r w:rsidRPr="006E1538">
        <w:rPr>
          <w:rFonts w:ascii="標楷體" w:eastAsia="標楷體"/>
          <w:bCs/>
          <w:sz w:val="28"/>
          <w:szCs w:val="28"/>
        </w:rPr>
        <w:t>情形，而有增加經費之必要，其經機關綜合評估其總體效益更有利於機關者，得不受</w:t>
      </w:r>
      <w:r w:rsidRPr="006E1538">
        <w:rPr>
          <w:rFonts w:ascii="標楷體" w:eastAsia="標楷體" w:hint="eastAsia"/>
          <w:bCs/>
          <w:sz w:val="28"/>
          <w:szCs w:val="28"/>
        </w:rPr>
        <w:t>前段序文</w:t>
      </w:r>
      <w:r w:rsidRPr="006E1538">
        <w:rPr>
          <w:rFonts w:ascii="標楷體" w:eastAsia="標楷體" w:hAnsi="標楷體"/>
          <w:bCs/>
          <w:sz w:val="28"/>
          <w:szCs w:val="28"/>
        </w:rPr>
        <w:t>但書</w:t>
      </w:r>
      <w:r w:rsidRPr="006E1538">
        <w:rPr>
          <w:rFonts w:ascii="標楷體" w:eastAsia="標楷體"/>
          <w:bCs/>
          <w:sz w:val="28"/>
          <w:szCs w:val="28"/>
        </w:rPr>
        <w:t>限制。</w:t>
      </w:r>
    </w:p>
    <w:p w14:paraId="464640CD" w14:textId="77777777" w:rsidR="00057B31" w:rsidRPr="006E1538" w:rsidRDefault="00057B31" w:rsidP="00057B31">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(五)</w:t>
      </w:r>
      <w:r w:rsidR="008C79CA" w:rsidRPr="006E1538">
        <w:rPr>
          <w:rFonts w:ascii="標楷體" w:eastAsia="標楷體" w:hAnsi="標楷體" w:hint="eastAsia"/>
          <w:sz w:val="28"/>
        </w:rPr>
        <w:t>廠商提出前款第1目、第2目或第4目契約變更之文件，其審查及核定期程，除雙方另有協議外，為該書面請求送達之次日起</w:t>
      </w:r>
      <w:r w:rsidR="008C79CA" w:rsidRPr="006E1538">
        <w:rPr>
          <w:rFonts w:ascii="標楷體" w:eastAsia="標楷體" w:hAnsi="標楷體" w:hint="eastAsia"/>
          <w:sz w:val="28"/>
          <w:u w:val="single"/>
        </w:rPr>
        <w:t xml:space="preserve">  </w:t>
      </w:r>
      <w:r w:rsidR="008C79CA" w:rsidRPr="006E1538">
        <w:rPr>
          <w:rFonts w:ascii="標楷體" w:eastAsia="標楷體" w:hAnsi="標楷體" w:hint="eastAsia"/>
          <w:sz w:val="28"/>
        </w:rPr>
        <w:t>天</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由機關於招標時載明；未</w:t>
      </w:r>
      <w:proofErr w:type="gramStart"/>
      <w:r w:rsidR="008C79CA" w:rsidRPr="006E1538">
        <w:rPr>
          <w:rFonts w:ascii="標楷體" w:eastAsia="標楷體" w:hAnsi="標楷體" w:hint="eastAsia"/>
          <w:sz w:val="28"/>
        </w:rPr>
        <w:t>載明者</w:t>
      </w:r>
      <w:proofErr w:type="gramEnd"/>
      <w:r w:rsidR="008C79CA" w:rsidRPr="006E1538">
        <w:rPr>
          <w:rFonts w:ascii="標楷體" w:eastAsia="標楷體" w:hAnsi="標楷體" w:hint="eastAsia"/>
          <w:sz w:val="28"/>
        </w:rPr>
        <w:t>，為10天</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內。但必須補正資料者，以補正資料送達之次日起</w:t>
      </w:r>
      <w:r w:rsidR="008C79CA" w:rsidRPr="006E1538">
        <w:rPr>
          <w:rFonts w:ascii="標楷體" w:eastAsia="標楷體" w:hAnsi="標楷體" w:hint="eastAsia"/>
          <w:sz w:val="28"/>
          <w:u w:val="single"/>
        </w:rPr>
        <w:t xml:space="preserve">  </w:t>
      </w:r>
      <w:r w:rsidR="008C79CA" w:rsidRPr="006E1538">
        <w:rPr>
          <w:rFonts w:ascii="標楷體" w:eastAsia="標楷體" w:hAnsi="標楷體" w:hint="eastAsia"/>
          <w:sz w:val="28"/>
        </w:rPr>
        <w:t>天</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由機關於招標時載明；未</w:t>
      </w:r>
      <w:proofErr w:type="gramStart"/>
      <w:r w:rsidR="008C79CA" w:rsidRPr="006E1538">
        <w:rPr>
          <w:rFonts w:ascii="標楷體" w:eastAsia="標楷體" w:hAnsi="標楷體" w:hint="eastAsia"/>
          <w:sz w:val="28"/>
        </w:rPr>
        <w:t>載明者</w:t>
      </w:r>
      <w:proofErr w:type="gramEnd"/>
      <w:r w:rsidR="008C79CA" w:rsidRPr="006E1538">
        <w:rPr>
          <w:rFonts w:ascii="標楷體" w:eastAsia="標楷體" w:hAnsi="標楷體" w:hint="eastAsia"/>
          <w:sz w:val="28"/>
        </w:rPr>
        <w:t>，為10天</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內為之。因可歸責於機關之事由逾期未核定者，得依第7條第5款申請延長履約期限。</w:t>
      </w:r>
    </w:p>
    <w:p w14:paraId="1030D0AB" w14:textId="77777777" w:rsidR="00057B31" w:rsidRPr="006E1538" w:rsidRDefault="00057B31" w:rsidP="00057B31">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186F2C" w:rsidRPr="006E1538">
        <w:rPr>
          <w:rFonts w:ascii="標楷體" w:eastAsia="標楷體" w:hAnsi="標楷體" w:hint="eastAsia"/>
          <w:sz w:val="28"/>
        </w:rPr>
        <w:t>六</w:t>
      </w:r>
      <w:r w:rsidRPr="006E1538">
        <w:rPr>
          <w:rFonts w:ascii="標楷體" w:eastAsia="標楷體" w:hAnsi="標楷體" w:hint="eastAsia"/>
          <w:sz w:val="28"/>
        </w:rPr>
        <w:t>)</w:t>
      </w:r>
      <w:r w:rsidR="008C79CA" w:rsidRPr="006E1538">
        <w:rPr>
          <w:rFonts w:ascii="標楷體" w:eastAsia="標楷體" w:hAnsi="標楷體" w:hint="eastAsia"/>
          <w:sz w:val="28"/>
        </w:rPr>
        <w:t>廠商依前款請求契約變更，應自行衡酌預定履約時程，考量檢(查、試)</w:t>
      </w:r>
      <w:proofErr w:type="gramStart"/>
      <w:r w:rsidR="008C79CA" w:rsidRPr="006E1538">
        <w:rPr>
          <w:rFonts w:ascii="標楷體" w:eastAsia="標楷體" w:hAnsi="標楷體" w:hint="eastAsia"/>
          <w:sz w:val="28"/>
        </w:rPr>
        <w:t>驗所需</w:t>
      </w:r>
      <w:proofErr w:type="gramEnd"/>
      <w:r w:rsidR="008C79CA" w:rsidRPr="006E1538">
        <w:rPr>
          <w:rFonts w:ascii="標楷體" w:eastAsia="標楷體" w:hAnsi="標楷體" w:hint="eastAsia"/>
          <w:sz w:val="28"/>
        </w:rPr>
        <w:t>時間及機關受理申請審查及核定期程後再行適時提出，並於接獲機關書面同意後，始得依同意變更情形施作。除因機關逾期未核定外，不得以資料送審為由，提出延長履約期限之申請。</w:t>
      </w:r>
    </w:p>
    <w:p w14:paraId="3BC1DB95"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186F2C" w:rsidRPr="006E1538">
        <w:rPr>
          <w:rFonts w:ascii="標楷體" w:eastAsia="標楷體" w:hAnsi="標楷體" w:hint="eastAsia"/>
          <w:sz w:val="28"/>
        </w:rPr>
        <w:t>七</w:t>
      </w:r>
      <w:r w:rsidRPr="006E1538">
        <w:rPr>
          <w:rFonts w:ascii="標楷體" w:eastAsia="標楷體" w:hAnsi="標楷體" w:hint="eastAsia"/>
          <w:sz w:val="28"/>
        </w:rPr>
        <w:t>)</w:t>
      </w:r>
      <w:r w:rsidR="00B8714B" w:rsidRPr="006E1538">
        <w:rPr>
          <w:rFonts w:ascii="標楷體" w:eastAsia="標楷體" w:hAnsi="標楷體" w:hint="eastAsia"/>
          <w:sz w:val="28"/>
        </w:rPr>
        <w:t>契約之變更，非經機關及廠商雙方合意，作成書面紀錄，並簽名或蓋章者，無效。</w:t>
      </w:r>
    </w:p>
    <w:p w14:paraId="1711A418" w14:textId="77777777" w:rsidR="0089186E"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186F2C" w:rsidRPr="006E1538">
        <w:rPr>
          <w:rFonts w:ascii="標楷體" w:eastAsia="標楷體" w:hAnsi="標楷體" w:hint="eastAsia"/>
          <w:sz w:val="28"/>
        </w:rPr>
        <w:t>八</w:t>
      </w:r>
      <w:r w:rsidRPr="006E1538">
        <w:rPr>
          <w:rFonts w:ascii="標楷體" w:eastAsia="標楷體" w:hAnsi="標楷體" w:hint="eastAsia"/>
          <w:sz w:val="28"/>
        </w:rPr>
        <w:t>)</w:t>
      </w:r>
      <w:r w:rsidR="008C79CA" w:rsidRPr="006E1538">
        <w:rPr>
          <w:rFonts w:ascii="標楷體" w:eastAsia="標楷體" w:hAnsi="標楷體" w:hint="eastAsia"/>
          <w:sz w:val="28"/>
        </w:rPr>
        <w:t>廠商不得將契約之部分或全部轉讓予他人。但因公司分割或其他類似情形致有轉讓必要，經機關書面同意轉讓者，不在此限。</w:t>
      </w:r>
    </w:p>
    <w:p w14:paraId="1AD0F2B4" w14:textId="77777777" w:rsidR="0089186E" w:rsidRPr="006E1538" w:rsidRDefault="00A1031F" w:rsidP="00A1031F">
      <w:pPr>
        <w:pStyle w:val="af"/>
        <w:ind w:left="868" w:hanging="584"/>
        <w:rPr>
          <w:rFonts w:ascii="標楷體" w:eastAsia="標楷體" w:hAnsi="標楷體"/>
        </w:rPr>
      </w:pPr>
      <w:r w:rsidRPr="006E1538">
        <w:rPr>
          <w:rFonts w:ascii="標楷體" w:eastAsia="標楷體" w:hAnsi="標楷體" w:hint="eastAsia"/>
        </w:rPr>
        <w:t xml:space="preserve">    </w:t>
      </w:r>
      <w:r w:rsidR="008C79CA" w:rsidRPr="006E1538">
        <w:rPr>
          <w:rFonts w:ascii="標楷體" w:eastAsia="標楷體" w:hAnsi="標楷體" w:hint="eastAsia"/>
        </w:rPr>
        <w:t>廠商依公司法、企業</w:t>
      </w:r>
      <w:proofErr w:type="gramStart"/>
      <w:r w:rsidR="008C79CA" w:rsidRPr="006E1538">
        <w:rPr>
          <w:rFonts w:ascii="標楷體" w:eastAsia="標楷體" w:hAnsi="標楷體" w:hint="eastAsia"/>
        </w:rPr>
        <w:t>併購法</w:t>
      </w:r>
      <w:proofErr w:type="gramEnd"/>
      <w:r w:rsidR="008C79CA" w:rsidRPr="006E1538">
        <w:rPr>
          <w:rFonts w:ascii="標楷體" w:eastAsia="標楷體" w:hAnsi="標楷體" w:hint="eastAsia"/>
        </w:rPr>
        <w:t>分割，受讓契約之公司（以受讓營業者為限），其資格條件應符合原招標文件規定，且應提出下列文件之</w:t>
      </w:r>
      <w:proofErr w:type="gramStart"/>
      <w:r w:rsidR="008C79CA" w:rsidRPr="006E1538">
        <w:rPr>
          <w:rFonts w:ascii="標楷體" w:eastAsia="標楷體" w:hAnsi="標楷體" w:hint="eastAsia"/>
        </w:rPr>
        <w:t>一</w:t>
      </w:r>
      <w:proofErr w:type="gramEnd"/>
      <w:r w:rsidR="008C79CA" w:rsidRPr="006E1538">
        <w:rPr>
          <w:rFonts w:ascii="標楷體" w:eastAsia="標楷體" w:hAnsi="標楷體" w:hint="eastAsia"/>
        </w:rPr>
        <w:t>：</w:t>
      </w:r>
    </w:p>
    <w:p w14:paraId="5CFBAFE4" w14:textId="77777777"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1.原訂約廠商分割後存續者，其同意負連帶履行本契約責任之文件；</w:t>
      </w:r>
    </w:p>
    <w:p w14:paraId="3E97A920" w14:textId="77777777" w:rsidR="00B8714B"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2.原訂約廠商分割後消滅者，受讓契約公司以外之其他受讓原訂約廠商營業之既存及新設公司同意負連帶履行本契約責任之文件。</w:t>
      </w:r>
    </w:p>
    <w:p w14:paraId="5B400EA9" w14:textId="06217AFF" w:rsidR="003A7D65" w:rsidRPr="006E1538" w:rsidRDefault="003A7D65" w:rsidP="003A7D6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ind w:leftChars="100" w:left="800" w:hangingChars="200" w:hanging="560"/>
        <w:textAlignment w:val="auto"/>
        <w:rPr>
          <w:rFonts w:ascii="標楷體" w:eastAsia="標楷體" w:hAnsi="標楷體" w:cs="細明體"/>
          <w:b/>
          <w:kern w:val="0"/>
          <w:sz w:val="28"/>
          <w:szCs w:val="28"/>
        </w:rPr>
      </w:pPr>
      <w:r w:rsidRPr="006E1538">
        <w:rPr>
          <w:rFonts w:ascii="標楷體" w:eastAsia="標楷體" w:hAnsi="標楷體" w:cs="細明體" w:hint="eastAsia"/>
          <w:kern w:val="0"/>
          <w:sz w:val="28"/>
          <w:szCs w:val="28"/>
        </w:rPr>
        <w:t>(九)</w:t>
      </w:r>
      <w:r w:rsidRPr="006E1538">
        <w:rPr>
          <w:rFonts w:ascii="標楷體" w:eastAsia="標楷體" w:hAnsi="標楷體" w:cs="細明體" w:hint="eastAsia"/>
          <w:kern w:val="0"/>
          <w:sz w:val="28"/>
          <w:szCs w:val="24"/>
        </w:rPr>
        <w:t xml:space="preserve"> </w:t>
      </w:r>
      <w:r w:rsidR="00941D27" w:rsidRPr="006E1538">
        <w:rPr>
          <w:rFonts w:ascii="細明體" w:eastAsia="細明體" w:hAnsi="細明體" w:cs="細明體" w:hint="eastAsia"/>
          <w:kern w:val="0"/>
          <w:sz w:val="28"/>
          <w:szCs w:val="24"/>
        </w:rPr>
        <w:t>□ _____</w:t>
      </w:r>
      <w:r w:rsidRPr="006E1538">
        <w:rPr>
          <w:rFonts w:ascii="標楷體" w:eastAsia="標楷體" w:hAnsi="標楷體" w:cs="細明體"/>
          <w:b/>
          <w:kern w:val="0"/>
          <w:sz w:val="28"/>
          <w:szCs w:val="28"/>
        </w:rPr>
        <w:t>年度經費</w:t>
      </w:r>
      <w:proofErr w:type="gramStart"/>
      <w:r w:rsidRPr="006E1538">
        <w:rPr>
          <w:rFonts w:ascii="標楷體" w:eastAsia="標楷體" w:hAnsi="標楷體" w:cs="細明體"/>
          <w:b/>
          <w:kern w:val="0"/>
          <w:sz w:val="28"/>
          <w:szCs w:val="28"/>
        </w:rPr>
        <w:t>俟</w:t>
      </w:r>
      <w:proofErr w:type="gramEnd"/>
      <w:r w:rsidRPr="006E1538">
        <w:rPr>
          <w:rFonts w:ascii="標楷體" w:eastAsia="標楷體" w:hAnsi="標楷體" w:cs="細明體"/>
          <w:b/>
          <w:kern w:val="0"/>
          <w:sz w:val="28"/>
          <w:szCs w:val="28"/>
        </w:rPr>
        <w:t>立法院審議通過後動支，若經費遭到刪減，</w:t>
      </w:r>
      <w:r w:rsidR="00211FF0" w:rsidRPr="006E1538">
        <w:rPr>
          <w:rFonts w:ascii="標楷體" w:eastAsia="標楷體" w:hAnsi="標楷體" w:cs="細明體" w:hint="eastAsia"/>
          <w:b/>
          <w:kern w:val="0"/>
          <w:sz w:val="28"/>
          <w:szCs w:val="28"/>
        </w:rPr>
        <w:t>機關</w:t>
      </w:r>
      <w:r w:rsidRPr="006E1538">
        <w:rPr>
          <w:rFonts w:ascii="標楷體" w:eastAsia="標楷體" w:hAnsi="標楷體" w:cs="細明體"/>
          <w:b/>
          <w:kern w:val="0"/>
          <w:sz w:val="28"/>
          <w:szCs w:val="28"/>
        </w:rPr>
        <w:t>得通知</w:t>
      </w:r>
      <w:r w:rsidR="00211FF0" w:rsidRPr="006E1538">
        <w:rPr>
          <w:rFonts w:ascii="標楷體" w:eastAsia="標楷體" w:hAnsi="標楷體" w:cs="細明體" w:hint="eastAsia"/>
          <w:b/>
          <w:kern w:val="0"/>
          <w:sz w:val="28"/>
          <w:szCs w:val="28"/>
        </w:rPr>
        <w:t>廠商</w:t>
      </w:r>
      <w:r w:rsidRPr="006E1538">
        <w:rPr>
          <w:rFonts w:ascii="標楷體" w:eastAsia="標楷體" w:hAnsi="標楷體" w:cs="細明體"/>
          <w:b/>
          <w:kern w:val="0"/>
          <w:sz w:val="28"/>
          <w:szCs w:val="28"/>
        </w:rPr>
        <w:t>變更或終止契約且不補償</w:t>
      </w:r>
      <w:r w:rsidR="00211FF0" w:rsidRPr="006E1538">
        <w:rPr>
          <w:rFonts w:ascii="標楷體" w:eastAsia="標楷體" w:hAnsi="標楷體" w:cs="細明體" w:hint="eastAsia"/>
          <w:b/>
          <w:kern w:val="0"/>
          <w:sz w:val="28"/>
          <w:szCs w:val="28"/>
        </w:rPr>
        <w:t>廠商</w:t>
      </w:r>
      <w:r w:rsidRPr="006E1538">
        <w:rPr>
          <w:rFonts w:ascii="標楷體" w:eastAsia="標楷體" w:hAnsi="標楷體" w:cs="細明體"/>
          <w:b/>
          <w:kern w:val="0"/>
          <w:sz w:val="28"/>
          <w:szCs w:val="28"/>
        </w:rPr>
        <w:t>因此衍生之損失。</w:t>
      </w:r>
    </w:p>
    <w:p w14:paraId="437F41A9" w14:textId="77777777" w:rsidR="003A7D65" w:rsidRPr="006E1538" w:rsidRDefault="003A7D65" w:rsidP="008C79CA">
      <w:pPr>
        <w:spacing w:line="400" w:lineRule="exact"/>
        <w:ind w:left="1134" w:right="57" w:hanging="284"/>
        <w:jc w:val="both"/>
        <w:rPr>
          <w:rFonts w:ascii="標楷體" w:eastAsia="標楷體" w:hAnsi="標楷體"/>
          <w:sz w:val="28"/>
        </w:rPr>
      </w:pPr>
    </w:p>
    <w:p w14:paraId="0406C930"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第十七條  契約終止解除及暫停執行</w:t>
      </w:r>
    </w:p>
    <w:p w14:paraId="1360F348"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廠商履約有下列情形之</w:t>
      </w:r>
      <w:proofErr w:type="gramStart"/>
      <w:r w:rsidR="00B8714B" w:rsidRPr="006E1538">
        <w:rPr>
          <w:rFonts w:ascii="標楷體" w:eastAsia="標楷體" w:hAnsi="標楷體" w:hint="eastAsia"/>
          <w:sz w:val="28"/>
        </w:rPr>
        <w:t>一</w:t>
      </w:r>
      <w:proofErr w:type="gramEnd"/>
      <w:r w:rsidR="00B8714B" w:rsidRPr="006E1538">
        <w:rPr>
          <w:rFonts w:ascii="標楷體" w:eastAsia="標楷體" w:hAnsi="標楷體" w:hint="eastAsia"/>
          <w:sz w:val="28"/>
        </w:rPr>
        <w:t>者，機關得以書面通知廠商終止契約或解除契約之部分或全部，且不補償廠商因此所生之損失：</w:t>
      </w:r>
    </w:p>
    <w:p w14:paraId="0961D784" w14:textId="77777777" w:rsidR="00B8714B" w:rsidRPr="006E1538" w:rsidRDefault="004E670A" w:rsidP="004E670A">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1.</w:t>
      </w:r>
      <w:r w:rsidR="00B8714B" w:rsidRPr="006E1538">
        <w:rPr>
          <w:rFonts w:ascii="標楷體" w:eastAsia="標楷體" w:hAnsi="標楷體" w:hint="eastAsia"/>
          <w:bCs/>
          <w:sz w:val="28"/>
        </w:rPr>
        <w:t>有</w:t>
      </w:r>
      <w:r w:rsidR="006966FB" w:rsidRPr="006E1538">
        <w:rPr>
          <w:rFonts w:ascii="標楷體" w:eastAsia="標楷體" w:hAnsi="標楷體" w:hint="eastAsia"/>
          <w:bCs/>
          <w:sz w:val="28"/>
        </w:rPr>
        <w:t>下列情形</w:t>
      </w:r>
      <w:r w:rsidR="00B8714B" w:rsidRPr="006E1538">
        <w:rPr>
          <w:rFonts w:ascii="標楷體" w:eastAsia="標楷體" w:hAnsi="標楷體" w:hint="eastAsia"/>
          <w:bCs/>
          <w:sz w:val="28"/>
        </w:rPr>
        <w:t>者</w:t>
      </w:r>
      <w:r w:rsidR="006966FB" w:rsidRPr="006E1538">
        <w:rPr>
          <w:rFonts w:ascii="標楷體" w:eastAsia="標楷體" w:hAnsi="標楷體" w:hint="eastAsia"/>
          <w:bCs/>
          <w:sz w:val="28"/>
        </w:rPr>
        <w:t>：</w:t>
      </w:r>
    </w:p>
    <w:p w14:paraId="0995ABF0" w14:textId="77777777" w:rsidR="001C0CF6" w:rsidRPr="006E1538" w:rsidRDefault="006966FB" w:rsidP="001C0CF6">
      <w:pPr>
        <w:spacing w:line="400" w:lineRule="exact"/>
        <w:ind w:leftChars="300" w:left="1000" w:right="57" w:hangingChars="100" w:hanging="280"/>
        <w:jc w:val="both"/>
        <w:textDirection w:val="lrTbV"/>
        <w:rPr>
          <w:rFonts w:ascii="標楷體" w:eastAsia="標楷體" w:hAnsi="標楷體" w:cs="Arial"/>
          <w:kern w:val="0"/>
          <w:sz w:val="28"/>
          <w:szCs w:val="28"/>
        </w:rPr>
      </w:pPr>
      <w:r w:rsidRPr="006E1538">
        <w:rPr>
          <w:rFonts w:ascii="標楷體" w:eastAsia="標楷體" w:hAnsi="標楷體" w:hint="eastAsia"/>
          <w:b/>
          <w:sz w:val="28"/>
        </w:rPr>
        <w:t xml:space="preserve">  </w:t>
      </w:r>
      <w:r w:rsidR="001C0CF6" w:rsidRPr="006E1538">
        <w:rPr>
          <w:rFonts w:ascii="標楷體" w:eastAsia="標楷體" w:hAnsi="標楷體" w:cs="Arial" w:hint="eastAsia"/>
          <w:kern w:val="0"/>
          <w:sz w:val="28"/>
          <w:szCs w:val="28"/>
        </w:rPr>
        <w:t>(1)未依招標文件之規定投標。</w:t>
      </w:r>
      <w:r w:rsidR="001C0CF6" w:rsidRPr="006E1538">
        <w:rPr>
          <w:rFonts w:ascii="標楷體" w:eastAsia="標楷體" w:hAnsi="標楷體" w:cs="Arial" w:hint="eastAsia"/>
          <w:kern w:val="0"/>
          <w:sz w:val="28"/>
          <w:szCs w:val="28"/>
        </w:rPr>
        <w:br/>
        <w:t>(2)投標文件內容不符合招標文件之規定。</w:t>
      </w:r>
      <w:r w:rsidR="001C0CF6" w:rsidRPr="006E1538">
        <w:rPr>
          <w:rFonts w:ascii="標楷體" w:eastAsia="標楷體" w:hAnsi="標楷體" w:cs="Arial" w:hint="eastAsia"/>
          <w:kern w:val="0"/>
          <w:sz w:val="28"/>
          <w:szCs w:val="28"/>
        </w:rPr>
        <w:br/>
        <w:t>(3)借用或冒用他人名義或證件投標。</w:t>
      </w:r>
      <w:r w:rsidR="001C0CF6" w:rsidRPr="006E1538">
        <w:rPr>
          <w:rFonts w:ascii="標楷體" w:eastAsia="標楷體" w:hAnsi="標楷體" w:cs="Arial" w:hint="eastAsia"/>
          <w:kern w:val="0"/>
          <w:sz w:val="28"/>
          <w:szCs w:val="28"/>
        </w:rPr>
        <w:br/>
        <w:t>(4)以不實之文件投標。</w:t>
      </w:r>
      <w:r w:rsidR="001C0CF6" w:rsidRPr="006E1538">
        <w:rPr>
          <w:rFonts w:ascii="標楷體" w:eastAsia="標楷體" w:hAnsi="標楷體" w:cs="Arial" w:hint="eastAsia"/>
          <w:kern w:val="0"/>
          <w:sz w:val="28"/>
          <w:szCs w:val="28"/>
        </w:rPr>
        <w:br/>
        <w:t>(5)不同投標廠商間之投標文件內容有重大異常關聯。</w:t>
      </w:r>
      <w:r w:rsidR="001C0CF6" w:rsidRPr="006E1538">
        <w:rPr>
          <w:rFonts w:ascii="標楷體" w:eastAsia="標楷體" w:hAnsi="標楷體" w:cs="Arial" w:hint="eastAsia"/>
          <w:kern w:val="0"/>
          <w:sz w:val="28"/>
          <w:szCs w:val="28"/>
        </w:rPr>
        <w:br/>
        <w:t>(6)其他影響採購公正之違反法令行為。</w:t>
      </w:r>
    </w:p>
    <w:p w14:paraId="4DF1C684" w14:textId="77777777" w:rsidR="001C0CF6" w:rsidRPr="006E1538" w:rsidRDefault="001C0CF6" w:rsidP="001C0CF6">
      <w:pPr>
        <w:spacing w:line="400" w:lineRule="exact"/>
        <w:ind w:leftChars="200" w:left="480" w:right="57" w:firstLineChars="200" w:firstLine="560"/>
        <w:jc w:val="both"/>
        <w:textDirection w:val="lrTbV"/>
        <w:rPr>
          <w:rFonts w:ascii="標楷體" w:eastAsia="標楷體" w:hAnsi="標楷體" w:cs="Arial"/>
          <w:kern w:val="0"/>
          <w:sz w:val="28"/>
          <w:szCs w:val="28"/>
        </w:rPr>
      </w:pPr>
      <w:r w:rsidRPr="006E1538">
        <w:rPr>
          <w:rFonts w:ascii="標楷體" w:eastAsia="標楷體" w:hAnsi="標楷體" w:cs="Arial" w:hint="eastAsia"/>
          <w:kern w:val="0"/>
          <w:sz w:val="28"/>
          <w:szCs w:val="28"/>
        </w:rPr>
        <w:lastRenderedPageBreak/>
        <w:t>(7)</w:t>
      </w:r>
      <w:r w:rsidRPr="006E1538">
        <w:rPr>
          <w:rFonts w:ascii="標楷體" w:eastAsia="標楷體" w:hAnsi="標楷體" w:hint="eastAsia"/>
          <w:sz w:val="28"/>
          <w:szCs w:val="24"/>
        </w:rPr>
        <w:t>□</w:t>
      </w:r>
      <w:r w:rsidRPr="006E1538">
        <w:rPr>
          <w:rFonts w:ascii="標楷體" w:eastAsia="標楷體" w:hAnsi="標楷體" w:cs="Arial" w:hint="eastAsia"/>
          <w:kern w:val="0"/>
          <w:sz w:val="28"/>
          <w:szCs w:val="28"/>
          <w:lang w:eastAsia="zh-HK"/>
        </w:rPr>
        <w:t>採購法</w:t>
      </w:r>
      <w:r w:rsidRPr="006E1538">
        <w:rPr>
          <w:rFonts w:ascii="標楷體" w:eastAsia="標楷體" w:hAnsi="標楷體" w:cs="Arial" w:hint="eastAsia"/>
          <w:kern w:val="0"/>
          <w:sz w:val="28"/>
          <w:szCs w:val="28"/>
        </w:rPr>
        <w:t>第一百零三條第一項不得參加投標或作為決標對象之情</w:t>
      </w:r>
    </w:p>
    <w:p w14:paraId="4F5995DC" w14:textId="77777777" w:rsidR="001C0CF6" w:rsidRPr="006E1538" w:rsidRDefault="001C0CF6" w:rsidP="001C0CF6">
      <w:pPr>
        <w:spacing w:line="400" w:lineRule="exact"/>
        <w:ind w:leftChars="200" w:left="480" w:right="57" w:firstLineChars="350" w:firstLine="980"/>
        <w:jc w:val="both"/>
        <w:textDirection w:val="lrTbV"/>
        <w:rPr>
          <w:rFonts w:ascii="標楷體" w:eastAsia="標楷體" w:hAnsi="標楷體"/>
          <w:sz w:val="28"/>
          <w:szCs w:val="28"/>
        </w:rPr>
      </w:pPr>
      <w:r w:rsidRPr="006E1538">
        <w:rPr>
          <w:rFonts w:ascii="標楷體" w:eastAsia="標楷體" w:hAnsi="標楷體" w:cs="Arial" w:hint="eastAsia"/>
          <w:kern w:val="0"/>
          <w:sz w:val="28"/>
          <w:szCs w:val="28"/>
        </w:rPr>
        <w:t>形。</w:t>
      </w:r>
    </w:p>
    <w:p w14:paraId="3AD705F1" w14:textId="77777777" w:rsidR="00B8714B" w:rsidRPr="006E1538" w:rsidRDefault="004E670A" w:rsidP="004E670A">
      <w:pPr>
        <w:spacing w:line="400" w:lineRule="exact"/>
        <w:ind w:left="1134" w:right="57" w:hanging="284"/>
        <w:jc w:val="both"/>
        <w:textDirection w:val="lrTbV"/>
        <w:rPr>
          <w:rFonts w:ascii="標楷體" w:eastAsia="標楷體" w:hAnsi="標楷體"/>
          <w:bCs/>
          <w:sz w:val="28"/>
        </w:rPr>
      </w:pPr>
      <w:r w:rsidRPr="006E1538">
        <w:rPr>
          <w:rFonts w:ascii="標楷體" w:eastAsia="標楷體" w:hAnsi="標楷體" w:hint="eastAsia"/>
          <w:bCs/>
          <w:sz w:val="28"/>
        </w:rPr>
        <w:t>2.</w:t>
      </w:r>
      <w:r w:rsidR="006966FB" w:rsidRPr="006E1538">
        <w:rPr>
          <w:rFonts w:ascii="標楷體" w:eastAsia="標楷體" w:hAnsi="標楷體" w:hint="eastAsia"/>
          <w:bCs/>
          <w:sz w:val="28"/>
          <w:szCs w:val="24"/>
        </w:rPr>
        <w:t>□</w:t>
      </w:r>
      <w:r w:rsidR="00B8714B" w:rsidRPr="006E1538">
        <w:rPr>
          <w:rFonts w:ascii="標楷體" w:eastAsia="標楷體" w:hAnsi="標楷體" w:hint="eastAsia"/>
          <w:bCs/>
          <w:sz w:val="28"/>
        </w:rPr>
        <w:t>有採購法第59條規定得終止或解除契約之情形者。</w:t>
      </w:r>
    </w:p>
    <w:p w14:paraId="660BD367"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3.</w:t>
      </w:r>
      <w:r w:rsidR="00B8714B" w:rsidRPr="006E1538">
        <w:rPr>
          <w:rFonts w:ascii="標楷體" w:eastAsia="標楷體" w:hAnsi="標楷體" w:hint="eastAsia"/>
          <w:sz w:val="28"/>
        </w:rPr>
        <w:t>違反不得轉包之規定者。</w:t>
      </w:r>
    </w:p>
    <w:p w14:paraId="6EBA02FD"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廠商或其人員犯採購法第87條至第92條規定之罪，經判決有罪確定者。</w:t>
      </w:r>
    </w:p>
    <w:p w14:paraId="71118550" w14:textId="77777777" w:rsidR="00333034" w:rsidRPr="006E1538" w:rsidRDefault="004E670A" w:rsidP="00333034">
      <w:pPr>
        <w:spacing w:line="400" w:lineRule="exact"/>
        <w:ind w:left="1134" w:right="57" w:hanging="284"/>
        <w:jc w:val="both"/>
        <w:rPr>
          <w:rFonts w:ascii="標楷體" w:eastAsia="標楷體"/>
          <w:bCs/>
          <w:sz w:val="28"/>
          <w:szCs w:val="28"/>
          <w:u w:val="single"/>
        </w:rPr>
      </w:pPr>
      <w:r w:rsidRPr="006E1538">
        <w:rPr>
          <w:rFonts w:ascii="標楷體" w:eastAsia="標楷體" w:hAnsi="標楷體" w:hint="eastAsia"/>
          <w:sz w:val="28"/>
        </w:rPr>
        <w:t>5.</w:t>
      </w:r>
      <w:r w:rsidR="00B8714B" w:rsidRPr="006E1538">
        <w:rPr>
          <w:rFonts w:ascii="標楷體" w:eastAsia="標楷體" w:hAnsi="標楷體" w:hint="eastAsia"/>
          <w:sz w:val="28"/>
        </w:rPr>
        <w:t>因可歸責於廠商之事由，致延誤履約期限</w:t>
      </w:r>
      <w:r w:rsidR="00B8714B" w:rsidRPr="006E1538">
        <w:rPr>
          <w:rFonts w:ascii="標楷體" w:eastAsia="標楷體" w:hAnsi="標楷體" w:hint="eastAsia"/>
          <w:b/>
          <w:sz w:val="28"/>
        </w:rPr>
        <w:t>，</w:t>
      </w:r>
      <w:r w:rsidR="00333034" w:rsidRPr="006E1538">
        <w:rPr>
          <w:rFonts w:ascii="標楷體" w:eastAsia="標楷體" w:hint="eastAsia"/>
          <w:bCs/>
          <w:sz w:val="28"/>
          <w:szCs w:val="28"/>
          <w:u w:val="single"/>
        </w:rPr>
        <w:t>有下列情形者</w:t>
      </w:r>
      <w:proofErr w:type="gramStart"/>
      <w:r w:rsidR="00333034" w:rsidRPr="006E1538">
        <w:rPr>
          <w:rFonts w:ascii="標楷體" w:eastAsia="標楷體" w:hAnsi="標楷體" w:hint="eastAsia"/>
          <w:bCs/>
          <w:sz w:val="28"/>
          <w:szCs w:val="28"/>
          <w:u w:val="single"/>
        </w:rPr>
        <w:t>（</w:t>
      </w:r>
      <w:proofErr w:type="gramEnd"/>
      <w:r w:rsidR="00333034" w:rsidRPr="006E1538">
        <w:rPr>
          <w:rFonts w:ascii="標楷體" w:eastAsia="標楷體" w:hAnsi="標楷體" w:hint="eastAsia"/>
          <w:bCs/>
          <w:sz w:val="28"/>
          <w:szCs w:val="28"/>
          <w:u w:val="single"/>
        </w:rPr>
        <w:t>由機關於招標時勾選；</w:t>
      </w:r>
      <w:proofErr w:type="gramStart"/>
      <w:r w:rsidR="00333034" w:rsidRPr="006E1538">
        <w:rPr>
          <w:rFonts w:ascii="標楷體" w:eastAsia="標楷體" w:hAnsi="標楷體" w:hint="eastAsia"/>
          <w:bCs/>
          <w:sz w:val="28"/>
          <w:szCs w:val="28"/>
          <w:u w:val="single"/>
        </w:rPr>
        <w:t>未勾選</w:t>
      </w:r>
      <w:proofErr w:type="gramEnd"/>
      <w:r w:rsidR="00333034" w:rsidRPr="006E1538">
        <w:rPr>
          <w:rFonts w:ascii="標楷體" w:eastAsia="標楷體" w:hAnsi="標楷體" w:hint="eastAsia"/>
          <w:bCs/>
          <w:sz w:val="28"/>
          <w:szCs w:val="28"/>
          <w:u w:val="single"/>
        </w:rPr>
        <w:t>者，為第1選項</w:t>
      </w:r>
      <w:proofErr w:type="gramStart"/>
      <w:r w:rsidR="00333034" w:rsidRPr="006E1538">
        <w:rPr>
          <w:rFonts w:ascii="標楷體" w:eastAsia="標楷體" w:hAnsi="標楷體" w:hint="eastAsia"/>
          <w:bCs/>
          <w:sz w:val="28"/>
          <w:szCs w:val="28"/>
          <w:u w:val="single"/>
        </w:rPr>
        <w:t>）</w:t>
      </w:r>
      <w:proofErr w:type="gramEnd"/>
      <w:r w:rsidR="00333034" w:rsidRPr="006E1538">
        <w:rPr>
          <w:rFonts w:ascii="標楷體" w:eastAsia="標楷體" w:hint="eastAsia"/>
          <w:bCs/>
          <w:sz w:val="28"/>
          <w:szCs w:val="28"/>
          <w:u w:val="single"/>
        </w:rPr>
        <w:t>：</w:t>
      </w:r>
    </w:p>
    <w:p w14:paraId="4834535C" w14:textId="77777777" w:rsidR="00333034" w:rsidRPr="006E1538" w:rsidRDefault="00333034" w:rsidP="00333034">
      <w:pPr>
        <w:spacing w:line="400" w:lineRule="exact"/>
        <w:ind w:left="1134" w:right="57" w:hanging="284"/>
        <w:jc w:val="both"/>
        <w:rPr>
          <w:rStyle w:val="afb"/>
          <w:rFonts w:ascii="標楷體" w:eastAsia="標楷體" w:hAnsi="標楷體"/>
          <w:b w:val="0"/>
          <w:sz w:val="28"/>
          <w:szCs w:val="28"/>
          <w:u w:val="single"/>
        </w:rPr>
      </w:pPr>
      <w:r w:rsidRPr="006E1538">
        <w:rPr>
          <w:rFonts w:ascii="標楷體" w:eastAsia="標楷體" w:hint="eastAsia"/>
          <w:bCs/>
          <w:sz w:val="28"/>
          <w:szCs w:val="28"/>
          <w:u w:val="single"/>
        </w:rPr>
        <w:t>□</w:t>
      </w:r>
      <w:r w:rsidRPr="006E1538">
        <w:rPr>
          <w:rStyle w:val="afb"/>
          <w:rFonts w:ascii="標楷體" w:eastAsia="標楷體" w:hAnsi="標楷體" w:hint="eastAsia"/>
          <w:b w:val="0"/>
          <w:sz w:val="28"/>
          <w:szCs w:val="28"/>
          <w:u w:val="single"/>
        </w:rPr>
        <w:t>履約進度落後  %(由機關於招標時載明，未</w:t>
      </w:r>
      <w:proofErr w:type="gramStart"/>
      <w:r w:rsidRPr="006E1538">
        <w:rPr>
          <w:rStyle w:val="afb"/>
          <w:rFonts w:ascii="標楷體" w:eastAsia="標楷體" w:hAnsi="標楷體" w:hint="eastAsia"/>
          <w:b w:val="0"/>
          <w:sz w:val="28"/>
          <w:szCs w:val="28"/>
          <w:u w:val="single"/>
        </w:rPr>
        <w:t>載明者為</w:t>
      </w:r>
      <w:proofErr w:type="gramEnd"/>
      <w:r w:rsidRPr="006E1538">
        <w:rPr>
          <w:rStyle w:val="afb"/>
          <w:rFonts w:ascii="標楷體" w:eastAsia="標楷體" w:hAnsi="標楷體" w:hint="eastAsia"/>
          <w:b w:val="0"/>
          <w:sz w:val="28"/>
          <w:szCs w:val="28"/>
          <w:u w:val="single"/>
        </w:rPr>
        <w:t>20%)以上，且日數達十日以上。</w:t>
      </w:r>
    </w:p>
    <w:p w14:paraId="1A6ECFA9" w14:textId="77777777" w:rsidR="00333034" w:rsidRPr="006E1538" w:rsidRDefault="00333034" w:rsidP="00333034">
      <w:pPr>
        <w:spacing w:line="400" w:lineRule="exact"/>
        <w:ind w:left="1134" w:right="57"/>
        <w:jc w:val="both"/>
        <w:rPr>
          <w:rStyle w:val="afb"/>
          <w:rFonts w:ascii="標楷體" w:eastAsia="標楷體" w:hAnsi="標楷體"/>
          <w:b w:val="0"/>
          <w:sz w:val="28"/>
          <w:szCs w:val="28"/>
          <w:u w:val="single"/>
        </w:rPr>
      </w:pPr>
      <w:r w:rsidRPr="006E1538">
        <w:rPr>
          <w:rStyle w:val="afb"/>
          <w:rFonts w:ascii="標楷體" w:eastAsia="標楷體" w:hAnsi="標楷體" w:hint="eastAsia"/>
          <w:b w:val="0"/>
          <w:sz w:val="28"/>
          <w:szCs w:val="28"/>
          <w:u w:val="single"/>
        </w:rPr>
        <w:t>百分比之計算方式：</w:t>
      </w:r>
    </w:p>
    <w:p w14:paraId="282134B4" w14:textId="77777777" w:rsidR="00333034" w:rsidRPr="006E1538" w:rsidRDefault="00333034" w:rsidP="00333034">
      <w:pPr>
        <w:spacing w:line="360" w:lineRule="exact"/>
        <w:ind w:leftChars="500" w:left="1620" w:hangingChars="150" w:hanging="420"/>
        <w:jc w:val="both"/>
        <w:rPr>
          <w:rStyle w:val="afb"/>
          <w:rFonts w:ascii="標楷體" w:eastAsia="標楷體" w:hAnsi="標楷體"/>
          <w:b w:val="0"/>
          <w:sz w:val="28"/>
          <w:szCs w:val="28"/>
          <w:u w:val="single"/>
        </w:rPr>
      </w:pPr>
      <w:r w:rsidRPr="006E1538">
        <w:rPr>
          <w:rStyle w:val="afb"/>
          <w:rFonts w:ascii="標楷體" w:eastAsia="標楷體" w:hAnsi="標楷體" w:hint="eastAsia"/>
          <w:b w:val="0"/>
          <w:sz w:val="28"/>
          <w:szCs w:val="28"/>
          <w:u w:val="single"/>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6E1538">
        <w:rPr>
          <w:rStyle w:val="afb"/>
          <w:rFonts w:ascii="標楷體" w:eastAsia="標楷體" w:hAnsi="標楷體" w:hint="eastAsia"/>
          <w:b w:val="0"/>
          <w:sz w:val="28"/>
          <w:szCs w:val="28"/>
          <w:u w:val="single"/>
        </w:rPr>
        <w:t>之差值計算</w:t>
      </w:r>
      <w:proofErr w:type="gramEnd"/>
      <w:r w:rsidRPr="006E1538">
        <w:rPr>
          <w:rStyle w:val="afb"/>
          <w:rFonts w:ascii="標楷體" w:eastAsia="標楷體" w:hAnsi="標楷體" w:hint="eastAsia"/>
          <w:b w:val="0"/>
          <w:sz w:val="28"/>
          <w:szCs w:val="28"/>
          <w:u w:val="single"/>
        </w:rPr>
        <w:t>；如機關未訂有履約進度計算方式，依逾期日數計算之。</w:t>
      </w:r>
    </w:p>
    <w:p w14:paraId="1CEF9A9C" w14:textId="77777777" w:rsidR="00333034" w:rsidRPr="006E1538" w:rsidRDefault="00333034" w:rsidP="00333034">
      <w:pPr>
        <w:spacing w:line="360" w:lineRule="exact"/>
        <w:ind w:leftChars="500" w:left="1620" w:hangingChars="150" w:hanging="420"/>
        <w:jc w:val="both"/>
        <w:rPr>
          <w:rStyle w:val="afb"/>
          <w:rFonts w:ascii="標楷體" w:eastAsia="標楷體" w:hAnsi="標楷體"/>
          <w:b w:val="0"/>
          <w:sz w:val="28"/>
          <w:szCs w:val="28"/>
          <w:u w:val="single"/>
        </w:rPr>
      </w:pPr>
      <w:r w:rsidRPr="006E1538">
        <w:rPr>
          <w:rStyle w:val="afb"/>
          <w:rFonts w:ascii="標楷體" w:eastAsia="標楷體" w:hAnsi="標楷體" w:hint="eastAsia"/>
          <w:b w:val="0"/>
          <w:sz w:val="28"/>
          <w:szCs w:val="28"/>
          <w:u w:val="single"/>
        </w:rPr>
        <w:t>(2)屬已完成履約而逾履約期限，或逾最後履約期限尚未完成履約者，依逾期日數計算之。</w:t>
      </w:r>
    </w:p>
    <w:p w14:paraId="2F0B1582" w14:textId="77777777" w:rsidR="00333034" w:rsidRPr="006E1538" w:rsidRDefault="00333034" w:rsidP="00333034">
      <w:pPr>
        <w:spacing w:line="400" w:lineRule="exact"/>
        <w:ind w:left="1134" w:right="57" w:hanging="284"/>
        <w:jc w:val="both"/>
        <w:textDirection w:val="lrTbV"/>
        <w:rPr>
          <w:rFonts w:ascii="標楷體" w:eastAsia="標楷體" w:hAnsi="標楷體"/>
          <w:bCs/>
          <w:sz w:val="28"/>
          <w:szCs w:val="28"/>
        </w:rPr>
      </w:pPr>
      <w:r w:rsidRPr="006E1538">
        <w:rPr>
          <w:rFonts w:ascii="標楷體" w:eastAsia="標楷體" w:hint="eastAsia"/>
          <w:bCs/>
          <w:sz w:val="28"/>
          <w:szCs w:val="28"/>
          <w:u w:val="single"/>
        </w:rPr>
        <w:t>□其他：　　　　。</w:t>
      </w:r>
    </w:p>
    <w:p w14:paraId="5744F6F7"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6.</w:t>
      </w:r>
      <w:r w:rsidR="00B8714B" w:rsidRPr="006E1538">
        <w:rPr>
          <w:rFonts w:ascii="標楷體" w:eastAsia="標楷體" w:hAnsi="標楷體" w:hint="eastAsia"/>
          <w:sz w:val="28"/>
        </w:rPr>
        <w:t>偽造或變造契約或履約相關文件，經查明屬實者。</w:t>
      </w:r>
    </w:p>
    <w:p w14:paraId="0BC33A4D"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7.</w:t>
      </w:r>
      <w:r w:rsidR="00B8714B" w:rsidRPr="006E1538">
        <w:rPr>
          <w:rFonts w:ascii="標楷體" w:eastAsia="標楷體" w:hAnsi="標楷體" w:hint="eastAsia"/>
          <w:sz w:val="28"/>
        </w:rPr>
        <w:t>擅自減省工料情節重大者。</w:t>
      </w:r>
    </w:p>
    <w:p w14:paraId="5BA043E8"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8.</w:t>
      </w:r>
      <w:r w:rsidR="00B8714B" w:rsidRPr="006E1538">
        <w:rPr>
          <w:rFonts w:ascii="標楷體" w:eastAsia="標楷體" w:hAnsi="標楷體" w:hint="eastAsia"/>
          <w:sz w:val="28"/>
        </w:rPr>
        <w:t>無正當理由而不履行契約者。</w:t>
      </w:r>
    </w:p>
    <w:p w14:paraId="2E5A145E"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9.</w:t>
      </w:r>
      <w:r w:rsidR="00B8714B" w:rsidRPr="006E1538">
        <w:rPr>
          <w:rFonts w:ascii="標楷體" w:eastAsia="標楷體" w:hAnsi="標楷體" w:hint="eastAsia"/>
          <w:sz w:val="28"/>
        </w:rPr>
        <w:t>查驗或驗收不合格，且未於通知期限內依規定辦理者。</w:t>
      </w:r>
    </w:p>
    <w:p w14:paraId="50CC2201" w14:textId="77777777" w:rsidR="00B8714B" w:rsidRPr="006E1538" w:rsidRDefault="004E670A" w:rsidP="004E670A">
      <w:pPr>
        <w:spacing w:line="400" w:lineRule="exact"/>
        <w:ind w:left="1276" w:right="57" w:hanging="426"/>
        <w:jc w:val="both"/>
        <w:textDirection w:val="lrTbV"/>
        <w:rPr>
          <w:rFonts w:ascii="標楷體" w:eastAsia="標楷體" w:hAnsi="標楷體"/>
          <w:sz w:val="28"/>
        </w:rPr>
      </w:pPr>
      <w:r w:rsidRPr="006E1538">
        <w:rPr>
          <w:rFonts w:ascii="標楷體" w:eastAsia="標楷體" w:hAnsi="標楷體" w:hint="eastAsia"/>
          <w:sz w:val="28"/>
        </w:rPr>
        <w:t>10</w:t>
      </w:r>
      <w:r w:rsidR="00B8714B" w:rsidRPr="006E1538">
        <w:rPr>
          <w:rFonts w:ascii="標楷體" w:eastAsia="標楷體" w:hAnsi="標楷體" w:hint="eastAsia"/>
          <w:sz w:val="28"/>
        </w:rPr>
        <w:t>有破產或其他重大情事，致無法繼續履約者。</w:t>
      </w:r>
    </w:p>
    <w:p w14:paraId="4241619F" w14:textId="77777777" w:rsidR="00B8714B" w:rsidRPr="006E1538" w:rsidRDefault="004E670A" w:rsidP="004E670A">
      <w:pPr>
        <w:spacing w:line="400" w:lineRule="exact"/>
        <w:ind w:left="1276" w:right="57" w:hanging="426"/>
        <w:jc w:val="both"/>
        <w:textDirection w:val="lrTbV"/>
        <w:rPr>
          <w:rFonts w:ascii="標楷體" w:eastAsia="標楷體" w:hAnsi="標楷體"/>
          <w:sz w:val="28"/>
        </w:rPr>
      </w:pPr>
      <w:r w:rsidRPr="006E1538">
        <w:rPr>
          <w:rFonts w:ascii="標楷體" w:eastAsia="標楷體" w:hAnsi="標楷體" w:hint="eastAsia"/>
          <w:sz w:val="28"/>
        </w:rPr>
        <w:t>11.</w:t>
      </w:r>
      <w:r w:rsidR="00B8714B" w:rsidRPr="006E1538">
        <w:rPr>
          <w:rFonts w:ascii="標楷體" w:eastAsia="標楷體" w:hAnsi="標楷體" w:hint="eastAsia"/>
          <w:sz w:val="28"/>
        </w:rPr>
        <w:t>廠商未依契約規定履約，自接獲機關書面通知之次日起10日內或書面通知</w:t>
      </w:r>
      <w:proofErr w:type="gramStart"/>
      <w:r w:rsidR="00B8714B" w:rsidRPr="006E1538">
        <w:rPr>
          <w:rFonts w:ascii="標楷體" w:eastAsia="標楷體" w:hAnsi="標楷體" w:hint="eastAsia"/>
          <w:sz w:val="28"/>
        </w:rPr>
        <w:t>所載較長</w:t>
      </w:r>
      <w:proofErr w:type="gramEnd"/>
      <w:r w:rsidR="00B8714B" w:rsidRPr="006E1538">
        <w:rPr>
          <w:rFonts w:ascii="標楷體" w:eastAsia="標楷體" w:hAnsi="標楷體" w:hint="eastAsia"/>
          <w:sz w:val="28"/>
        </w:rPr>
        <w:t>期限內，仍未改正者。</w:t>
      </w:r>
    </w:p>
    <w:p w14:paraId="614AE1C2" w14:textId="77777777" w:rsidR="0089186E" w:rsidRPr="006E1538" w:rsidRDefault="008C79C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12.違反環境保護或勞工安全衛生等有關法令，情節重大者。</w:t>
      </w:r>
    </w:p>
    <w:p w14:paraId="10C3B6E1" w14:textId="77777777" w:rsidR="00B8714B" w:rsidRPr="006E1538" w:rsidRDefault="008C79C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13.違反法令或其他契約規定之情形，情節重大者。</w:t>
      </w:r>
      <w:r w:rsidR="00B8714B" w:rsidRPr="006E1538">
        <w:rPr>
          <w:rFonts w:ascii="標楷體" w:eastAsia="標楷體" w:hAnsi="標楷體" w:hint="eastAsia"/>
          <w:sz w:val="28"/>
        </w:rPr>
        <w:t></w:t>
      </w:r>
    </w:p>
    <w:p w14:paraId="3F4BA2B1"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8C79CA" w:rsidRPr="006E1538">
        <w:rPr>
          <w:rFonts w:ascii="標楷體" w:eastAsia="標楷體" w:hAnsi="標楷體" w:hint="eastAsia"/>
          <w:sz w:val="28"/>
        </w:rPr>
        <w:t>機關未依前款規定通知廠商終止或解除契約者，廠商仍應依契約規定繼續履約。</w:t>
      </w:r>
    </w:p>
    <w:p w14:paraId="53AD28AE"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契約經依第1款規定或因可歸責於廠商之事由致終止或解除者，機關得依其所認定之適當方式，自行或洽其他廠商完成被終止或解除之契約；其所增加之費用及損失，由廠商負擔。</w:t>
      </w:r>
      <w:proofErr w:type="gramStart"/>
      <w:r w:rsidR="00B8714B" w:rsidRPr="006E1538">
        <w:rPr>
          <w:rFonts w:ascii="標楷體" w:eastAsia="標楷體" w:hAnsi="標楷體" w:hint="eastAsia"/>
          <w:sz w:val="28"/>
        </w:rPr>
        <w:t>無洽其他</w:t>
      </w:r>
      <w:proofErr w:type="gramEnd"/>
      <w:r w:rsidR="00B8714B" w:rsidRPr="006E1538">
        <w:rPr>
          <w:rFonts w:ascii="標楷體" w:eastAsia="標楷體" w:hAnsi="標楷體" w:hint="eastAsia"/>
          <w:sz w:val="28"/>
        </w:rPr>
        <w:t>廠商完成之必要者，得扣減或追償契約價金，不發還保證金。機關有損失者亦同。</w:t>
      </w:r>
    </w:p>
    <w:p w14:paraId="34FE86E2"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8C79CA" w:rsidRPr="006E1538">
        <w:rPr>
          <w:rFonts w:ascii="標楷體" w:eastAsia="標楷體" w:hAnsi="標楷體" w:hint="eastAsia"/>
          <w:sz w:val="28"/>
        </w:rPr>
        <w:t>契約因政策變更，廠商依契約繼續履行反而不符公共利益者，機關得報經上級機關核准，終止或解除部分或全部契約，並與廠商協議補償廠商</w:t>
      </w:r>
      <w:r w:rsidR="008C79CA" w:rsidRPr="006E1538">
        <w:rPr>
          <w:rFonts w:ascii="標楷體" w:eastAsia="標楷體" w:hAnsi="標楷體" w:hint="eastAsia"/>
          <w:sz w:val="28"/>
        </w:rPr>
        <w:lastRenderedPageBreak/>
        <w:t>因此所生之損失。但不包含所失利益。</w:t>
      </w:r>
    </w:p>
    <w:p w14:paraId="2389669E"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依前款規定終止契約者，廠商於接獲機關通知前已完成且可使用之履約標的，依契約價金給付；僅部分完成尚未能使用之履約標的，機關得擇下列方式之</w:t>
      </w:r>
      <w:proofErr w:type="gramStart"/>
      <w:r w:rsidR="00B8714B" w:rsidRPr="006E1538">
        <w:rPr>
          <w:rFonts w:ascii="標楷體" w:eastAsia="標楷體" w:hAnsi="標楷體" w:hint="eastAsia"/>
          <w:sz w:val="28"/>
        </w:rPr>
        <w:t>一</w:t>
      </w:r>
      <w:proofErr w:type="gramEnd"/>
      <w:r w:rsidR="00B8714B" w:rsidRPr="006E1538">
        <w:rPr>
          <w:rFonts w:ascii="標楷體" w:eastAsia="標楷體" w:hAnsi="標楷體" w:hint="eastAsia"/>
          <w:sz w:val="28"/>
        </w:rPr>
        <w:t>洽廠商為之：</w:t>
      </w:r>
    </w:p>
    <w:p w14:paraId="69327F0E" w14:textId="77777777" w:rsidR="00B8714B" w:rsidRPr="006E1538" w:rsidRDefault="00B8714B"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1.繼續予以完成，依契約價金給付。</w:t>
      </w:r>
    </w:p>
    <w:p w14:paraId="51413D1D" w14:textId="77777777" w:rsidR="00B8714B" w:rsidRPr="006E1538" w:rsidRDefault="004E670A" w:rsidP="004E670A">
      <w:pPr>
        <w:spacing w:line="400" w:lineRule="exact"/>
        <w:ind w:left="1134" w:right="57" w:hanging="284"/>
        <w:jc w:val="both"/>
        <w:textDirection w:val="lrTbV"/>
        <w:rPr>
          <w:rFonts w:ascii="標楷體" w:eastAsia="標楷體" w:hAnsi="標楷體"/>
          <w:sz w:val="28"/>
        </w:rPr>
      </w:pPr>
      <w:r w:rsidRPr="006E1538">
        <w:rPr>
          <w:rFonts w:ascii="標楷體" w:eastAsia="標楷體" w:hAnsi="標楷體" w:hint="eastAsia"/>
          <w:sz w:val="28"/>
        </w:rPr>
        <w:t>2.</w:t>
      </w:r>
      <w:r w:rsidR="00B8714B" w:rsidRPr="006E1538">
        <w:rPr>
          <w:rFonts w:ascii="標楷體" w:eastAsia="標楷體" w:hAnsi="標楷體" w:hint="eastAsia"/>
          <w:sz w:val="28"/>
        </w:rPr>
        <w:t>停止製造、供應或施作。但給付廠商已發生之製造、供應或施作費用及合理之利潤。</w:t>
      </w:r>
    </w:p>
    <w:p w14:paraId="4ED25322"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(六)</w:t>
      </w:r>
      <w:r w:rsidR="00B8714B" w:rsidRPr="006E1538">
        <w:rPr>
          <w:rFonts w:ascii="標楷體" w:eastAsia="標楷體" w:hAnsi="標楷體" w:hint="eastAsia"/>
          <w:sz w:val="28"/>
        </w:rPr>
        <w:t>非因政策變更而有終止或解除契約必要者，</w:t>
      </w:r>
      <w:proofErr w:type="gramStart"/>
      <w:r w:rsidR="00B8714B" w:rsidRPr="006E1538">
        <w:rPr>
          <w:rFonts w:ascii="標楷體" w:eastAsia="標楷體" w:hAnsi="標楷體" w:hint="eastAsia"/>
          <w:sz w:val="28"/>
        </w:rPr>
        <w:t>準</w:t>
      </w:r>
      <w:proofErr w:type="gramEnd"/>
      <w:r w:rsidR="00B8714B" w:rsidRPr="006E1538">
        <w:rPr>
          <w:rFonts w:ascii="標楷體" w:eastAsia="標楷體" w:hAnsi="標楷體" w:hint="eastAsia"/>
          <w:sz w:val="28"/>
        </w:rPr>
        <w:t>用前2款規定。</w:t>
      </w:r>
    </w:p>
    <w:p w14:paraId="75CC11C5"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(七)</w:t>
      </w:r>
      <w:r w:rsidR="00B8714B" w:rsidRPr="006E1538">
        <w:rPr>
          <w:rFonts w:ascii="標楷體" w:eastAsia="標楷體" w:hAnsi="標楷體" w:hint="eastAsia"/>
          <w:sz w:val="28"/>
        </w:rPr>
        <w:t>廠商未依契約規定履約者，機關得隨時通知廠商部分或全部暫停執行，至情況改正</w:t>
      </w:r>
      <w:proofErr w:type="gramStart"/>
      <w:r w:rsidR="00B8714B" w:rsidRPr="006E1538">
        <w:rPr>
          <w:rFonts w:ascii="標楷體" w:eastAsia="標楷體" w:hAnsi="標楷體" w:hint="eastAsia"/>
          <w:sz w:val="28"/>
        </w:rPr>
        <w:t>後方准</w:t>
      </w:r>
      <w:proofErr w:type="gramEnd"/>
      <w:r w:rsidR="00B8714B" w:rsidRPr="006E1538">
        <w:rPr>
          <w:rFonts w:ascii="標楷體" w:eastAsia="標楷體" w:hAnsi="標楷體" w:hint="eastAsia"/>
          <w:sz w:val="28"/>
        </w:rPr>
        <w:t>恢復履約。廠商不得就暫停執行請求延長履約期限或增加契約價金。</w:t>
      </w:r>
    </w:p>
    <w:p w14:paraId="30D2AB47" w14:textId="77777777" w:rsidR="00ED60A2" w:rsidRPr="006E1538" w:rsidRDefault="00F03490" w:rsidP="00ED60A2">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(八)</w:t>
      </w:r>
      <w:r w:rsidR="008C79CA" w:rsidRPr="006E1538">
        <w:rPr>
          <w:rFonts w:ascii="標楷體" w:eastAsia="標楷體" w:hAnsi="標楷體" w:hint="eastAsia"/>
          <w:sz w:val="28"/>
        </w:rPr>
        <w:t>因可歸責於機關之情形，機關通知廠商部分或全部暫停執行：</w:t>
      </w:r>
    </w:p>
    <w:p w14:paraId="1D018E40" w14:textId="77777777" w:rsidR="008C79CA" w:rsidRPr="006E1538" w:rsidRDefault="00ED60A2"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8C79CA" w:rsidRPr="006E1538">
        <w:rPr>
          <w:rFonts w:ascii="標楷體" w:eastAsia="標楷體" w:hAnsi="標楷體" w:hint="eastAsia"/>
          <w:sz w:val="28"/>
        </w:rPr>
        <w:t>致廠商未能依時履約者，廠商得依第7條第5款規定，申請展延履約期限；因此而增加之必要費用（例如但不限於管理費），由機關負擔。</w:t>
      </w:r>
    </w:p>
    <w:p w14:paraId="5FBADD5A" w14:textId="77777777"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2.暫停執行期間累計逾</w:t>
      </w:r>
      <w:proofErr w:type="gramStart"/>
      <w:r w:rsidRPr="006E1538">
        <w:rPr>
          <w:rFonts w:ascii="標楷體" w:eastAsia="標楷體" w:hAnsi="標楷體" w:hint="eastAsia"/>
          <w:sz w:val="28"/>
          <w:u w:val="single"/>
        </w:rPr>
        <w:t>＿</w:t>
      </w:r>
      <w:r w:rsidRPr="006E1538">
        <w:rPr>
          <w:rFonts w:ascii="標楷體" w:eastAsia="標楷體" w:hAnsi="標楷體" w:hint="eastAsia"/>
          <w:sz w:val="28"/>
        </w:rPr>
        <w:t>個</w:t>
      </w:r>
      <w:proofErr w:type="gramEnd"/>
      <w:r w:rsidRPr="006E1538">
        <w:rPr>
          <w:rFonts w:ascii="標楷體" w:eastAsia="標楷體" w:hAnsi="標楷體" w:hint="eastAsia"/>
          <w:sz w:val="28"/>
        </w:rPr>
        <w:t>月（由機關於招標時合理訂定，如未填寫，則為2個月）者，機關應先支付已依機關指示由機關取得所有權之履約標的之價金。</w:t>
      </w:r>
    </w:p>
    <w:p w14:paraId="1ECAB710" w14:textId="77777777" w:rsidR="00ED60A2"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3.暫停執行期間累計逾</w:t>
      </w:r>
      <w:proofErr w:type="gramStart"/>
      <w:r w:rsidRPr="006E1538">
        <w:rPr>
          <w:rFonts w:ascii="標楷體" w:eastAsia="標楷體" w:hAnsi="標楷體" w:hint="eastAsia"/>
          <w:sz w:val="28"/>
          <w:u w:val="single"/>
        </w:rPr>
        <w:t>＿</w:t>
      </w:r>
      <w:r w:rsidRPr="006E1538">
        <w:rPr>
          <w:rFonts w:ascii="標楷體" w:eastAsia="標楷體" w:hAnsi="標楷體" w:hint="eastAsia"/>
          <w:sz w:val="28"/>
        </w:rPr>
        <w:t>個</w:t>
      </w:r>
      <w:proofErr w:type="gramEnd"/>
      <w:r w:rsidRPr="006E1538">
        <w:rPr>
          <w:rFonts w:ascii="標楷體" w:eastAsia="標楷體" w:hAnsi="標楷體" w:hint="eastAsia"/>
          <w:sz w:val="28"/>
        </w:rPr>
        <w:t>月（由機關於招標時合理訂定，如未填寫，則為6個月）者，廠商得通知機關終止或解除部分或全部契約，並得向機關請求賠償因契約終止或解除而生之損害。因可歸責於機關之情形無法開始履約者，亦同。</w:t>
      </w:r>
    </w:p>
    <w:p w14:paraId="61DDB3D5" w14:textId="77777777" w:rsidR="00ED60A2" w:rsidRPr="006E1538" w:rsidRDefault="00ED60A2" w:rsidP="00ED60A2">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(九)</w:t>
      </w:r>
      <w:r w:rsidR="008C79CA" w:rsidRPr="006E1538">
        <w:rPr>
          <w:rFonts w:ascii="標楷體" w:eastAsia="標楷體" w:hAnsi="標楷體" w:hint="eastAsia"/>
          <w:sz w:val="28"/>
        </w:rPr>
        <w:t>因非可歸責於廠商之事由，機關有延遲付款之情形：</w:t>
      </w:r>
    </w:p>
    <w:p w14:paraId="1148D61D" w14:textId="77777777" w:rsidR="008C79CA" w:rsidRPr="006E1538" w:rsidRDefault="00ED60A2"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8C79CA" w:rsidRPr="006E1538">
        <w:rPr>
          <w:rFonts w:ascii="標楷體" w:eastAsia="標楷體" w:hAnsi="標楷體" w:hint="eastAsia"/>
          <w:sz w:val="28"/>
        </w:rPr>
        <w:t>廠商得向機關請求加計年息</w:t>
      </w:r>
      <w:proofErr w:type="gramStart"/>
      <w:r w:rsidR="008C79CA" w:rsidRPr="006E1538">
        <w:rPr>
          <w:rFonts w:ascii="標楷體" w:eastAsia="標楷體" w:hAnsi="標楷體" w:hint="eastAsia"/>
          <w:sz w:val="28"/>
          <w:u w:val="single"/>
        </w:rPr>
        <w:t>＿</w:t>
      </w:r>
      <w:proofErr w:type="gramEnd"/>
      <w:r w:rsidR="008C79CA" w:rsidRPr="006E1538">
        <w:rPr>
          <w:rFonts w:ascii="標楷體" w:eastAsia="標楷體" w:hAnsi="標楷體" w:hint="eastAsia"/>
          <w:sz w:val="28"/>
        </w:rPr>
        <w:t>%（由機關於招標時合理訂定，如未填寫，則依機關簽約日中華郵政股份有限公司牌告一年期郵政定期儲金機動利率）之遲延利息。</w:t>
      </w:r>
    </w:p>
    <w:p w14:paraId="324AC0F2" w14:textId="77777777"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2.廠商得於通知機關</w:t>
      </w:r>
      <w:proofErr w:type="gramStart"/>
      <w:r w:rsidRPr="006E1538">
        <w:rPr>
          <w:rFonts w:ascii="標楷體" w:eastAsia="標楷體" w:hAnsi="標楷體" w:hint="eastAsia"/>
          <w:sz w:val="28"/>
          <w:u w:val="single"/>
        </w:rPr>
        <w:t>＿</w:t>
      </w:r>
      <w:r w:rsidRPr="006E1538">
        <w:rPr>
          <w:rFonts w:ascii="標楷體" w:eastAsia="標楷體" w:hAnsi="標楷體" w:hint="eastAsia"/>
          <w:sz w:val="28"/>
        </w:rPr>
        <w:t>個</w:t>
      </w:r>
      <w:proofErr w:type="gramEnd"/>
      <w:r w:rsidRPr="006E1538">
        <w:rPr>
          <w:rFonts w:ascii="標楷體" w:eastAsia="標楷體" w:hAnsi="標楷體" w:hint="eastAsia"/>
          <w:sz w:val="28"/>
        </w:rPr>
        <w:t>月後（由機關於招標時合理訂定，如未填寫，則為1個月）暫停或減緩履約進度、依第7條第5款規定，申請展延履約期限；廠商因此增加之必要費用，由機關負擔。</w:t>
      </w:r>
    </w:p>
    <w:p w14:paraId="78D8D668" w14:textId="77777777" w:rsidR="00ED60A2"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3.延遲付款達</w:t>
      </w:r>
      <w:proofErr w:type="gramStart"/>
      <w:r w:rsidRPr="006E1538">
        <w:rPr>
          <w:rFonts w:ascii="標楷體" w:eastAsia="標楷體" w:hAnsi="標楷體" w:hint="eastAsia"/>
          <w:sz w:val="28"/>
          <w:u w:val="single"/>
        </w:rPr>
        <w:t>＿</w:t>
      </w:r>
      <w:r w:rsidRPr="006E1538">
        <w:rPr>
          <w:rFonts w:ascii="標楷體" w:eastAsia="標楷體" w:hAnsi="標楷體" w:hint="eastAsia"/>
          <w:sz w:val="28"/>
        </w:rPr>
        <w:t>個</w:t>
      </w:r>
      <w:proofErr w:type="gramEnd"/>
      <w:r w:rsidRPr="006E1538">
        <w:rPr>
          <w:rFonts w:ascii="標楷體" w:eastAsia="標楷體" w:hAnsi="標楷體" w:hint="eastAsia"/>
          <w:sz w:val="28"/>
        </w:rPr>
        <w:t>月（由機關於招標時合理訂定，如未填寫，則為3個月）者，廠商得通知機關終止或解除部分或全部契約，並得向機關請求賠償因契約終止或解除而生之損害。</w:t>
      </w:r>
    </w:p>
    <w:p w14:paraId="31A65376" w14:textId="77777777" w:rsidR="00ED60A2" w:rsidRPr="006E1538" w:rsidRDefault="00ED60A2" w:rsidP="00ED60A2">
      <w:pPr>
        <w:spacing w:line="400" w:lineRule="exact"/>
        <w:ind w:left="851" w:hanging="567"/>
        <w:jc w:val="both"/>
        <w:rPr>
          <w:rFonts w:ascii="標楷體" w:eastAsia="標楷體" w:hAnsi="標楷體"/>
          <w:sz w:val="28"/>
        </w:rPr>
      </w:pPr>
      <w:r w:rsidRPr="006E1538">
        <w:rPr>
          <w:rFonts w:ascii="標楷體" w:eastAsia="標楷體" w:hAnsi="標楷體" w:hint="eastAsia"/>
          <w:sz w:val="28"/>
        </w:rPr>
        <w:t>(十)</w:t>
      </w:r>
      <w:r w:rsidR="008C79CA" w:rsidRPr="006E1538">
        <w:rPr>
          <w:rFonts w:ascii="標楷體" w:eastAsia="標楷體" w:hAnsi="標楷體" w:hint="eastAsia"/>
          <w:sz w:val="28"/>
        </w:rPr>
        <w:t>除契約另有約定外，履行契約需機關之行為始能完成，而機關不為其行為時，廠商得定相當期限催告機關為之。機關</w:t>
      </w:r>
      <w:proofErr w:type="gramStart"/>
      <w:r w:rsidR="008C79CA" w:rsidRPr="006E1538">
        <w:rPr>
          <w:rFonts w:ascii="標楷體" w:eastAsia="標楷體" w:hAnsi="標楷體" w:hint="eastAsia"/>
          <w:sz w:val="28"/>
        </w:rPr>
        <w:t>不</w:t>
      </w:r>
      <w:proofErr w:type="gramEnd"/>
      <w:r w:rsidR="008C79CA" w:rsidRPr="006E1538">
        <w:rPr>
          <w:rFonts w:ascii="標楷體" w:eastAsia="標楷體" w:hAnsi="標楷體" w:hint="eastAsia"/>
          <w:sz w:val="28"/>
        </w:rPr>
        <w:t>於前述期限內為其行為者，廠商得通知機關終止或解除契約，並得向機關請求賠償因契約終止</w:t>
      </w:r>
      <w:r w:rsidR="008C79CA" w:rsidRPr="006E1538">
        <w:rPr>
          <w:rFonts w:ascii="標楷體" w:eastAsia="標楷體" w:hAnsi="標楷體" w:hint="eastAsia"/>
          <w:sz w:val="28"/>
        </w:rPr>
        <w:lastRenderedPageBreak/>
        <w:t>或解除而生之損害。</w:t>
      </w:r>
    </w:p>
    <w:p w14:paraId="54DC9D20" w14:textId="77777777" w:rsidR="00ED60A2" w:rsidRPr="006E1538" w:rsidRDefault="00ED60A2"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(十一)</w:t>
      </w:r>
      <w:r w:rsidR="008C79CA" w:rsidRPr="006E1538">
        <w:rPr>
          <w:rFonts w:ascii="標楷體" w:eastAsia="標楷體" w:hAnsi="標楷體" w:hint="eastAsia"/>
          <w:sz w:val="28"/>
        </w:rPr>
        <w:t>因契約規定不可抗力之事由，致全部契約暫停執行，暫停執行期間持續逾</w:t>
      </w:r>
      <w:proofErr w:type="gramStart"/>
      <w:r w:rsidR="008C79CA" w:rsidRPr="006E1538">
        <w:rPr>
          <w:rFonts w:ascii="標楷體" w:eastAsia="標楷體" w:hAnsi="標楷體" w:hint="eastAsia"/>
          <w:sz w:val="28"/>
        </w:rPr>
        <w:t>＿個</w:t>
      </w:r>
      <w:proofErr w:type="gramEnd"/>
      <w:r w:rsidR="008C79CA" w:rsidRPr="006E1538">
        <w:rPr>
          <w:rFonts w:ascii="標楷體" w:eastAsia="標楷體" w:hAnsi="標楷體" w:hint="eastAsia"/>
          <w:sz w:val="28"/>
        </w:rPr>
        <w:t>月（由機關於招標時合理訂定，如未填寫，則為3個月）或累計逾</w:t>
      </w:r>
      <w:proofErr w:type="gramStart"/>
      <w:r w:rsidR="008C79CA" w:rsidRPr="006E1538">
        <w:rPr>
          <w:rFonts w:ascii="標楷體" w:eastAsia="標楷體" w:hAnsi="標楷體" w:hint="eastAsia"/>
          <w:sz w:val="28"/>
        </w:rPr>
        <w:t>＿個</w:t>
      </w:r>
      <w:proofErr w:type="gramEnd"/>
      <w:r w:rsidR="008C79CA" w:rsidRPr="006E1538">
        <w:rPr>
          <w:rFonts w:ascii="標楷體" w:eastAsia="標楷體" w:hAnsi="標楷體" w:hint="eastAsia"/>
          <w:sz w:val="28"/>
        </w:rPr>
        <w:t>月（由機關於招標時合理訂定，如未填寫，則為6個月）者，契約之一方得通知他方終止或解除契約。</w:t>
      </w:r>
      <w:r w:rsidRPr="006E1538">
        <w:rPr>
          <w:rFonts w:ascii="標楷體" w:eastAsia="標楷體" w:hAnsi="標楷體" w:hint="eastAsia"/>
          <w:sz w:val="28"/>
        </w:rPr>
        <w:t>。</w:t>
      </w:r>
    </w:p>
    <w:p w14:paraId="2E84A480" w14:textId="77777777" w:rsidR="00D95DA3" w:rsidRPr="006E1538" w:rsidRDefault="00F03490" w:rsidP="00D95DA3">
      <w:pPr>
        <w:spacing w:line="400" w:lineRule="exact"/>
        <w:ind w:left="1135" w:hanging="851"/>
        <w:jc w:val="both"/>
        <w:rPr>
          <w:rFonts w:ascii="標楷體" w:eastAsia="標楷體" w:hAnsi="標楷體"/>
          <w:bCs/>
          <w:sz w:val="28"/>
        </w:rPr>
      </w:pPr>
      <w:r w:rsidRPr="006E1538">
        <w:rPr>
          <w:rFonts w:ascii="標楷體" w:eastAsia="標楷體" w:hAnsi="標楷體" w:hint="eastAsia"/>
          <w:sz w:val="28"/>
        </w:rPr>
        <w:t>(</w:t>
      </w:r>
      <w:r w:rsidR="00ED60A2" w:rsidRPr="006E1538">
        <w:rPr>
          <w:rFonts w:ascii="標楷體" w:eastAsia="標楷體" w:hAnsi="標楷體" w:hint="eastAsia"/>
          <w:sz w:val="28"/>
        </w:rPr>
        <w:t>十二</w:t>
      </w:r>
      <w:r w:rsidRPr="006E1538">
        <w:rPr>
          <w:rFonts w:ascii="標楷體" w:eastAsia="標楷體" w:hAnsi="標楷體" w:hint="eastAsia"/>
          <w:sz w:val="28"/>
        </w:rPr>
        <w:t>)</w:t>
      </w:r>
      <w:r w:rsidR="008C79CA" w:rsidRPr="006E1538">
        <w:rPr>
          <w:rFonts w:ascii="標楷體" w:eastAsia="標楷體" w:hAnsi="標楷體" w:hint="eastAsia"/>
          <w:sz w:val="28"/>
        </w:rPr>
        <w:t>廠商不得對本契約採購案任何人要求、期約、收受或給予賄賂、佣金、比例金、仲介費、後謝金、回扣、餽贈、招待或其他不正利益。分包廠商亦同。違反規定者，機關得終止或解除契約</w:t>
      </w:r>
      <w:r w:rsidR="008C79CA" w:rsidRPr="006E1538">
        <w:rPr>
          <w:rFonts w:ascii="標楷體" w:eastAsia="標楷體" w:hAnsi="標楷體" w:hint="eastAsia"/>
          <w:bCs/>
          <w:sz w:val="28"/>
        </w:rPr>
        <w:t>，</w:t>
      </w:r>
      <w:r w:rsidR="00D95DA3" w:rsidRPr="006E1538">
        <w:rPr>
          <w:rFonts w:ascii="標楷體" w:eastAsia="標楷體" w:hAnsi="標楷體" w:hint="eastAsia"/>
          <w:bCs/>
          <w:sz w:val="28"/>
          <w:lang w:eastAsia="zh-HK"/>
        </w:rPr>
        <w:t>並</w:t>
      </w:r>
      <w:r w:rsidR="008C79CA" w:rsidRPr="006E1538">
        <w:rPr>
          <w:rFonts w:ascii="標楷體" w:eastAsia="標楷體" w:hAnsi="標楷體" w:hint="eastAsia"/>
          <w:bCs/>
          <w:sz w:val="28"/>
        </w:rPr>
        <w:t>將</w:t>
      </w:r>
      <w:r w:rsidR="00D95DA3" w:rsidRPr="006E1538">
        <w:rPr>
          <w:rFonts w:ascii="標楷體" w:eastAsia="標楷體" w:hAnsi="標楷體" w:hint="eastAsia"/>
          <w:bCs/>
          <w:sz w:val="28"/>
        </w:rPr>
        <w:t>2</w:t>
      </w:r>
      <w:r w:rsidR="00D95DA3" w:rsidRPr="006E1538">
        <w:rPr>
          <w:rFonts w:ascii="標楷體" w:eastAsia="標楷體" w:hAnsi="標楷體" w:hint="eastAsia"/>
          <w:bCs/>
          <w:sz w:val="28"/>
          <w:lang w:eastAsia="zh-HK"/>
        </w:rPr>
        <w:t>倍之不正</w:t>
      </w:r>
      <w:r w:rsidR="008C79CA" w:rsidRPr="006E1538">
        <w:rPr>
          <w:rFonts w:ascii="標楷體" w:eastAsia="標楷體" w:hAnsi="標楷體" w:hint="eastAsia"/>
          <w:bCs/>
          <w:sz w:val="28"/>
        </w:rPr>
        <w:t>利益自契約價款中扣除。</w:t>
      </w:r>
      <w:r w:rsidR="00D95DA3" w:rsidRPr="006E1538">
        <w:rPr>
          <w:rFonts w:ascii="標楷體" w:eastAsia="標楷體" w:hAnsi="標楷體" w:hint="eastAsia"/>
          <w:bCs/>
          <w:sz w:val="28"/>
          <w:szCs w:val="28"/>
        </w:rPr>
        <w:t>未能扣除者，通知廠商限期給付之。</w:t>
      </w:r>
    </w:p>
    <w:p w14:paraId="31A78E1B" w14:textId="77777777" w:rsidR="00B8714B" w:rsidRPr="006E1538" w:rsidRDefault="00F03490" w:rsidP="00870666">
      <w:pPr>
        <w:spacing w:line="400" w:lineRule="exact"/>
        <w:ind w:left="1135" w:hanging="851"/>
        <w:jc w:val="both"/>
        <w:rPr>
          <w:rFonts w:ascii="標楷體" w:eastAsia="標楷體" w:hAnsi="標楷體"/>
          <w:sz w:val="28"/>
        </w:rPr>
      </w:pPr>
      <w:r w:rsidRPr="006E1538">
        <w:rPr>
          <w:rFonts w:ascii="標楷體" w:eastAsia="標楷體" w:hAnsi="標楷體" w:hint="eastAsia"/>
          <w:sz w:val="28"/>
        </w:rPr>
        <w:t>(十</w:t>
      </w:r>
      <w:r w:rsidR="00ED60A2" w:rsidRPr="006E1538">
        <w:rPr>
          <w:rFonts w:ascii="標楷體" w:eastAsia="標楷體" w:hAnsi="標楷體" w:hint="eastAsia"/>
          <w:sz w:val="28"/>
        </w:rPr>
        <w:t>三</w:t>
      </w:r>
      <w:r w:rsidRPr="006E1538">
        <w:rPr>
          <w:rFonts w:ascii="標楷體" w:eastAsia="標楷體" w:hAnsi="標楷體" w:hint="eastAsia"/>
          <w:sz w:val="28"/>
        </w:rPr>
        <w:t>)</w:t>
      </w:r>
      <w:r w:rsidR="00B8714B" w:rsidRPr="006E1538">
        <w:rPr>
          <w:rFonts w:ascii="標楷體" w:eastAsia="標楷體" w:hAnsi="標楷體" w:hint="eastAsia"/>
          <w:sz w:val="28"/>
        </w:rPr>
        <w:t>本契約終止時，自終止之日起，雙方之權利義務即消滅。契約解除時，溯及契約生效日消滅。雙方並互負保密義務。</w:t>
      </w:r>
    </w:p>
    <w:p w14:paraId="04035FDA" w14:textId="77777777" w:rsidR="00B8714B" w:rsidRPr="006E1538" w:rsidRDefault="00B8714B">
      <w:pPr>
        <w:spacing w:line="400" w:lineRule="exact"/>
        <w:ind w:left="851" w:hanging="567"/>
        <w:jc w:val="both"/>
        <w:rPr>
          <w:rFonts w:ascii="標楷體" w:eastAsia="標楷體" w:hAnsi="標楷體"/>
          <w:sz w:val="28"/>
        </w:rPr>
      </w:pPr>
      <w:r w:rsidRPr="006E1538">
        <w:rPr>
          <w:rFonts w:ascii="標楷體" w:eastAsia="標楷體" w:hAnsi="標楷體" w:hint="eastAsia"/>
        </w:rPr>
        <w:t xml:space="preserve">  </w:t>
      </w:r>
      <w:r w:rsidRPr="006E1538">
        <w:rPr>
          <w:rFonts w:ascii="標楷體" w:eastAsia="標楷體" w:hAnsi="標楷體" w:hint="eastAsia"/>
          <w:sz w:val="28"/>
        </w:rPr>
        <w:t></w:t>
      </w:r>
    </w:p>
    <w:p w14:paraId="1080F0F6" w14:textId="77777777" w:rsidR="00B8714B" w:rsidRPr="006E1538" w:rsidRDefault="00B8714B">
      <w:pPr>
        <w:spacing w:line="400" w:lineRule="exact"/>
        <w:jc w:val="both"/>
        <w:rPr>
          <w:rFonts w:ascii="標楷體" w:eastAsia="標楷體" w:hAnsi="標楷體"/>
          <w:b/>
          <w:sz w:val="28"/>
        </w:rPr>
      </w:pPr>
      <w:r w:rsidRPr="006E1538">
        <w:rPr>
          <w:rFonts w:ascii="標楷體" w:eastAsia="標楷體" w:hAnsi="標楷體" w:hint="eastAsia"/>
          <w:b/>
          <w:sz w:val="28"/>
        </w:rPr>
        <w:t>第十八條  爭議處理</w:t>
      </w:r>
    </w:p>
    <w:p w14:paraId="3DA8BAC6"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w:t>
      </w:r>
      <w:r w:rsidR="00B8714B" w:rsidRPr="006E1538">
        <w:rPr>
          <w:rFonts w:ascii="標楷體" w:eastAsia="標楷體" w:hAnsi="標楷體" w:hint="eastAsia"/>
          <w:sz w:val="28"/>
        </w:rPr>
        <w:t>機關與廠商因履約而生爭議者，應依法令及契約規定，考量公共利益及公平合理，本誠信和諧，盡力協調解決之。其未能達成協議者，得以下列方式處理之：</w:t>
      </w:r>
    </w:p>
    <w:p w14:paraId="0D121A9F" w14:textId="77777777" w:rsidR="00B8714B" w:rsidRPr="006E1538" w:rsidRDefault="004E670A" w:rsidP="004E670A">
      <w:pPr>
        <w:spacing w:line="400" w:lineRule="exact"/>
        <w:ind w:left="1134" w:right="57" w:hanging="284"/>
        <w:jc w:val="both"/>
        <w:rPr>
          <w:rFonts w:ascii="標楷體" w:eastAsia="標楷體" w:hAnsi="標楷體"/>
          <w:bCs/>
          <w:sz w:val="28"/>
        </w:rPr>
      </w:pPr>
      <w:r w:rsidRPr="006E1538">
        <w:rPr>
          <w:rFonts w:ascii="標楷體" w:eastAsia="標楷體" w:hAnsi="標楷體" w:hint="eastAsia"/>
          <w:bCs/>
          <w:sz w:val="28"/>
        </w:rPr>
        <w:t>1.</w:t>
      </w:r>
      <w:r w:rsidR="006966FB" w:rsidRPr="006E1538">
        <w:rPr>
          <w:rFonts w:ascii="標楷體" w:eastAsia="標楷體" w:hAnsi="標楷體" w:hint="eastAsia"/>
          <w:bCs/>
          <w:sz w:val="28"/>
          <w:szCs w:val="24"/>
        </w:rPr>
        <w:t>□</w:t>
      </w:r>
      <w:r w:rsidR="00B8714B" w:rsidRPr="006E1538">
        <w:rPr>
          <w:rFonts w:ascii="標楷體" w:eastAsia="標楷體" w:hAnsi="標楷體" w:hint="eastAsia"/>
          <w:bCs/>
          <w:sz w:val="28"/>
        </w:rPr>
        <w:t>依採購法第85條之1規定向採購申訴審議委員會申請調解。</w:t>
      </w:r>
    </w:p>
    <w:p w14:paraId="0A93ED54" w14:textId="77777777" w:rsidR="00B8714B" w:rsidRPr="006E1538" w:rsidRDefault="004E670A" w:rsidP="004E670A">
      <w:pPr>
        <w:spacing w:line="400" w:lineRule="exact"/>
        <w:ind w:left="1134" w:right="57" w:hanging="284"/>
        <w:jc w:val="both"/>
        <w:rPr>
          <w:rFonts w:ascii="標楷體" w:eastAsia="標楷體" w:hAnsi="標楷體"/>
          <w:bCs/>
          <w:sz w:val="28"/>
        </w:rPr>
      </w:pPr>
      <w:r w:rsidRPr="006E1538">
        <w:rPr>
          <w:rFonts w:ascii="標楷體" w:eastAsia="標楷體" w:hAnsi="標楷體" w:hint="eastAsia"/>
          <w:bCs/>
          <w:sz w:val="28"/>
        </w:rPr>
        <w:t>2.</w:t>
      </w:r>
      <w:r w:rsidR="008C79CA" w:rsidRPr="006E1538">
        <w:rPr>
          <w:rFonts w:ascii="標楷體" w:eastAsia="標楷體" w:hAnsi="標楷體" w:hint="eastAsia"/>
          <w:bCs/>
          <w:sz w:val="28"/>
        </w:rPr>
        <w:t>經契約雙方同意並訂立仲裁協議書後，依本契約約定及仲裁法規定提付仲裁。</w:t>
      </w:r>
    </w:p>
    <w:p w14:paraId="68045F65" w14:textId="77777777" w:rsidR="00B8714B" w:rsidRPr="006E1538" w:rsidRDefault="004E670A" w:rsidP="004E670A">
      <w:pPr>
        <w:spacing w:line="400" w:lineRule="exact"/>
        <w:ind w:left="1134" w:right="57" w:hanging="284"/>
        <w:jc w:val="both"/>
        <w:rPr>
          <w:rFonts w:ascii="標楷體" w:eastAsia="標楷體" w:hAnsi="標楷體"/>
          <w:bCs/>
          <w:sz w:val="28"/>
        </w:rPr>
      </w:pPr>
      <w:r w:rsidRPr="006E1538">
        <w:rPr>
          <w:rFonts w:ascii="標楷體" w:eastAsia="標楷體" w:hAnsi="標楷體" w:hint="eastAsia"/>
          <w:bCs/>
          <w:sz w:val="28"/>
        </w:rPr>
        <w:t>3.</w:t>
      </w:r>
      <w:r w:rsidR="006966FB" w:rsidRPr="006E1538">
        <w:rPr>
          <w:rFonts w:ascii="標楷體" w:eastAsia="標楷體" w:hAnsi="標楷體" w:hint="eastAsia"/>
          <w:bCs/>
          <w:sz w:val="28"/>
          <w:szCs w:val="24"/>
        </w:rPr>
        <w:t>□</w:t>
      </w:r>
      <w:r w:rsidR="00B8714B" w:rsidRPr="006E1538">
        <w:rPr>
          <w:rFonts w:ascii="標楷體" w:eastAsia="標楷體" w:hAnsi="標楷體" w:hint="eastAsia"/>
          <w:bCs/>
          <w:sz w:val="28"/>
        </w:rPr>
        <w:t>依採購法第102條規定提出異議、申訴。</w:t>
      </w:r>
    </w:p>
    <w:p w14:paraId="0ACC8228"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00B8714B" w:rsidRPr="006E1538">
        <w:rPr>
          <w:rFonts w:ascii="標楷體" w:eastAsia="標楷體" w:hAnsi="標楷體" w:hint="eastAsia"/>
          <w:sz w:val="28"/>
        </w:rPr>
        <w:t>提起民事訴訟。</w:t>
      </w:r>
    </w:p>
    <w:p w14:paraId="62A9F18D" w14:textId="77777777" w:rsidR="00B8714B" w:rsidRPr="006E1538" w:rsidRDefault="004E670A"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w:t>
      </w:r>
      <w:r w:rsidR="00B8714B" w:rsidRPr="006E1538">
        <w:rPr>
          <w:rFonts w:ascii="標楷體" w:eastAsia="標楷體" w:hAnsi="標楷體" w:hint="eastAsia"/>
          <w:sz w:val="28"/>
        </w:rPr>
        <w:t>依其他法律申</w:t>
      </w:r>
      <w:r w:rsidR="00B8714B" w:rsidRPr="006E1538">
        <w:rPr>
          <w:rFonts w:ascii="標楷體" w:eastAsia="標楷體" w:hAnsi="標楷體"/>
          <w:sz w:val="28"/>
        </w:rPr>
        <w:t>(</w:t>
      </w:r>
      <w:r w:rsidR="00B8714B" w:rsidRPr="006E1538">
        <w:rPr>
          <w:rFonts w:ascii="標楷體" w:eastAsia="標楷體" w:hAnsi="標楷體" w:hint="eastAsia"/>
          <w:sz w:val="28"/>
        </w:rPr>
        <w:t>聲</w:t>
      </w:r>
      <w:r w:rsidR="00B8714B" w:rsidRPr="006E1538">
        <w:rPr>
          <w:rFonts w:ascii="標楷體" w:eastAsia="標楷體" w:hAnsi="標楷體"/>
          <w:sz w:val="28"/>
        </w:rPr>
        <w:t>)</w:t>
      </w:r>
      <w:r w:rsidR="00B8714B" w:rsidRPr="006E1538">
        <w:rPr>
          <w:rFonts w:ascii="標楷體" w:eastAsia="標楷體" w:hAnsi="標楷體" w:hint="eastAsia"/>
          <w:sz w:val="28"/>
        </w:rPr>
        <w:t>請調解。</w:t>
      </w:r>
    </w:p>
    <w:p w14:paraId="2CA490D4"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6.契約雙方合意成立爭議處理小組協調爭議。</w:t>
      </w:r>
    </w:p>
    <w:p w14:paraId="4054F05B" w14:textId="77777777" w:rsidR="00DD6A4F" w:rsidRPr="006E1538" w:rsidRDefault="004B6A80" w:rsidP="004E670A">
      <w:pPr>
        <w:spacing w:line="400" w:lineRule="exact"/>
        <w:ind w:left="1134" w:right="57" w:hanging="284"/>
        <w:jc w:val="both"/>
        <w:rPr>
          <w:rFonts w:ascii="標楷體" w:eastAsia="標楷體" w:hAnsi="標楷體"/>
          <w:sz w:val="28"/>
        </w:rPr>
      </w:pPr>
      <w:r w:rsidRPr="006E1538">
        <w:rPr>
          <w:rFonts w:ascii="標楷體" w:eastAsia="標楷體" w:hAnsi="標楷體"/>
          <w:sz w:val="28"/>
        </w:rPr>
        <w:t>7.</w:t>
      </w:r>
      <w:r w:rsidR="00B8714B" w:rsidRPr="006E1538">
        <w:rPr>
          <w:rFonts w:ascii="標楷體" w:eastAsia="標楷體" w:hAnsi="標楷體" w:hint="eastAsia"/>
          <w:sz w:val="28"/>
        </w:rPr>
        <w:t>依契約或雙方合意之其他方式處理。</w:t>
      </w:r>
    </w:p>
    <w:p w14:paraId="159596A6" w14:textId="77777777" w:rsidR="00DD6A4F" w:rsidRPr="006E1538" w:rsidRDefault="00DD6A4F" w:rsidP="00DD6A4F">
      <w:pPr>
        <w:spacing w:line="400" w:lineRule="exact"/>
        <w:ind w:left="851" w:hanging="567"/>
        <w:jc w:val="both"/>
        <w:rPr>
          <w:rFonts w:ascii="標楷體" w:eastAsia="標楷體" w:hAnsi="標楷體"/>
          <w:sz w:val="28"/>
        </w:rPr>
      </w:pPr>
      <w:r w:rsidRPr="006E1538">
        <w:rPr>
          <w:rFonts w:ascii="標楷體" w:eastAsia="標楷體" w:hAnsi="標楷體" w:hint="eastAsia"/>
          <w:sz w:val="28"/>
        </w:rPr>
        <w:t>(二)</w:t>
      </w:r>
      <w:r w:rsidR="008C79CA" w:rsidRPr="006E1538">
        <w:rPr>
          <w:rFonts w:ascii="標楷體" w:eastAsia="標楷體" w:hAnsi="標楷體" w:hint="eastAsia"/>
          <w:sz w:val="28"/>
        </w:rPr>
        <w:t>依前款</w:t>
      </w:r>
      <w:proofErr w:type="gramStart"/>
      <w:r w:rsidR="008C79CA" w:rsidRPr="006E1538">
        <w:rPr>
          <w:rFonts w:ascii="標楷體" w:eastAsia="標楷體" w:hAnsi="標楷體" w:hint="eastAsia"/>
          <w:sz w:val="28"/>
        </w:rPr>
        <w:t>第2目提付</w:t>
      </w:r>
      <w:proofErr w:type="gramEnd"/>
      <w:r w:rsidR="008C79CA" w:rsidRPr="006E1538">
        <w:rPr>
          <w:rFonts w:ascii="標楷體" w:eastAsia="標楷體" w:hAnsi="標楷體" w:hint="eastAsia"/>
          <w:sz w:val="28"/>
        </w:rPr>
        <w:t>仲裁者，約定如下：</w:t>
      </w:r>
    </w:p>
    <w:p w14:paraId="26C10BA3" w14:textId="77777777" w:rsidR="00DD6A4F" w:rsidRPr="006E1538" w:rsidRDefault="00DD6A4F" w:rsidP="00DD6A4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w:t>
      </w:r>
      <w:r w:rsidR="008C79CA" w:rsidRPr="006E1538">
        <w:rPr>
          <w:rFonts w:ascii="標楷體" w:eastAsia="標楷體" w:hAnsi="標楷體" w:hint="eastAsia"/>
          <w:sz w:val="28"/>
        </w:rPr>
        <w:t>由機關於招標文件及契約預先載明仲裁機構。其未</w:t>
      </w:r>
      <w:proofErr w:type="gramStart"/>
      <w:r w:rsidR="008C79CA" w:rsidRPr="006E1538">
        <w:rPr>
          <w:rFonts w:ascii="標楷體" w:eastAsia="標楷體" w:hAnsi="標楷體" w:hint="eastAsia"/>
          <w:sz w:val="28"/>
        </w:rPr>
        <w:t>載明者</w:t>
      </w:r>
      <w:proofErr w:type="gramEnd"/>
      <w:r w:rsidR="008C79CA" w:rsidRPr="006E1538">
        <w:rPr>
          <w:rFonts w:ascii="標楷體" w:eastAsia="標楷體" w:hAnsi="標楷體" w:hint="eastAsia"/>
          <w:sz w:val="28"/>
        </w:rPr>
        <w:t>，由契約雙方協議擇定仲裁機構。如未能獲致協議，由機關指定仲裁機構。上開仲裁機構，除契約雙方另有協議外，應為合法設立之國內仲裁機構。</w:t>
      </w:r>
    </w:p>
    <w:p w14:paraId="56E841EF" w14:textId="77777777" w:rsidR="00DD6A4F" w:rsidRPr="006E1538" w:rsidRDefault="00DD6A4F" w:rsidP="00DD6A4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2.仲裁人之選定：</w:t>
      </w:r>
    </w:p>
    <w:p w14:paraId="27363FDF" w14:textId="77777777" w:rsidR="008C79CA" w:rsidRPr="006E1538" w:rsidRDefault="00DD6A4F"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w:t>
      </w:r>
      <w:r w:rsidR="008C79CA" w:rsidRPr="006E1538">
        <w:rPr>
          <w:rFonts w:ascii="標楷體" w:eastAsia="標楷體" w:hAnsi="標楷體" w:hint="eastAsia"/>
          <w:sz w:val="28"/>
        </w:rPr>
        <w:t>當事人雙方應於一</w:t>
      </w:r>
      <w:proofErr w:type="gramStart"/>
      <w:r w:rsidR="008C79CA" w:rsidRPr="006E1538">
        <w:rPr>
          <w:rFonts w:ascii="標楷體" w:eastAsia="標楷體" w:hAnsi="標楷體" w:hint="eastAsia"/>
          <w:sz w:val="28"/>
        </w:rPr>
        <w:t>方收受</w:t>
      </w:r>
      <w:proofErr w:type="gramEnd"/>
      <w:r w:rsidR="008C79CA" w:rsidRPr="006E1538">
        <w:rPr>
          <w:rFonts w:ascii="標楷體" w:eastAsia="標楷體" w:hAnsi="標楷體" w:hint="eastAsia"/>
          <w:sz w:val="28"/>
        </w:rPr>
        <w:t>他方提付仲裁之通知之次日起14日內，各自從指定之仲裁機構之仲裁人名冊或其他具有仲裁人資格者，分別提出10位以上(</w:t>
      </w:r>
      <w:proofErr w:type="gramStart"/>
      <w:r w:rsidR="008C79CA" w:rsidRPr="006E1538">
        <w:rPr>
          <w:rFonts w:ascii="標楷體" w:eastAsia="標楷體" w:hAnsi="標楷體" w:hint="eastAsia"/>
          <w:sz w:val="28"/>
        </w:rPr>
        <w:t>含本數</w:t>
      </w:r>
      <w:proofErr w:type="gramEnd"/>
      <w:r w:rsidR="008C79CA" w:rsidRPr="006E1538">
        <w:rPr>
          <w:rFonts w:ascii="標楷體" w:eastAsia="標楷體" w:hAnsi="標楷體" w:hint="eastAsia"/>
          <w:sz w:val="28"/>
        </w:rPr>
        <w:t>)之名單，交予對方。</w:t>
      </w:r>
    </w:p>
    <w:p w14:paraId="673D23E1" w14:textId="77777777" w:rsidR="008C79CA" w:rsidRPr="006E1538" w:rsidRDefault="008C79CA"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(2)當事人之一方應於收受他方提出名單之次日起14日內，自該名單內選出1位仲裁人，作為他方選定之仲裁人。</w:t>
      </w:r>
    </w:p>
    <w:p w14:paraId="2F964EB9" w14:textId="77777777" w:rsidR="008C79CA" w:rsidRPr="006E1538" w:rsidRDefault="008C79CA"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(3)當事人之</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方未依(1)提出名單者，他方得從指定之仲裁機構之仲</w:t>
      </w:r>
      <w:r w:rsidRPr="006E1538">
        <w:rPr>
          <w:rFonts w:ascii="標楷體" w:eastAsia="標楷體" w:hAnsi="標楷體" w:hint="eastAsia"/>
          <w:sz w:val="28"/>
        </w:rPr>
        <w:lastRenderedPageBreak/>
        <w:t>裁人名冊或其他具有仲裁人資格者，逕行代為選定1位仲裁人。</w:t>
      </w:r>
    </w:p>
    <w:p w14:paraId="3456DCD5" w14:textId="3B33E48D" w:rsidR="00DD6A4F" w:rsidRPr="006E1538" w:rsidRDefault="008C79CA"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(4)當事人之</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方未依(2)自名單內選出仲裁人，作為他方選定之仲裁人者，他方得聲請□法院；</w:t>
      </w:r>
      <w:r w:rsidR="00C74D36">
        <w:rPr>
          <w:rFonts w:ascii="標楷體" w:eastAsia="標楷體" w:hAnsi="標楷體" w:hint="eastAsia"/>
          <w:sz w:val="28"/>
        </w:rPr>
        <w:t>■</w:t>
      </w:r>
      <w:r w:rsidRPr="006E1538">
        <w:rPr>
          <w:rFonts w:ascii="標楷體" w:eastAsia="標楷體" w:hAnsi="標楷體" w:hint="eastAsia"/>
          <w:sz w:val="28"/>
        </w:rPr>
        <w:t>指定之仲裁機構</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由機關於招標時勾選；</w:t>
      </w:r>
      <w:proofErr w:type="gramStart"/>
      <w:r w:rsidRPr="006E1538">
        <w:rPr>
          <w:rFonts w:ascii="標楷體" w:eastAsia="標楷體" w:hAnsi="標楷體" w:hint="eastAsia"/>
          <w:sz w:val="28"/>
        </w:rPr>
        <w:t>未勾選</w:t>
      </w:r>
      <w:proofErr w:type="gramEnd"/>
      <w:r w:rsidRPr="006E1538">
        <w:rPr>
          <w:rFonts w:ascii="標楷體" w:eastAsia="標楷體" w:hAnsi="標楷體" w:hint="eastAsia"/>
          <w:sz w:val="28"/>
        </w:rPr>
        <w:t>者，為指定之仲裁機構</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代為自該名單內選定1位仲裁人。</w:t>
      </w:r>
    </w:p>
    <w:p w14:paraId="0362B81E" w14:textId="77777777" w:rsidR="00DD6A4F" w:rsidRPr="006E1538" w:rsidRDefault="00DD6A4F" w:rsidP="00DD6A4F">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3.主任仲裁人之選定：</w:t>
      </w:r>
    </w:p>
    <w:p w14:paraId="7D3DF71D" w14:textId="77777777" w:rsidR="008C79CA" w:rsidRPr="006E1538" w:rsidRDefault="00DD6A4F"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w:t>
      </w:r>
      <w:r w:rsidR="008C79CA" w:rsidRPr="006E1538">
        <w:rPr>
          <w:rFonts w:ascii="標楷體" w:eastAsia="標楷體" w:hAnsi="標楷體" w:hint="eastAsia"/>
          <w:sz w:val="28"/>
        </w:rPr>
        <w:t>二位仲裁人經選定之次日起30日內，由□雙方共推；□雙方選定之仲裁人共推（由機關於招標時勾選）第三仲裁人為主任仲裁人。</w:t>
      </w:r>
    </w:p>
    <w:p w14:paraId="4D3E17C8" w14:textId="438FFF8D" w:rsidR="00DD6A4F" w:rsidRPr="006E1538" w:rsidRDefault="008C79CA" w:rsidP="008C79C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(2)未能依(1)共推主任仲裁人者，當事人得聲請□法院；</w:t>
      </w:r>
      <w:r w:rsidR="00C74D36">
        <w:rPr>
          <w:rFonts w:ascii="標楷體" w:eastAsia="標楷體" w:hAnsi="標楷體" w:hint="eastAsia"/>
          <w:sz w:val="28"/>
        </w:rPr>
        <w:t>■</w:t>
      </w:r>
      <w:r w:rsidRPr="006E1538">
        <w:rPr>
          <w:rFonts w:ascii="標楷體" w:eastAsia="標楷體" w:hAnsi="標楷體" w:hint="eastAsia"/>
          <w:sz w:val="28"/>
        </w:rPr>
        <w:t>指定之仲裁機構</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由機關於招標時勾選；</w:t>
      </w:r>
      <w:proofErr w:type="gramStart"/>
      <w:r w:rsidRPr="006E1538">
        <w:rPr>
          <w:rFonts w:ascii="標楷體" w:eastAsia="標楷體" w:hAnsi="標楷體" w:hint="eastAsia"/>
          <w:sz w:val="28"/>
        </w:rPr>
        <w:t>未勾選</w:t>
      </w:r>
      <w:proofErr w:type="gramEnd"/>
      <w:r w:rsidRPr="006E1538">
        <w:rPr>
          <w:rFonts w:ascii="標楷體" w:eastAsia="標楷體" w:hAnsi="標楷體" w:hint="eastAsia"/>
          <w:sz w:val="28"/>
        </w:rPr>
        <w:t>者，為指定之仲裁機構</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為之選定。</w:t>
      </w:r>
    </w:p>
    <w:p w14:paraId="6223446C" w14:textId="79A4D026" w:rsidR="008C79CA" w:rsidRPr="006E1538" w:rsidRDefault="00DD6A4F"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4.</w:t>
      </w:r>
      <w:r w:rsidR="008C79CA" w:rsidRPr="006E1538">
        <w:rPr>
          <w:rFonts w:ascii="標楷體" w:eastAsia="標楷體" w:hAnsi="標楷體" w:hint="eastAsia"/>
          <w:sz w:val="28"/>
        </w:rPr>
        <w:t>以</w:t>
      </w:r>
      <w:r w:rsidR="002F7DF2">
        <w:rPr>
          <w:rFonts w:ascii="標楷體" w:eastAsia="標楷體" w:hAnsi="標楷體" w:hint="eastAsia"/>
          <w:sz w:val="28"/>
        </w:rPr>
        <w:t>■</w:t>
      </w:r>
      <w:r w:rsidR="008C79CA" w:rsidRPr="006E1538">
        <w:rPr>
          <w:rFonts w:ascii="標楷體" w:eastAsia="標楷體" w:hAnsi="標楷體" w:hint="eastAsia"/>
          <w:sz w:val="28"/>
        </w:rPr>
        <w:t>機關所在地；□其他：</w:t>
      </w:r>
      <w:proofErr w:type="gramStart"/>
      <w:r w:rsidR="008C79CA" w:rsidRPr="006E1538">
        <w:rPr>
          <w:rFonts w:ascii="標楷體" w:eastAsia="標楷體" w:hAnsi="標楷體" w:hint="eastAsia"/>
          <w:sz w:val="28"/>
          <w:u w:val="single"/>
        </w:rPr>
        <w:t>＿＿＿＿＿＿</w:t>
      </w:r>
      <w:proofErr w:type="gramEnd"/>
      <w:r w:rsidR="008C79CA" w:rsidRPr="006E1538">
        <w:rPr>
          <w:rFonts w:ascii="標楷體" w:eastAsia="標楷體" w:hAnsi="標楷體" w:hint="eastAsia"/>
          <w:sz w:val="28"/>
        </w:rPr>
        <w:t>為仲裁地</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由機關於招標時載明；未</w:t>
      </w:r>
      <w:proofErr w:type="gramStart"/>
      <w:r w:rsidR="008C79CA" w:rsidRPr="006E1538">
        <w:rPr>
          <w:rFonts w:ascii="標楷體" w:eastAsia="標楷體" w:hAnsi="標楷體" w:hint="eastAsia"/>
          <w:sz w:val="28"/>
        </w:rPr>
        <w:t>載明者</w:t>
      </w:r>
      <w:proofErr w:type="gramEnd"/>
      <w:r w:rsidR="008C79CA" w:rsidRPr="006E1538">
        <w:rPr>
          <w:rFonts w:ascii="標楷體" w:eastAsia="標楷體" w:hAnsi="標楷體" w:hint="eastAsia"/>
          <w:sz w:val="28"/>
        </w:rPr>
        <w:t>，為機關所在地</w:t>
      </w:r>
      <w:proofErr w:type="gramStart"/>
      <w:r w:rsidR="008C79CA" w:rsidRPr="006E1538">
        <w:rPr>
          <w:rFonts w:ascii="標楷體" w:eastAsia="標楷體" w:hAnsi="標楷體" w:hint="eastAsia"/>
          <w:sz w:val="28"/>
        </w:rPr>
        <w:t>）</w:t>
      </w:r>
      <w:proofErr w:type="gramEnd"/>
      <w:r w:rsidR="008C79CA" w:rsidRPr="006E1538">
        <w:rPr>
          <w:rFonts w:ascii="標楷體" w:eastAsia="標楷體" w:hAnsi="標楷體" w:hint="eastAsia"/>
          <w:sz w:val="28"/>
        </w:rPr>
        <w:t>。</w:t>
      </w:r>
    </w:p>
    <w:p w14:paraId="7E04CB3B" w14:textId="77777777"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5.除契約雙方另有協議外，仲裁程序應公開之，仲裁判斷書</w:t>
      </w:r>
      <w:proofErr w:type="gramStart"/>
      <w:r w:rsidRPr="006E1538">
        <w:rPr>
          <w:rFonts w:ascii="標楷體" w:eastAsia="標楷體" w:hAnsi="標楷體" w:hint="eastAsia"/>
          <w:sz w:val="28"/>
        </w:rPr>
        <w:t>雙方均得公開</w:t>
      </w:r>
      <w:proofErr w:type="gramEnd"/>
      <w:r w:rsidRPr="006E1538">
        <w:rPr>
          <w:rFonts w:ascii="標楷體" w:eastAsia="標楷體" w:hAnsi="標楷體" w:hint="eastAsia"/>
          <w:sz w:val="28"/>
        </w:rPr>
        <w:t>，並同意仲裁機構公開於其網站。</w:t>
      </w:r>
    </w:p>
    <w:p w14:paraId="18F59B22" w14:textId="13A06211"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6.仲裁程序應使用</w:t>
      </w:r>
      <w:r w:rsidR="002F7DF2">
        <w:rPr>
          <w:rFonts w:ascii="標楷體" w:eastAsia="標楷體" w:hAnsi="標楷體" w:hint="eastAsia"/>
          <w:sz w:val="28"/>
        </w:rPr>
        <w:t>■</w:t>
      </w:r>
      <w:r w:rsidRPr="006E1538">
        <w:rPr>
          <w:rFonts w:ascii="標楷體" w:eastAsia="標楷體" w:hAnsi="標楷體" w:hint="eastAsia"/>
          <w:sz w:val="28"/>
        </w:rPr>
        <w:t>國語及中文正體字；□其他語文：</w:t>
      </w:r>
      <w:proofErr w:type="gramStart"/>
      <w:r w:rsidRPr="006E1538">
        <w:rPr>
          <w:rFonts w:ascii="標楷體" w:eastAsia="標楷體" w:hAnsi="標楷體" w:hint="eastAsia"/>
          <w:sz w:val="28"/>
          <w:u w:val="single"/>
        </w:rPr>
        <w:t>＿＿＿＿＿＿</w:t>
      </w:r>
      <w:proofErr w:type="gramEnd"/>
      <w:r w:rsidRPr="006E1538">
        <w:rPr>
          <w:rFonts w:ascii="標楷體" w:eastAsia="標楷體" w:hAnsi="標楷體" w:hint="eastAsia"/>
          <w:sz w:val="28"/>
        </w:rPr>
        <w:t>。(由機關於招標時載明；未</w:t>
      </w:r>
      <w:proofErr w:type="gramStart"/>
      <w:r w:rsidRPr="006E1538">
        <w:rPr>
          <w:rFonts w:ascii="標楷體" w:eastAsia="標楷體" w:hAnsi="標楷體" w:hint="eastAsia"/>
          <w:sz w:val="28"/>
        </w:rPr>
        <w:t>載明者</w:t>
      </w:r>
      <w:proofErr w:type="gramEnd"/>
      <w:r w:rsidRPr="006E1538">
        <w:rPr>
          <w:rFonts w:ascii="標楷體" w:eastAsia="標楷體" w:hAnsi="標楷體" w:hint="eastAsia"/>
          <w:sz w:val="28"/>
        </w:rPr>
        <w:t>，為國語及中文正體字)</w:t>
      </w:r>
    </w:p>
    <w:p w14:paraId="214D3534" w14:textId="1E20FBCE" w:rsidR="008C79CA"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7.機關□同意；</w:t>
      </w:r>
      <w:r w:rsidR="00C74D36">
        <w:rPr>
          <w:rFonts w:ascii="標楷體" w:eastAsia="標楷體" w:hAnsi="標楷體" w:hint="eastAsia"/>
          <w:sz w:val="28"/>
        </w:rPr>
        <w:t>■</w:t>
      </w:r>
      <w:r w:rsidRPr="006E1538">
        <w:rPr>
          <w:rFonts w:ascii="標楷體" w:eastAsia="標楷體" w:hAnsi="標楷體" w:hint="eastAsia"/>
          <w:sz w:val="28"/>
        </w:rPr>
        <w:t>不同意</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由機關於招標時勾選；</w:t>
      </w:r>
      <w:proofErr w:type="gramStart"/>
      <w:r w:rsidRPr="006E1538">
        <w:rPr>
          <w:rFonts w:ascii="標楷體" w:eastAsia="標楷體" w:hAnsi="標楷體" w:hint="eastAsia"/>
          <w:sz w:val="28"/>
        </w:rPr>
        <w:t>未勾選</w:t>
      </w:r>
      <w:proofErr w:type="gramEnd"/>
      <w:r w:rsidRPr="006E1538">
        <w:rPr>
          <w:rFonts w:ascii="標楷體" w:eastAsia="標楷體" w:hAnsi="標楷體" w:hint="eastAsia"/>
          <w:sz w:val="28"/>
        </w:rPr>
        <w:t>者，為不同意</w:t>
      </w:r>
      <w:proofErr w:type="gramStart"/>
      <w:r w:rsidRPr="006E1538">
        <w:rPr>
          <w:rFonts w:ascii="標楷體" w:eastAsia="標楷體" w:hAnsi="標楷體" w:hint="eastAsia"/>
          <w:sz w:val="28"/>
        </w:rPr>
        <w:t>）</w:t>
      </w:r>
      <w:proofErr w:type="gramEnd"/>
      <w:r w:rsidRPr="006E1538">
        <w:rPr>
          <w:rFonts w:ascii="標楷體" w:eastAsia="標楷體" w:hAnsi="標楷體" w:hint="eastAsia"/>
          <w:sz w:val="28"/>
        </w:rPr>
        <w:t>仲裁庭適用</w:t>
      </w:r>
      <w:proofErr w:type="gramStart"/>
      <w:r w:rsidRPr="006E1538">
        <w:rPr>
          <w:rFonts w:ascii="標楷體" w:eastAsia="標楷體" w:hAnsi="標楷體" w:hint="eastAsia"/>
          <w:sz w:val="28"/>
        </w:rPr>
        <w:t>衡</w:t>
      </w:r>
      <w:proofErr w:type="gramEnd"/>
      <w:r w:rsidRPr="006E1538">
        <w:rPr>
          <w:rFonts w:ascii="標楷體" w:eastAsia="標楷體" w:hAnsi="標楷體" w:hint="eastAsia"/>
          <w:sz w:val="28"/>
        </w:rPr>
        <w:t>平原則為判斷。</w:t>
      </w:r>
    </w:p>
    <w:p w14:paraId="29FEDB2B" w14:textId="77777777" w:rsidR="00B8714B" w:rsidRPr="006E1538" w:rsidRDefault="008C79CA" w:rsidP="008C79C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8.仲裁判斷書應記載事實及理由。</w:t>
      </w:r>
      <w:r w:rsidR="00B8714B" w:rsidRPr="006E1538">
        <w:rPr>
          <w:rFonts w:ascii="標楷體" w:eastAsia="標楷體" w:hAnsi="標楷體" w:hint="eastAsia"/>
          <w:sz w:val="28"/>
        </w:rPr>
        <w:t></w:t>
      </w:r>
    </w:p>
    <w:p w14:paraId="312ABAD7" w14:textId="77777777" w:rsidR="008D160A" w:rsidRPr="006E1538" w:rsidRDefault="008D160A" w:rsidP="008D160A">
      <w:pPr>
        <w:spacing w:line="400" w:lineRule="exact"/>
        <w:ind w:left="851" w:hanging="567"/>
        <w:jc w:val="both"/>
        <w:rPr>
          <w:rFonts w:ascii="標楷體" w:eastAsia="標楷體" w:hAnsi="標楷體"/>
          <w:sz w:val="28"/>
        </w:rPr>
      </w:pPr>
      <w:r w:rsidRPr="006E1538">
        <w:rPr>
          <w:rFonts w:ascii="標楷體" w:eastAsia="標楷體" w:hAnsi="標楷體"/>
          <w:sz w:val="28"/>
        </w:rPr>
        <w:t>(</w:t>
      </w:r>
      <w:r w:rsidRPr="006E1538">
        <w:rPr>
          <w:rFonts w:ascii="標楷體" w:eastAsia="標楷體" w:hAnsi="標楷體" w:hint="eastAsia"/>
          <w:sz w:val="28"/>
        </w:rPr>
        <w:t>三</w:t>
      </w:r>
      <w:r w:rsidRPr="006E1538">
        <w:rPr>
          <w:rFonts w:ascii="標楷體" w:eastAsia="標楷體" w:hAnsi="標楷體"/>
          <w:sz w:val="28"/>
        </w:rPr>
        <w:t>)</w:t>
      </w:r>
      <w:r w:rsidRPr="006E1538">
        <w:rPr>
          <w:rFonts w:ascii="標楷體" w:eastAsia="標楷體" w:hAnsi="標楷體" w:hint="eastAsia"/>
          <w:sz w:val="28"/>
        </w:rPr>
        <w:t>依第1款第6目成立爭議處理小組者，約定如下：</w:t>
      </w:r>
    </w:p>
    <w:p w14:paraId="4F4EA91D"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1.爭議處理小組於爭議發生時成立，得為常設性，或於爭議作成決議後解散。</w:t>
      </w:r>
    </w:p>
    <w:p w14:paraId="17BAA3AA"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2.爭議處理小組委員之選定：</w:t>
      </w:r>
    </w:p>
    <w:p w14:paraId="6E257A56"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(1)當事人雙方應於協議成立爭議處理小組之次日起10日內，各自提出5位以上(</w:t>
      </w:r>
      <w:proofErr w:type="gramStart"/>
      <w:r w:rsidRPr="006E1538">
        <w:rPr>
          <w:rFonts w:ascii="標楷體" w:eastAsia="標楷體" w:hAnsi="標楷體" w:hint="eastAsia"/>
          <w:sz w:val="28"/>
        </w:rPr>
        <w:t>含本數</w:t>
      </w:r>
      <w:proofErr w:type="gramEnd"/>
      <w:r w:rsidRPr="006E1538">
        <w:rPr>
          <w:rFonts w:ascii="標楷體" w:eastAsia="標楷體" w:hAnsi="標楷體" w:hint="eastAsia"/>
          <w:sz w:val="28"/>
        </w:rPr>
        <w:t>)之名單，交予對方。</w:t>
      </w:r>
    </w:p>
    <w:p w14:paraId="2ED31D52"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(2)當事人之一方應於收受他方提出名單之次日起10日內，自該名單內選出1位作為委員。</w:t>
      </w:r>
    </w:p>
    <w:p w14:paraId="741891CD"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(3)當事人之</w:t>
      </w:r>
      <w:proofErr w:type="gramStart"/>
      <w:r w:rsidRPr="006E1538">
        <w:rPr>
          <w:rFonts w:ascii="標楷體" w:eastAsia="標楷體" w:hAnsi="標楷體" w:hint="eastAsia"/>
          <w:sz w:val="28"/>
        </w:rPr>
        <w:t>一</w:t>
      </w:r>
      <w:proofErr w:type="gramEnd"/>
      <w:r w:rsidRPr="006E1538">
        <w:rPr>
          <w:rFonts w:ascii="標楷體" w:eastAsia="標楷體" w:hAnsi="標楷體" w:hint="eastAsia"/>
          <w:sz w:val="28"/>
        </w:rPr>
        <w:t>方未依(1)提出名單者，為無法合意成立爭議處理小組。</w:t>
      </w:r>
    </w:p>
    <w:p w14:paraId="6D9E5C75"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(4)當事人之一方未能依(2)自名單內選出委員，且他方不願變更名單者，為無法合意成立爭議處理小組。</w:t>
      </w:r>
    </w:p>
    <w:p w14:paraId="6F4DDF6D"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3.爭議處理小組召集委員之選定：</w:t>
      </w:r>
    </w:p>
    <w:p w14:paraId="19813A3B"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(1)二位委員經選定之次日起10日內，由雙方或雙方選定之委員</w:t>
      </w:r>
      <w:proofErr w:type="gramStart"/>
      <w:r w:rsidRPr="006E1538">
        <w:rPr>
          <w:rFonts w:ascii="標楷體" w:eastAsia="標楷體" w:hAnsi="標楷體" w:hint="eastAsia"/>
          <w:sz w:val="28"/>
        </w:rPr>
        <w:t>自前目</w:t>
      </w:r>
      <w:proofErr w:type="gramEnd"/>
      <w:r w:rsidRPr="006E1538">
        <w:rPr>
          <w:rFonts w:ascii="標楷體" w:eastAsia="標楷體" w:hAnsi="標楷體" w:hint="eastAsia"/>
          <w:sz w:val="28"/>
        </w:rPr>
        <w:t>(1)名單中共推1人作為召集委員。</w:t>
      </w:r>
    </w:p>
    <w:p w14:paraId="0DA3B6FD"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(2)未能依(1)共推召集委員者，為無法合意成立爭議處理小組。</w:t>
      </w:r>
    </w:p>
    <w:p w14:paraId="5CAFBB4F"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lastRenderedPageBreak/>
        <w:t>4.當事人之一方得就爭議事項，以書面通知爭議處理小組召集委員，請求小組協調及作成決議，並將</w:t>
      </w:r>
      <w:proofErr w:type="gramStart"/>
      <w:r w:rsidRPr="006E1538">
        <w:rPr>
          <w:rFonts w:ascii="標楷體" w:eastAsia="標楷體" w:hAnsi="標楷體" w:hint="eastAsia"/>
          <w:sz w:val="28"/>
        </w:rPr>
        <w:t>繕</w:t>
      </w:r>
      <w:proofErr w:type="gramEnd"/>
      <w:r w:rsidRPr="006E1538">
        <w:rPr>
          <w:rFonts w:ascii="標楷體" w:eastAsia="標楷體" w:hAnsi="標楷體" w:hint="eastAsia"/>
          <w:sz w:val="28"/>
        </w:rPr>
        <w:t>本送達他方。該書面通知應包括爭議標的、爭議事實及參考資料、建議解決方案。他方應於收受通知之次日起14日內提出書面回應及建議解決方案，並將</w:t>
      </w:r>
      <w:proofErr w:type="gramStart"/>
      <w:r w:rsidRPr="006E1538">
        <w:rPr>
          <w:rFonts w:ascii="標楷體" w:eastAsia="標楷體" w:hAnsi="標楷體" w:hint="eastAsia"/>
          <w:sz w:val="28"/>
        </w:rPr>
        <w:t>繕</w:t>
      </w:r>
      <w:proofErr w:type="gramEnd"/>
      <w:r w:rsidRPr="006E1538">
        <w:rPr>
          <w:rFonts w:ascii="標楷體" w:eastAsia="標楷體" w:hAnsi="標楷體" w:hint="eastAsia"/>
          <w:sz w:val="28"/>
        </w:rPr>
        <w:t>本送達他方。</w:t>
      </w:r>
    </w:p>
    <w:p w14:paraId="5CB1B6C4"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5.爭議處理小組會議：</w:t>
      </w:r>
    </w:p>
    <w:p w14:paraId="28BD5AB7"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(1)召集委員應於收受協調請求之次日起30日內召開會議，並擔任主席。委員應親自出席會議，獨立、公正處理爭議，並保守秘密。</w:t>
      </w:r>
    </w:p>
    <w:p w14:paraId="034DEC56"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(2)會議應通知當事人到場陳述意見，並得視需要邀請專家、學者或其他必要人員列席，會議之過程應作成書面紀錄。</w:t>
      </w:r>
    </w:p>
    <w:p w14:paraId="5F704827" w14:textId="77777777" w:rsidR="008D160A" w:rsidRPr="006E1538" w:rsidRDefault="008D160A" w:rsidP="008D160A">
      <w:pPr>
        <w:spacing w:line="400" w:lineRule="exact"/>
        <w:ind w:left="1588" w:hanging="454"/>
        <w:jc w:val="both"/>
        <w:rPr>
          <w:rFonts w:ascii="標楷體" w:eastAsia="標楷體" w:hAnsi="標楷體"/>
          <w:sz w:val="28"/>
        </w:rPr>
      </w:pPr>
      <w:r w:rsidRPr="006E1538">
        <w:rPr>
          <w:rFonts w:ascii="標楷體" w:eastAsia="標楷體" w:hAnsi="標楷體" w:hint="eastAsia"/>
          <w:sz w:val="28"/>
        </w:rPr>
        <w:t>(3)小組應於收受協調請求之次日起90日內作成合理之決議，並以書面通知雙方。</w:t>
      </w:r>
    </w:p>
    <w:p w14:paraId="718CE0C0"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6.爭議處理小組委員應迴避之事由，參照採購申訴審議委員會組織準則第13條規定。委員因迴避或其他事由出缺者，依第2目、第3目辦理。</w:t>
      </w:r>
    </w:p>
    <w:p w14:paraId="44971BC3"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7.爭議處理小組就爭議所為之決議，除任一方於收受決議後14日內以書面向召集委員及他方表示異議外，視為協調成立，有契約之拘束力。</w:t>
      </w:r>
      <w:proofErr w:type="gramStart"/>
      <w:r w:rsidRPr="006E1538">
        <w:rPr>
          <w:rFonts w:ascii="標楷體" w:eastAsia="標楷體" w:hAnsi="標楷體" w:hint="eastAsia"/>
          <w:sz w:val="28"/>
        </w:rPr>
        <w:t>惟</w:t>
      </w:r>
      <w:proofErr w:type="gramEnd"/>
      <w:r w:rsidRPr="006E1538">
        <w:rPr>
          <w:rFonts w:ascii="標楷體" w:eastAsia="標楷體" w:hAnsi="標楷體" w:hint="eastAsia"/>
          <w:sz w:val="28"/>
        </w:rPr>
        <w:t>涉及改變契約內容者，雙方應先辦理契約變更。如有爭議，得再循爭議處理程序辦理。</w:t>
      </w:r>
    </w:p>
    <w:p w14:paraId="7410E4F9"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8.爭議事項經一方請求協調，爭議處理小組未能依第5目或當事人協議之期限召開會議或作成決議，或任一方於收受決議後14日內以書面表示異議者，協調不成立，雙方得依第1款所定其他方式辦理。</w:t>
      </w:r>
    </w:p>
    <w:p w14:paraId="472D1C31"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9.爭議處理小組運作所需經費，由契約雙方平均負擔。</w:t>
      </w:r>
    </w:p>
    <w:p w14:paraId="289F67D5" w14:textId="77777777" w:rsidR="008D160A" w:rsidRPr="006E1538" w:rsidRDefault="008D160A" w:rsidP="008D16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10.本款所定期限及其他必要事項，得由雙方另行協議。</w:t>
      </w:r>
    </w:p>
    <w:p w14:paraId="065F1CAA" w14:textId="77777777" w:rsidR="00B8714B" w:rsidRPr="006E1538" w:rsidRDefault="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8D160A" w:rsidRPr="006E1538">
        <w:rPr>
          <w:rFonts w:ascii="標楷體" w:eastAsia="標楷體" w:hAnsi="標楷體" w:hint="eastAsia"/>
          <w:sz w:val="28"/>
          <w:lang w:eastAsia="zh-HK"/>
        </w:rPr>
        <w:t>四</w:t>
      </w:r>
      <w:r w:rsidRPr="006E1538">
        <w:rPr>
          <w:rFonts w:ascii="標楷體" w:eastAsia="標楷體" w:hAnsi="標楷體" w:hint="eastAsia"/>
          <w:sz w:val="28"/>
        </w:rPr>
        <w:t>)</w:t>
      </w:r>
      <w:r w:rsidR="00B8714B" w:rsidRPr="006E1538">
        <w:rPr>
          <w:rFonts w:ascii="標楷體" w:eastAsia="標楷體" w:hAnsi="標楷體" w:hint="eastAsia"/>
          <w:sz w:val="28"/>
        </w:rPr>
        <w:t xml:space="preserve">依規定受理調解或申訴之機關名稱：_______________________   </w:t>
      </w:r>
    </w:p>
    <w:p w14:paraId="09DB67C6" w14:textId="77777777" w:rsidR="00B8714B" w:rsidRPr="006E1538" w:rsidRDefault="00B8714B">
      <w:pPr>
        <w:spacing w:line="400" w:lineRule="exact"/>
        <w:ind w:firstLineChars="300" w:firstLine="840"/>
        <w:jc w:val="both"/>
        <w:rPr>
          <w:rFonts w:ascii="標楷體" w:eastAsia="標楷體" w:hAnsi="標楷體"/>
          <w:sz w:val="28"/>
        </w:rPr>
      </w:pPr>
      <w:r w:rsidRPr="006E1538">
        <w:rPr>
          <w:rFonts w:ascii="標楷體" w:eastAsia="標楷體" w:hAnsi="標楷體" w:hint="eastAsia"/>
          <w:sz w:val="28"/>
        </w:rPr>
        <w:t xml:space="preserve">地址：__________________________________　　　            </w:t>
      </w:r>
    </w:p>
    <w:p w14:paraId="4128CB61" w14:textId="77777777" w:rsidR="00B8714B" w:rsidRPr="006E1538" w:rsidRDefault="00B8714B">
      <w:pPr>
        <w:spacing w:line="400" w:lineRule="exact"/>
        <w:ind w:leftChars="352" w:left="851" w:hangingChars="2" w:hanging="6"/>
        <w:jc w:val="both"/>
        <w:rPr>
          <w:rFonts w:ascii="標楷體" w:eastAsia="標楷體" w:hAnsi="標楷體"/>
          <w:sz w:val="28"/>
        </w:rPr>
      </w:pPr>
      <w:r w:rsidRPr="006E1538">
        <w:rPr>
          <w:rFonts w:ascii="標楷體" w:eastAsia="標楷體" w:hAnsi="標楷體" w:hint="eastAsia"/>
          <w:sz w:val="28"/>
        </w:rPr>
        <w:t xml:space="preserve">電話：_____________________________　　　　　　　　　</w:t>
      </w:r>
    </w:p>
    <w:p w14:paraId="4175A11C"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8D160A" w:rsidRPr="006E1538">
        <w:rPr>
          <w:rFonts w:ascii="標楷體" w:eastAsia="標楷體" w:hAnsi="標楷體" w:hint="eastAsia"/>
          <w:sz w:val="28"/>
          <w:lang w:eastAsia="zh-HK"/>
        </w:rPr>
        <w:t>五</w:t>
      </w:r>
      <w:r w:rsidRPr="006E1538">
        <w:rPr>
          <w:rFonts w:ascii="標楷體" w:eastAsia="標楷體" w:hAnsi="標楷體" w:hint="eastAsia"/>
          <w:sz w:val="28"/>
        </w:rPr>
        <w:t>)</w:t>
      </w:r>
      <w:r w:rsidR="00B8714B" w:rsidRPr="006E1538">
        <w:rPr>
          <w:rFonts w:ascii="標楷體" w:eastAsia="標楷體" w:hAnsi="標楷體" w:hint="eastAsia"/>
          <w:sz w:val="28"/>
        </w:rPr>
        <w:t>履約爭議發生後，履約事項之處理原則如下：</w:t>
      </w:r>
    </w:p>
    <w:p w14:paraId="58B28244"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1.與爭議無關或不受影響之部分應繼續履約。但經機關同意無須履約者不在此限。</w:t>
      </w:r>
    </w:p>
    <w:p w14:paraId="533C5566" w14:textId="77777777" w:rsidR="00B8714B" w:rsidRPr="006E1538" w:rsidRDefault="00B8714B" w:rsidP="004E670A">
      <w:pPr>
        <w:spacing w:line="400" w:lineRule="exact"/>
        <w:ind w:left="1134" w:right="57" w:hanging="284"/>
        <w:jc w:val="both"/>
        <w:rPr>
          <w:rFonts w:ascii="標楷體" w:eastAsia="標楷體" w:hAnsi="標楷體"/>
          <w:sz w:val="28"/>
        </w:rPr>
      </w:pPr>
      <w:r w:rsidRPr="006E1538">
        <w:rPr>
          <w:rFonts w:ascii="標楷體" w:eastAsia="標楷體" w:hAnsi="標楷體" w:hint="eastAsia"/>
          <w:sz w:val="28"/>
        </w:rPr>
        <w:t>2.廠商因爭議而暫停履約，其經爭議處理結果被認定</w:t>
      </w:r>
      <w:proofErr w:type="gramStart"/>
      <w:r w:rsidRPr="006E1538">
        <w:rPr>
          <w:rFonts w:ascii="標楷體" w:eastAsia="標楷體" w:hAnsi="標楷體" w:hint="eastAsia"/>
          <w:sz w:val="28"/>
        </w:rPr>
        <w:t>無理由者</w:t>
      </w:r>
      <w:proofErr w:type="gramEnd"/>
      <w:r w:rsidRPr="006E1538">
        <w:rPr>
          <w:rFonts w:ascii="標楷體" w:eastAsia="標楷體" w:hAnsi="標楷體" w:hint="eastAsia"/>
          <w:sz w:val="28"/>
        </w:rPr>
        <w:t>，不得就暫停履約之部分要求延長履約期限或免除契約責任。</w:t>
      </w:r>
    </w:p>
    <w:p w14:paraId="4CA51D12" w14:textId="77777777" w:rsidR="00B8714B" w:rsidRPr="006E1538" w:rsidRDefault="00F03490" w:rsidP="00F03490">
      <w:pPr>
        <w:spacing w:line="400" w:lineRule="exact"/>
        <w:ind w:left="851" w:hanging="567"/>
        <w:jc w:val="both"/>
        <w:rPr>
          <w:rFonts w:ascii="標楷體" w:eastAsia="標楷體" w:hAnsi="標楷體"/>
          <w:sz w:val="28"/>
        </w:rPr>
      </w:pPr>
      <w:r w:rsidRPr="006E1538">
        <w:rPr>
          <w:rFonts w:ascii="標楷體" w:eastAsia="標楷體" w:hAnsi="標楷體" w:hint="eastAsia"/>
          <w:sz w:val="28"/>
        </w:rPr>
        <w:t>(</w:t>
      </w:r>
      <w:r w:rsidR="008D160A" w:rsidRPr="006E1538">
        <w:rPr>
          <w:rFonts w:ascii="標楷體" w:eastAsia="標楷體" w:hAnsi="標楷體" w:hint="eastAsia"/>
          <w:sz w:val="28"/>
          <w:lang w:eastAsia="zh-HK"/>
        </w:rPr>
        <w:t>六</w:t>
      </w:r>
      <w:r w:rsidRPr="006E1538">
        <w:rPr>
          <w:rFonts w:ascii="標楷體" w:eastAsia="標楷體" w:hAnsi="標楷體" w:hint="eastAsia"/>
          <w:sz w:val="28"/>
        </w:rPr>
        <w:t>)</w:t>
      </w:r>
      <w:r w:rsidR="00B8714B" w:rsidRPr="006E1538">
        <w:rPr>
          <w:rFonts w:ascii="標楷體" w:eastAsia="標楷體" w:hAnsi="標楷體" w:hint="eastAsia"/>
          <w:sz w:val="28"/>
        </w:rPr>
        <w:t>本契約以中華民國法律為準據法，並以機關所在地之地方法院為第一審管轄法院。</w:t>
      </w:r>
    </w:p>
    <w:p w14:paraId="75590E68" w14:textId="77777777" w:rsidR="004E69BF" w:rsidRPr="006E1538" w:rsidRDefault="00B8714B">
      <w:pPr>
        <w:spacing w:line="400" w:lineRule="exact"/>
        <w:ind w:left="624" w:hanging="340"/>
        <w:jc w:val="both"/>
        <w:rPr>
          <w:rFonts w:ascii="標楷體" w:eastAsia="標楷體" w:hAnsi="標楷體"/>
          <w:sz w:val="28"/>
        </w:rPr>
      </w:pPr>
      <w:r w:rsidRPr="006E1538">
        <w:rPr>
          <w:rFonts w:ascii="標楷體" w:eastAsia="標楷體" w:hAnsi="標楷體" w:hint="eastAsia"/>
          <w:sz w:val="28"/>
        </w:rPr>
        <w:t></w:t>
      </w:r>
    </w:p>
    <w:p w14:paraId="748AA7EF" w14:textId="77777777" w:rsidR="00B8714B" w:rsidRPr="006E1538" w:rsidRDefault="00B8714B">
      <w:pPr>
        <w:spacing w:line="400" w:lineRule="exact"/>
        <w:ind w:left="692" w:hanging="692"/>
        <w:jc w:val="both"/>
        <w:textDirection w:val="lrTbV"/>
        <w:rPr>
          <w:rFonts w:ascii="標楷體" w:eastAsia="標楷體" w:hAnsi="標楷體"/>
          <w:b/>
          <w:sz w:val="28"/>
        </w:rPr>
      </w:pPr>
      <w:r w:rsidRPr="006E1538">
        <w:rPr>
          <w:rFonts w:ascii="標楷體" w:eastAsia="標楷體" w:hAnsi="標楷體" w:hint="eastAsia"/>
          <w:b/>
          <w:sz w:val="28"/>
        </w:rPr>
        <w:t>第十九條  其他</w:t>
      </w:r>
    </w:p>
    <w:p w14:paraId="06597B48"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bCs/>
          <w:sz w:val="28"/>
        </w:rPr>
        <w:lastRenderedPageBreak/>
        <w:t>(</w:t>
      </w:r>
      <w:proofErr w:type="gramStart"/>
      <w:r w:rsidRPr="006E1538">
        <w:rPr>
          <w:rFonts w:ascii="標楷體" w:eastAsia="標楷體" w:hAnsi="標楷體" w:hint="eastAsia"/>
          <w:bCs/>
          <w:sz w:val="28"/>
        </w:rPr>
        <w:t>一</w:t>
      </w:r>
      <w:proofErr w:type="gramEnd"/>
      <w:r w:rsidRPr="006E1538">
        <w:rPr>
          <w:rFonts w:ascii="標楷體" w:eastAsia="標楷體" w:hAnsi="標楷體" w:hint="eastAsia"/>
          <w:bCs/>
          <w:sz w:val="28"/>
        </w:rPr>
        <w:t>)</w:t>
      </w:r>
      <w:r w:rsidR="00B8714B" w:rsidRPr="006E1538">
        <w:rPr>
          <w:rFonts w:ascii="標楷體" w:eastAsia="標楷體" w:hAnsi="標楷體" w:hint="eastAsia"/>
          <w:bCs/>
          <w:sz w:val="28"/>
        </w:rPr>
        <w:t>廠商對於履約所僱用之人員，不得有歧視</w:t>
      </w:r>
      <w:r w:rsidR="00124DC4" w:rsidRPr="006E1538">
        <w:rPr>
          <w:rFonts w:ascii="標楷體" w:eastAsia="標楷體" w:hAnsi="標楷體" w:hint="eastAsia"/>
          <w:bCs/>
          <w:sz w:val="28"/>
          <w:lang w:eastAsia="zh-HK"/>
        </w:rPr>
        <w:t>性別</w:t>
      </w:r>
      <w:r w:rsidR="00B8714B" w:rsidRPr="006E1538">
        <w:rPr>
          <w:rFonts w:ascii="標楷體" w:eastAsia="標楷體" w:hAnsi="標楷體" w:hint="eastAsia"/>
          <w:bCs/>
          <w:sz w:val="28"/>
        </w:rPr>
        <w:t>、原住民</w:t>
      </w:r>
      <w:r w:rsidR="00124DC4" w:rsidRPr="006E1538">
        <w:rPr>
          <w:rFonts w:ascii="標楷體" w:eastAsia="標楷體" w:hAnsi="標楷體" w:hint="eastAsia"/>
          <w:bCs/>
          <w:sz w:val="28"/>
        </w:rPr>
        <w:t>、</w:t>
      </w:r>
      <w:r w:rsidR="00124DC4" w:rsidRPr="006E1538">
        <w:rPr>
          <w:rFonts w:ascii="標楷體" w:eastAsia="標楷體" w:hAnsi="標楷體" w:hint="eastAsia"/>
          <w:bCs/>
          <w:sz w:val="28"/>
          <w:lang w:eastAsia="zh-HK"/>
        </w:rPr>
        <w:t>身心障礙</w:t>
      </w:r>
      <w:r w:rsidR="00B8714B" w:rsidRPr="006E1538">
        <w:rPr>
          <w:rFonts w:ascii="標楷體" w:eastAsia="標楷體" w:hAnsi="標楷體" w:hint="eastAsia"/>
          <w:sz w:val="28"/>
        </w:rPr>
        <w:t>或弱勢團體人士之情事。</w:t>
      </w:r>
    </w:p>
    <w:p w14:paraId="31DB2B96"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(二)</w:t>
      </w:r>
      <w:r w:rsidR="00B8714B" w:rsidRPr="006E1538">
        <w:rPr>
          <w:rFonts w:ascii="標楷體" w:eastAsia="標楷體" w:hAnsi="標楷體" w:hint="eastAsia"/>
          <w:sz w:val="28"/>
        </w:rPr>
        <w:t>廠商履約時不得僱用機關之人員或受機關委託辦理契約事項之機構之人員。</w:t>
      </w:r>
    </w:p>
    <w:p w14:paraId="4023D656"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(三)</w:t>
      </w:r>
      <w:r w:rsidR="00B8714B" w:rsidRPr="006E1538">
        <w:rPr>
          <w:rFonts w:ascii="標楷體" w:eastAsia="標楷體" w:hAnsi="標楷體" w:hint="eastAsia"/>
          <w:sz w:val="28"/>
        </w:rPr>
        <w:t>廠商授權之代表應通曉中文或機關同意之其他語文。未通曉者，廠商應備翻譯人員。</w:t>
      </w:r>
    </w:p>
    <w:p w14:paraId="39E2679A"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(四)</w:t>
      </w:r>
      <w:r w:rsidR="00B8714B" w:rsidRPr="006E1538">
        <w:rPr>
          <w:rFonts w:ascii="標楷體" w:eastAsia="標楷體" w:hAnsi="標楷體" w:hint="eastAsia"/>
          <w:sz w:val="28"/>
        </w:rPr>
        <w:t>機關與廠商間之履約事項，其涉及國際運輸或信用狀等事項，契約未予</w:t>
      </w:r>
      <w:proofErr w:type="gramStart"/>
      <w:r w:rsidR="00B8714B" w:rsidRPr="006E1538">
        <w:rPr>
          <w:rFonts w:ascii="標楷體" w:eastAsia="標楷體" w:hAnsi="標楷體" w:hint="eastAsia"/>
          <w:sz w:val="28"/>
        </w:rPr>
        <w:t>載明者</w:t>
      </w:r>
      <w:proofErr w:type="gramEnd"/>
      <w:r w:rsidR="00B8714B" w:rsidRPr="006E1538">
        <w:rPr>
          <w:rFonts w:ascii="標楷體" w:eastAsia="標楷體" w:hAnsi="標楷體" w:hint="eastAsia"/>
          <w:sz w:val="28"/>
        </w:rPr>
        <w:t>，依國際貿易慣例。</w:t>
      </w:r>
    </w:p>
    <w:p w14:paraId="3DAD47ED"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(五)</w:t>
      </w:r>
      <w:r w:rsidR="00B8714B" w:rsidRPr="006E1538">
        <w:rPr>
          <w:rFonts w:ascii="標楷體" w:eastAsia="標楷體" w:hAnsi="標楷體" w:hint="eastAsia"/>
          <w:sz w:val="28"/>
        </w:rPr>
        <w:t>機關及廠商於履約期間應分別指定授權代表，為履約期間雙方協調與契約有關事項之代表人。</w:t>
      </w:r>
    </w:p>
    <w:p w14:paraId="3BAD25CA" w14:textId="77777777" w:rsidR="0089186E" w:rsidRPr="006E1538" w:rsidRDefault="0089186E"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sz w:val="28"/>
        </w:rPr>
        <w:t>(六)</w:t>
      </w:r>
      <w:r w:rsidR="008C79CA" w:rsidRPr="006E1538">
        <w:rPr>
          <w:rFonts w:ascii="標楷體" w:eastAsia="標楷體" w:hAnsi="標楷體" w:hint="eastAsia"/>
          <w:sz w:val="28"/>
        </w:rPr>
        <w:t>依據「政治獻金法」第7條規定，與政府機關（構）有巨額採購契約，且</w:t>
      </w:r>
      <w:r w:rsidR="008D160A" w:rsidRPr="006E1538">
        <w:rPr>
          <w:rFonts w:ascii="標楷體" w:eastAsia="標楷體" w:hAnsi="標楷體" w:hint="eastAsia"/>
          <w:sz w:val="28"/>
          <w:lang w:eastAsia="zh-HK"/>
        </w:rPr>
        <w:t>在</w:t>
      </w:r>
      <w:r w:rsidR="008C79CA" w:rsidRPr="006E1538">
        <w:rPr>
          <w:rFonts w:ascii="標楷體" w:eastAsia="標楷體" w:hAnsi="標楷體" w:hint="eastAsia"/>
          <w:sz w:val="28"/>
        </w:rPr>
        <w:t>履約期間之廠商，不得捐贈政治獻金。</w:t>
      </w:r>
    </w:p>
    <w:p w14:paraId="7C8F964A" w14:textId="77777777" w:rsidR="00B50F50" w:rsidRPr="006E1538" w:rsidRDefault="00B50F50" w:rsidP="00B50F50">
      <w:pPr>
        <w:pStyle w:val="02-"/>
        <w:rPr>
          <w:bCs/>
        </w:rPr>
      </w:pPr>
      <w:r w:rsidRPr="006E1538">
        <w:rPr>
          <w:rFonts w:hint="eastAsia"/>
          <w:bCs/>
        </w:rPr>
        <w:t>(七)廠商</w:t>
      </w:r>
      <w:proofErr w:type="gramStart"/>
      <w:r w:rsidRPr="006E1538">
        <w:rPr>
          <w:rFonts w:hint="eastAsia"/>
          <w:bCs/>
        </w:rPr>
        <w:t>內部揭弊者</w:t>
      </w:r>
      <w:proofErr w:type="gramEnd"/>
      <w:r w:rsidRPr="006E1538">
        <w:rPr>
          <w:rFonts w:hint="eastAsia"/>
          <w:bCs/>
        </w:rPr>
        <w:t>保護制度及機關處理方式：</w:t>
      </w:r>
    </w:p>
    <w:p w14:paraId="2B8581E8" w14:textId="77777777" w:rsidR="00B50F50" w:rsidRPr="006E1538" w:rsidRDefault="00B50F50" w:rsidP="00B50F50">
      <w:pPr>
        <w:pStyle w:val="03-"/>
        <w:rPr>
          <w:bCs/>
          <w:spacing w:val="-4"/>
        </w:rPr>
      </w:pPr>
      <w:r w:rsidRPr="006E1538">
        <w:rPr>
          <w:bCs/>
        </w:rPr>
        <w:t>1.</w:t>
      </w:r>
      <w:r w:rsidRPr="006E1538">
        <w:rPr>
          <w:rFonts w:hint="eastAsia"/>
          <w:bCs/>
        </w:rPr>
        <w:t>廠商人員（包括勞工及其主管）針對本採購案發現其雇主、所屬員工或機關人員（包括代理或代表機關處理採購事務之廠商）涉有違反採購法、本契約或其他影響公共安全或品質，具名</w:t>
      </w:r>
      <w:proofErr w:type="gramStart"/>
      <w:r w:rsidRPr="006E1538">
        <w:rPr>
          <w:rFonts w:hint="eastAsia"/>
          <w:bCs/>
        </w:rPr>
        <w:t>揭弊者</w:t>
      </w:r>
      <w:proofErr w:type="gramEnd"/>
      <w:r w:rsidRPr="006E1538">
        <w:rPr>
          <w:rFonts w:hint="eastAsia"/>
          <w:bCs/>
        </w:rPr>
        <w:t>，廠商應</w:t>
      </w:r>
      <w:proofErr w:type="gramStart"/>
      <w:r w:rsidRPr="006E1538">
        <w:rPr>
          <w:rFonts w:hint="eastAsia"/>
          <w:bCs/>
        </w:rPr>
        <w:t>保障揭弊人員</w:t>
      </w:r>
      <w:proofErr w:type="gramEnd"/>
      <w:r w:rsidRPr="006E1538">
        <w:rPr>
          <w:rFonts w:hint="eastAsia"/>
          <w:bCs/>
        </w:rPr>
        <w:t>之權益，不得因</w:t>
      </w:r>
      <w:proofErr w:type="gramStart"/>
      <w:r w:rsidRPr="006E1538">
        <w:rPr>
          <w:rFonts w:hint="eastAsia"/>
          <w:bCs/>
        </w:rPr>
        <w:t>該揭弊</w:t>
      </w:r>
      <w:proofErr w:type="gramEnd"/>
      <w:r w:rsidRPr="006E1538">
        <w:rPr>
          <w:rFonts w:hint="eastAsia"/>
          <w:bCs/>
        </w:rPr>
        <w:t>行為而為不利措施（包括但不限解僱、資遣、降調、不利之考績、懲處、懲罰、減薪、罰款〈薪〉、剝奪或減少獎金、退休〈職〉金、剝奪與</w:t>
      </w:r>
      <w:proofErr w:type="gramStart"/>
      <w:r w:rsidRPr="006E1538">
        <w:rPr>
          <w:rFonts w:hint="eastAsia"/>
          <w:bCs/>
        </w:rPr>
        <w:t>陞</w:t>
      </w:r>
      <w:proofErr w:type="gramEnd"/>
      <w:r w:rsidRPr="006E1538">
        <w:rPr>
          <w:rFonts w:hint="eastAsia"/>
          <w:bCs/>
        </w:rPr>
        <w:t>遷有關之教育或訓練機會、福利、工作地點、職務內容或其他工作條件、管理措施之不利變更、非依法令規定揭露揭弊者之身分）。但若發生違法或違約之行為（例如無故曠職、洩漏公司機密等</w:t>
      </w:r>
      <w:r w:rsidRPr="006E1538">
        <w:rPr>
          <w:bCs/>
        </w:rPr>
        <w:t>）</w:t>
      </w:r>
      <w:r w:rsidRPr="006E1538">
        <w:rPr>
          <w:rFonts w:hint="eastAsia"/>
          <w:bCs/>
        </w:rPr>
        <w:t>，不在此限</w:t>
      </w:r>
      <w:r w:rsidRPr="006E1538">
        <w:rPr>
          <w:bCs/>
        </w:rPr>
        <w:t>。</w:t>
      </w:r>
    </w:p>
    <w:p w14:paraId="3BD55FD9" w14:textId="77777777" w:rsidR="00B50F50" w:rsidRPr="006E1538" w:rsidRDefault="00B50F50" w:rsidP="00B50F50">
      <w:pPr>
        <w:pStyle w:val="03-"/>
        <w:rPr>
          <w:bCs/>
          <w:spacing w:val="-4"/>
        </w:rPr>
      </w:pPr>
      <w:r w:rsidRPr="006E1538">
        <w:rPr>
          <w:rFonts w:hint="eastAsia"/>
          <w:bCs/>
          <w:spacing w:val="-4"/>
        </w:rPr>
        <w:t>2.廠商人員</w:t>
      </w:r>
      <w:proofErr w:type="gramStart"/>
      <w:r w:rsidRPr="006E1538">
        <w:rPr>
          <w:rFonts w:hint="eastAsia"/>
          <w:bCs/>
          <w:spacing w:val="-4"/>
        </w:rPr>
        <w:t>之揭弊</w:t>
      </w:r>
      <w:proofErr w:type="gramEnd"/>
      <w:r w:rsidRPr="006E1538">
        <w:rPr>
          <w:rFonts w:hint="eastAsia"/>
          <w:bCs/>
          <w:spacing w:val="-4"/>
        </w:rPr>
        <w:t>內容有下列情形之</w:t>
      </w:r>
      <w:proofErr w:type="gramStart"/>
      <w:r w:rsidRPr="006E1538">
        <w:rPr>
          <w:rFonts w:hint="eastAsia"/>
          <w:bCs/>
          <w:spacing w:val="-4"/>
        </w:rPr>
        <w:t>一</w:t>
      </w:r>
      <w:proofErr w:type="gramEnd"/>
      <w:r w:rsidRPr="006E1538">
        <w:rPr>
          <w:rFonts w:hint="eastAsia"/>
          <w:bCs/>
          <w:spacing w:val="-4"/>
        </w:rPr>
        <w:t>者，仍得</w:t>
      </w:r>
      <w:proofErr w:type="gramStart"/>
      <w:r w:rsidRPr="006E1538">
        <w:rPr>
          <w:rFonts w:hint="eastAsia"/>
          <w:bCs/>
          <w:spacing w:val="-4"/>
        </w:rPr>
        <w:t>受前目之</w:t>
      </w:r>
      <w:proofErr w:type="gramEnd"/>
      <w:r w:rsidRPr="006E1538">
        <w:rPr>
          <w:rFonts w:hint="eastAsia"/>
          <w:bCs/>
          <w:spacing w:val="-4"/>
        </w:rPr>
        <w:t>保護：</w:t>
      </w:r>
    </w:p>
    <w:p w14:paraId="03CAD503" w14:textId="77777777" w:rsidR="00B50F50" w:rsidRPr="006E1538" w:rsidRDefault="00B50F50" w:rsidP="00B50F50">
      <w:pPr>
        <w:pStyle w:val="04-1"/>
        <w:rPr>
          <w:bCs/>
        </w:rPr>
      </w:pPr>
      <w:r w:rsidRPr="006E1538">
        <w:rPr>
          <w:bCs/>
        </w:rPr>
        <w:t>(1)</w:t>
      </w:r>
      <w:r w:rsidRPr="006E1538">
        <w:rPr>
          <w:rFonts w:hint="eastAsia"/>
          <w:bCs/>
        </w:rPr>
        <w:t>所揭露之內容無法證實。但明顯虛偽不實</w:t>
      </w:r>
      <w:proofErr w:type="gramStart"/>
      <w:r w:rsidRPr="006E1538">
        <w:rPr>
          <w:rFonts w:hint="eastAsia"/>
          <w:bCs/>
        </w:rPr>
        <w:t>或揭弊</w:t>
      </w:r>
      <w:proofErr w:type="gramEnd"/>
      <w:r w:rsidRPr="006E1538">
        <w:rPr>
          <w:rFonts w:hint="eastAsia"/>
          <w:bCs/>
        </w:rPr>
        <w:t>行為經以誣告、偽證罪緩起訴或判決有罪者，不在此限。</w:t>
      </w:r>
    </w:p>
    <w:p w14:paraId="175A8B04" w14:textId="77777777" w:rsidR="00B50F50" w:rsidRPr="006E1538" w:rsidRDefault="00B50F50" w:rsidP="00B50F50">
      <w:pPr>
        <w:pStyle w:val="04-1"/>
        <w:rPr>
          <w:bCs/>
        </w:rPr>
      </w:pPr>
      <w:r w:rsidRPr="006E1538">
        <w:rPr>
          <w:bCs/>
        </w:rPr>
        <w:t>(</w:t>
      </w:r>
      <w:r w:rsidRPr="006E1538">
        <w:rPr>
          <w:rFonts w:hint="eastAsia"/>
          <w:bCs/>
        </w:rPr>
        <w:t>2</w:t>
      </w:r>
      <w:r w:rsidRPr="006E1538">
        <w:rPr>
          <w:bCs/>
        </w:rPr>
        <w:t>)</w:t>
      </w:r>
      <w:r w:rsidRPr="006E1538">
        <w:rPr>
          <w:rFonts w:hint="eastAsia"/>
          <w:bCs/>
        </w:rPr>
        <w:t>所揭露之內容業經他人檢舉或</w:t>
      </w:r>
      <w:proofErr w:type="gramStart"/>
      <w:r w:rsidRPr="006E1538">
        <w:rPr>
          <w:rFonts w:hint="eastAsia"/>
          <w:bCs/>
        </w:rPr>
        <w:t>受理揭弊機關</w:t>
      </w:r>
      <w:proofErr w:type="gramEnd"/>
      <w:r w:rsidRPr="006E1538">
        <w:rPr>
          <w:rFonts w:hint="eastAsia"/>
          <w:bCs/>
        </w:rPr>
        <w:t>已知悉。但案件已公開</w:t>
      </w:r>
      <w:proofErr w:type="gramStart"/>
      <w:r w:rsidRPr="006E1538">
        <w:rPr>
          <w:rFonts w:hint="eastAsia"/>
          <w:bCs/>
        </w:rPr>
        <w:t>或揭弊者</w:t>
      </w:r>
      <w:proofErr w:type="gramEnd"/>
      <w:r w:rsidRPr="006E1538">
        <w:rPr>
          <w:rFonts w:hint="eastAsia"/>
          <w:bCs/>
        </w:rPr>
        <w:t>明知已有他人檢舉者，不在此限。</w:t>
      </w:r>
    </w:p>
    <w:p w14:paraId="0793D167" w14:textId="77777777" w:rsidR="00B50F50" w:rsidRPr="006E1538" w:rsidRDefault="00B50F50" w:rsidP="00B50F50">
      <w:pPr>
        <w:pStyle w:val="03-"/>
        <w:rPr>
          <w:bCs/>
          <w:spacing w:val="-4"/>
        </w:rPr>
      </w:pPr>
      <w:r w:rsidRPr="006E1538">
        <w:rPr>
          <w:rFonts w:hint="eastAsia"/>
          <w:bCs/>
          <w:spacing w:val="-4"/>
        </w:rPr>
        <w:t>3.廠商內部訂有禁止所屬</w:t>
      </w:r>
      <w:proofErr w:type="gramStart"/>
      <w:r w:rsidRPr="006E1538">
        <w:rPr>
          <w:rFonts w:hint="eastAsia"/>
          <w:bCs/>
          <w:spacing w:val="-4"/>
        </w:rPr>
        <w:t>員工揭弊條款</w:t>
      </w:r>
      <w:proofErr w:type="gramEnd"/>
      <w:r w:rsidRPr="006E1538">
        <w:rPr>
          <w:rFonts w:hint="eastAsia"/>
          <w:bCs/>
          <w:spacing w:val="-4"/>
        </w:rPr>
        <w:t>者，該約定於本採購案無效。</w:t>
      </w:r>
    </w:p>
    <w:p w14:paraId="4CD511B1" w14:textId="77777777" w:rsidR="00B50F50" w:rsidRPr="006E1538" w:rsidRDefault="00B50F50" w:rsidP="00B50F50">
      <w:pPr>
        <w:pStyle w:val="03-"/>
        <w:textDirection w:val="lrTbV"/>
        <w:rPr>
          <w:bCs/>
          <w:spacing w:val="-4"/>
        </w:rPr>
      </w:pPr>
      <w:r w:rsidRPr="006E1538">
        <w:rPr>
          <w:rFonts w:hint="eastAsia"/>
          <w:bCs/>
          <w:spacing w:val="-4"/>
        </w:rPr>
        <w:t>4.為兼顧公益及採購效率，機關於</w:t>
      </w:r>
      <w:proofErr w:type="gramStart"/>
      <w:r w:rsidRPr="006E1538">
        <w:rPr>
          <w:rFonts w:hint="eastAsia"/>
          <w:bCs/>
          <w:spacing w:val="-4"/>
        </w:rPr>
        <w:t>接獲揭弊內容</w:t>
      </w:r>
      <w:proofErr w:type="gramEnd"/>
      <w:r w:rsidRPr="006E1538">
        <w:rPr>
          <w:rFonts w:hint="eastAsia"/>
          <w:bCs/>
          <w:spacing w:val="-4"/>
        </w:rPr>
        <w:t>後，應積極</w:t>
      </w:r>
      <w:proofErr w:type="gramStart"/>
      <w:r w:rsidRPr="006E1538">
        <w:rPr>
          <w:rFonts w:hint="eastAsia"/>
          <w:bCs/>
          <w:spacing w:val="-4"/>
        </w:rPr>
        <w:t>釐清揭弊</w:t>
      </w:r>
      <w:proofErr w:type="gramEnd"/>
      <w:r w:rsidRPr="006E1538">
        <w:rPr>
          <w:rFonts w:hint="eastAsia"/>
          <w:bCs/>
          <w:spacing w:val="-4"/>
        </w:rPr>
        <w:t>事由，立即啟動調查；除經調查後有具體事證，依契約及法律為必要處置外，廠商及機關仍應依契約約定正常</w:t>
      </w:r>
      <w:proofErr w:type="gramStart"/>
      <w:r w:rsidRPr="006E1538">
        <w:rPr>
          <w:rFonts w:hint="eastAsia"/>
          <w:bCs/>
          <w:spacing w:val="-4"/>
        </w:rPr>
        <w:t>履約及估驗</w:t>
      </w:r>
      <w:proofErr w:type="gramEnd"/>
      <w:r w:rsidRPr="006E1538">
        <w:rPr>
          <w:rFonts w:hint="eastAsia"/>
          <w:bCs/>
          <w:spacing w:val="-4"/>
        </w:rPr>
        <w:t>。</w:t>
      </w:r>
    </w:p>
    <w:p w14:paraId="251492C3" w14:textId="77777777" w:rsidR="00B8714B" w:rsidRPr="006E1538" w:rsidRDefault="00F03490" w:rsidP="00F03490">
      <w:pPr>
        <w:spacing w:line="400" w:lineRule="exact"/>
        <w:ind w:left="851" w:hanging="567"/>
        <w:jc w:val="both"/>
        <w:textDirection w:val="lrTbV"/>
        <w:rPr>
          <w:rFonts w:ascii="標楷體" w:eastAsia="標楷體" w:hAnsi="標楷體"/>
          <w:sz w:val="28"/>
        </w:rPr>
      </w:pPr>
      <w:r w:rsidRPr="006E1538">
        <w:rPr>
          <w:rFonts w:ascii="標楷體" w:eastAsia="標楷體" w:hAnsi="標楷體" w:hint="eastAsia"/>
          <w:b/>
          <w:sz w:val="28"/>
        </w:rPr>
        <w:t>(</w:t>
      </w:r>
      <w:r w:rsidR="00B50F50" w:rsidRPr="006E1538">
        <w:rPr>
          <w:rFonts w:ascii="標楷體" w:eastAsia="標楷體" w:hAnsi="標楷體" w:hint="eastAsia"/>
          <w:b/>
          <w:sz w:val="28"/>
        </w:rPr>
        <w:t>八</w:t>
      </w:r>
      <w:r w:rsidRPr="006E1538">
        <w:rPr>
          <w:rFonts w:ascii="標楷體" w:eastAsia="標楷體" w:hAnsi="標楷體" w:hint="eastAsia"/>
          <w:b/>
          <w:sz w:val="28"/>
        </w:rPr>
        <w:t>)</w:t>
      </w:r>
      <w:r w:rsidR="008C79CA" w:rsidRPr="006E1538">
        <w:rPr>
          <w:rFonts w:ascii="標楷體" w:eastAsia="標楷體" w:hAnsi="標楷體" w:hint="eastAsia"/>
          <w:sz w:val="28"/>
        </w:rPr>
        <w:t>本契約未載明之事項，依相關法令。</w:t>
      </w:r>
    </w:p>
    <w:p w14:paraId="214F060D" w14:textId="77777777" w:rsidR="004E3251" w:rsidRPr="006E1538" w:rsidRDefault="004E3251" w:rsidP="00F03490">
      <w:pPr>
        <w:spacing w:line="400" w:lineRule="exact"/>
        <w:ind w:left="851" w:hanging="567"/>
        <w:jc w:val="both"/>
        <w:textDirection w:val="lrTbV"/>
        <w:rPr>
          <w:rFonts w:ascii="標楷體" w:eastAsia="標楷體" w:hAnsi="標楷體"/>
          <w:sz w:val="28"/>
        </w:rPr>
      </w:pPr>
    </w:p>
    <w:p w14:paraId="6FA7F7F0" w14:textId="7C5D3E45" w:rsidR="00671A97" w:rsidRPr="006E1538" w:rsidRDefault="00671A97">
      <w:pPr>
        <w:widowControl/>
        <w:adjustRightInd/>
        <w:textAlignment w:val="auto"/>
        <w:rPr>
          <w:rFonts w:ascii="標楷體" w:eastAsia="標楷體" w:hAnsi="標楷體"/>
          <w:sz w:val="28"/>
        </w:rPr>
      </w:pPr>
      <w:r w:rsidRPr="006E1538">
        <w:rPr>
          <w:rFonts w:ascii="標楷體" w:eastAsia="標楷體" w:hAnsi="標楷體"/>
          <w:sz w:val="28"/>
        </w:rPr>
        <w:br w:type="page"/>
      </w:r>
    </w:p>
    <w:p w14:paraId="202AD361" w14:textId="77777777" w:rsidR="004E3251" w:rsidRPr="006E1538" w:rsidRDefault="004E3251" w:rsidP="00F03490">
      <w:pPr>
        <w:spacing w:line="400" w:lineRule="exact"/>
        <w:ind w:left="851" w:hanging="567"/>
        <w:jc w:val="both"/>
        <w:textDirection w:val="lrTbV"/>
        <w:rPr>
          <w:rFonts w:ascii="標楷體" w:eastAsia="標楷體" w:hAnsi="標楷體"/>
          <w:sz w:val="28"/>
        </w:rPr>
      </w:pPr>
    </w:p>
    <w:p w14:paraId="19DF9C83" w14:textId="77777777" w:rsidR="004E3251" w:rsidRPr="006E1538" w:rsidRDefault="004E3251" w:rsidP="00F03490">
      <w:pPr>
        <w:spacing w:line="400" w:lineRule="exact"/>
        <w:ind w:left="851" w:hanging="567"/>
        <w:jc w:val="both"/>
        <w:textDirection w:val="lrTbV"/>
        <w:rPr>
          <w:rFonts w:ascii="標楷體" w:eastAsia="標楷體" w:hAnsi="標楷體"/>
          <w:sz w:val="28"/>
        </w:rPr>
      </w:pPr>
    </w:p>
    <w:p w14:paraId="1B2F67A3" w14:textId="066E810C" w:rsidR="00C155E0" w:rsidRPr="006E1538" w:rsidRDefault="00B676B0" w:rsidP="00C155E0">
      <w:pPr>
        <w:spacing w:line="400" w:lineRule="exact"/>
        <w:ind w:left="851" w:hanging="567"/>
        <w:jc w:val="both"/>
        <w:textDirection w:val="lrTbV"/>
        <w:rPr>
          <w:rFonts w:eastAsia="標楷體"/>
          <w:b/>
          <w:bCs/>
          <w:sz w:val="28"/>
        </w:rPr>
      </w:pPr>
      <w:r>
        <w:rPr>
          <w:rFonts w:ascii="標楷體" w:eastAsia="標楷體" w:hAnsi="標楷體" w:hint="eastAsia"/>
          <w:sz w:val="28"/>
        </w:rPr>
        <w:t>合</w:t>
      </w:r>
      <w:r w:rsidR="00C155E0" w:rsidRPr="006E1538">
        <w:rPr>
          <w:rFonts w:ascii="標楷體" w:eastAsia="標楷體" w:hAnsi="標楷體" w:hint="eastAsia"/>
          <w:sz w:val="28"/>
        </w:rPr>
        <w:t>約名稱</w:t>
      </w:r>
      <w:r w:rsidR="00C155E0" w:rsidRPr="006E1538">
        <w:rPr>
          <w:rFonts w:ascii="標楷體" w:eastAsia="標楷體" w:hAnsi="標楷體" w:hint="eastAsia"/>
          <w:b/>
          <w:bCs/>
          <w:sz w:val="28"/>
        </w:rPr>
        <w:t>：</w:t>
      </w:r>
      <w:r w:rsidR="00C155E0" w:rsidRPr="006E1538">
        <w:rPr>
          <w:rFonts w:eastAsia="標楷體"/>
          <w:b/>
          <w:bCs/>
          <w:sz w:val="28"/>
        </w:rPr>
        <w:t>「</w:t>
      </w:r>
      <w:r w:rsidR="00EA2898">
        <w:rPr>
          <w:rFonts w:eastAsia="標楷體" w:hint="eastAsia"/>
          <w:b/>
          <w:bCs/>
          <w:sz w:val="28"/>
        </w:rPr>
        <w:t>Juniper</w:t>
      </w:r>
      <w:r w:rsidR="00EA2898">
        <w:rPr>
          <w:rFonts w:eastAsia="標楷體" w:hint="eastAsia"/>
          <w:b/>
          <w:bCs/>
          <w:sz w:val="28"/>
        </w:rPr>
        <w:t>網路交換器</w:t>
      </w:r>
      <w:r w:rsidR="00C155E0" w:rsidRPr="006E1538">
        <w:rPr>
          <w:rFonts w:eastAsia="標楷體"/>
          <w:b/>
          <w:bCs/>
          <w:sz w:val="28"/>
        </w:rPr>
        <w:t>」</w:t>
      </w:r>
      <w:r w:rsidR="00687D5C" w:rsidRPr="006E1538">
        <w:rPr>
          <w:rFonts w:eastAsia="標楷體" w:hint="eastAsia"/>
          <w:b/>
          <w:bCs/>
          <w:sz w:val="28"/>
        </w:rPr>
        <w:t>採購案</w:t>
      </w:r>
    </w:p>
    <w:p w14:paraId="32841DD7" w14:textId="06C0FE99" w:rsidR="004E3251" w:rsidRPr="006E1538" w:rsidRDefault="00B676B0" w:rsidP="00C155E0">
      <w:pPr>
        <w:spacing w:line="400" w:lineRule="exact"/>
        <w:ind w:left="851" w:hanging="567"/>
        <w:jc w:val="both"/>
        <w:textDirection w:val="lrTbV"/>
        <w:rPr>
          <w:rFonts w:eastAsia="標楷體"/>
          <w:b/>
          <w:bCs/>
          <w:sz w:val="28"/>
        </w:rPr>
      </w:pPr>
      <w:r>
        <w:rPr>
          <w:rFonts w:ascii="標楷體" w:eastAsia="標楷體" w:hAnsi="標楷體" w:hint="eastAsia"/>
          <w:sz w:val="28"/>
        </w:rPr>
        <w:t>合</w:t>
      </w:r>
      <w:r w:rsidR="00C155E0" w:rsidRPr="006E1538">
        <w:rPr>
          <w:rFonts w:ascii="標楷體" w:eastAsia="標楷體" w:hAnsi="標楷體" w:hint="eastAsia"/>
          <w:sz w:val="28"/>
        </w:rPr>
        <w:t>約</w:t>
      </w:r>
      <w:r w:rsidR="00877DB6">
        <w:rPr>
          <w:rFonts w:ascii="標楷體" w:eastAsia="標楷體" w:hAnsi="標楷體" w:hint="eastAsia"/>
          <w:sz w:val="28"/>
        </w:rPr>
        <w:t>案</w:t>
      </w:r>
      <w:r w:rsidR="00C155E0" w:rsidRPr="006E1538">
        <w:rPr>
          <w:rFonts w:ascii="標楷體" w:eastAsia="標楷體" w:hAnsi="標楷體" w:hint="eastAsia"/>
          <w:sz w:val="28"/>
        </w:rPr>
        <w:t>號：</w:t>
      </w:r>
      <w:r w:rsidR="00EA2898">
        <w:rPr>
          <w:rFonts w:eastAsia="標楷體"/>
          <w:b/>
          <w:bCs/>
          <w:sz w:val="28"/>
        </w:rPr>
        <w:t>rchss114-jr23-20</w:t>
      </w:r>
    </w:p>
    <w:p w14:paraId="11798931" w14:textId="77777777" w:rsidR="00CE5237" w:rsidRPr="006E1538" w:rsidRDefault="00CE5237" w:rsidP="00F03490">
      <w:pPr>
        <w:spacing w:line="400" w:lineRule="exact"/>
        <w:ind w:left="851" w:hanging="567"/>
        <w:jc w:val="both"/>
        <w:textDirection w:val="lrTbV"/>
        <w:rPr>
          <w:rFonts w:ascii="標楷體" w:eastAsia="標楷體" w:hAnsi="標楷體"/>
          <w:sz w:val="28"/>
        </w:rPr>
      </w:pPr>
    </w:p>
    <w:p w14:paraId="7E90C63C" w14:textId="77777777" w:rsidR="00CE5237" w:rsidRPr="006E1538" w:rsidRDefault="00CE5237" w:rsidP="00F03490">
      <w:pPr>
        <w:spacing w:line="400" w:lineRule="exact"/>
        <w:ind w:left="851" w:hanging="567"/>
        <w:jc w:val="both"/>
        <w:textDirection w:val="lrTbV"/>
        <w:rPr>
          <w:rFonts w:ascii="標楷體" w:eastAsia="標楷體" w:hAnsi="標楷體"/>
          <w:sz w:val="28"/>
        </w:rPr>
      </w:pPr>
    </w:p>
    <w:p w14:paraId="1311D6CC" w14:textId="77777777" w:rsidR="00CE5237" w:rsidRPr="006E1538" w:rsidRDefault="00CE5237" w:rsidP="00F03490">
      <w:pPr>
        <w:spacing w:line="400" w:lineRule="exact"/>
        <w:ind w:left="851" w:hanging="567"/>
        <w:jc w:val="both"/>
        <w:textDirection w:val="lrTbV"/>
        <w:rPr>
          <w:rFonts w:ascii="標楷體" w:eastAsia="標楷體" w:hAnsi="標楷體"/>
          <w:sz w:val="28"/>
        </w:rPr>
      </w:pPr>
    </w:p>
    <w:p w14:paraId="364BC9D1" w14:textId="7A378440" w:rsidR="00B403AC" w:rsidRPr="006E1538" w:rsidRDefault="00B403AC" w:rsidP="00B403AC">
      <w:pPr>
        <w:spacing w:line="400" w:lineRule="exact"/>
        <w:ind w:left="142"/>
        <w:jc w:val="both"/>
        <w:textDirection w:val="lrTbV"/>
        <w:rPr>
          <w:rFonts w:ascii="標楷體" w:eastAsia="標楷體" w:hAnsi="標楷體"/>
          <w:b/>
          <w:sz w:val="28"/>
        </w:rPr>
      </w:pPr>
      <w:r w:rsidRPr="006E1538">
        <w:rPr>
          <w:rFonts w:ascii="標楷體" w:eastAsia="標楷體" w:hAnsi="標楷體" w:hint="eastAsia"/>
          <w:b/>
          <w:sz w:val="28"/>
        </w:rPr>
        <w:t>立</w:t>
      </w:r>
      <w:r w:rsidR="00537202" w:rsidRPr="006E1538">
        <w:rPr>
          <w:rFonts w:ascii="標楷體" w:eastAsia="標楷體" w:hAnsi="標楷體" w:hint="eastAsia"/>
          <w:b/>
          <w:sz w:val="28"/>
        </w:rPr>
        <w:t>契</w:t>
      </w:r>
      <w:r w:rsidRPr="006E1538">
        <w:rPr>
          <w:rFonts w:ascii="標楷體" w:eastAsia="標楷體" w:hAnsi="標楷體" w:hint="eastAsia"/>
          <w:b/>
          <w:sz w:val="28"/>
        </w:rPr>
        <w:t>約人</w:t>
      </w:r>
    </w:p>
    <w:p w14:paraId="148A2E38" w14:textId="77777777" w:rsidR="00537202" w:rsidRPr="006E1538" w:rsidRDefault="00537202" w:rsidP="00B403AC">
      <w:pPr>
        <w:spacing w:line="400" w:lineRule="exact"/>
        <w:ind w:left="142"/>
        <w:jc w:val="both"/>
        <w:textDirection w:val="lrTbV"/>
        <w:rPr>
          <w:rFonts w:ascii="標楷體" w:eastAsia="標楷體" w:hAnsi="標楷體"/>
          <w:sz w:val="28"/>
        </w:rPr>
      </w:pPr>
    </w:p>
    <w:p w14:paraId="4E702E47" w14:textId="20FF44AD" w:rsidR="00A80FA8" w:rsidRPr="00A80FA8" w:rsidRDefault="00537202" w:rsidP="00A80FA8">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w:t>
      </w:r>
      <w:r w:rsidR="00A80FA8" w:rsidRPr="00A80FA8">
        <w:rPr>
          <w:rFonts w:ascii="標楷體" w:eastAsia="標楷體" w:hAnsi="標楷體" w:hint="eastAsia"/>
          <w:sz w:val="28"/>
        </w:rPr>
        <w:t>機 關 名 稱：中央研究院</w:t>
      </w:r>
    </w:p>
    <w:p w14:paraId="40AC3C2D" w14:textId="77777777" w:rsidR="00A80FA8" w:rsidRPr="00A80FA8" w:rsidRDefault="00A80FA8" w:rsidP="00A80FA8">
      <w:pPr>
        <w:spacing w:line="400" w:lineRule="exact"/>
        <w:ind w:left="142"/>
        <w:jc w:val="both"/>
        <w:textDirection w:val="lrTbV"/>
        <w:rPr>
          <w:rFonts w:ascii="標楷體" w:eastAsia="標楷體" w:hAnsi="標楷體"/>
          <w:sz w:val="28"/>
        </w:rPr>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法定代表人 ：廖俊智院長</w:t>
      </w:r>
    </w:p>
    <w:p w14:paraId="2A8D50C8" w14:textId="77777777" w:rsidR="00A80FA8" w:rsidRPr="00A80FA8" w:rsidRDefault="00A80FA8" w:rsidP="00A80FA8">
      <w:pPr>
        <w:spacing w:line="400" w:lineRule="exact"/>
        <w:ind w:left="142"/>
        <w:jc w:val="both"/>
        <w:textDirection w:val="lrTbV"/>
        <w:rPr>
          <w:rFonts w:ascii="標楷體" w:eastAsia="標楷體" w:hAnsi="標楷體"/>
          <w:sz w:val="28"/>
        </w:rPr>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授權簽約單位：人文社會科學研究中心</w:t>
      </w:r>
    </w:p>
    <w:p w14:paraId="0A60D89C" w14:textId="77777777" w:rsidR="00A80FA8" w:rsidRPr="00A80FA8" w:rsidRDefault="00A80FA8" w:rsidP="00A80FA8">
      <w:pPr>
        <w:spacing w:line="400" w:lineRule="exact"/>
        <w:ind w:left="142"/>
        <w:jc w:val="both"/>
        <w:textDirection w:val="lrTbV"/>
        <w:rPr>
          <w:rFonts w:ascii="標楷體" w:eastAsia="標楷體" w:hAnsi="標楷體"/>
          <w:sz w:val="28"/>
        </w:rPr>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授權簽約人 ：張卿卿主任</w:t>
      </w:r>
    </w:p>
    <w:p w14:paraId="406284E1" w14:textId="77777777" w:rsidR="00A80FA8" w:rsidRPr="00A80FA8" w:rsidRDefault="00A80FA8" w:rsidP="00A80FA8">
      <w:pPr>
        <w:spacing w:line="400" w:lineRule="exact"/>
        <w:ind w:left="142"/>
        <w:jc w:val="both"/>
        <w:textDirection w:val="lrTbV"/>
        <w:rPr>
          <w:rFonts w:ascii="標楷體" w:eastAsia="標楷體" w:hAnsi="標楷體"/>
          <w:sz w:val="28"/>
        </w:rPr>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連 絡 電 話：02-27821693</w:t>
      </w:r>
    </w:p>
    <w:p w14:paraId="1E908C06" w14:textId="77777777" w:rsidR="00A80FA8" w:rsidRPr="00A80FA8" w:rsidRDefault="00A80FA8" w:rsidP="00A80FA8">
      <w:pPr>
        <w:spacing w:line="400" w:lineRule="exact"/>
        <w:ind w:left="142"/>
        <w:jc w:val="both"/>
        <w:textDirection w:val="lrTbV"/>
        <w:rPr>
          <w:rFonts w:ascii="標楷體" w:eastAsia="標楷體" w:hAnsi="標楷體"/>
          <w:sz w:val="28"/>
        </w:rPr>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地       址：台北市南港區研究院路2段128號</w:t>
      </w:r>
    </w:p>
    <w:p w14:paraId="22038623" w14:textId="2A588551" w:rsidR="00B403AC" w:rsidRPr="006E1538" w:rsidRDefault="00A80FA8" w:rsidP="00A80FA8">
      <w:pPr>
        <w:spacing w:line="400" w:lineRule="exact"/>
        <w:ind w:left="142"/>
        <w:jc w:val="both"/>
        <w:textDirection w:val="lrTbV"/>
      </w:pPr>
      <w:r w:rsidRPr="00A80FA8">
        <w:rPr>
          <w:rFonts w:ascii="標楷體" w:eastAsia="標楷體" w:hAnsi="標楷體" w:hint="eastAsia"/>
          <w:sz w:val="28"/>
        </w:rPr>
        <w:tab/>
      </w:r>
      <w:r w:rsidRPr="00A80FA8">
        <w:rPr>
          <w:rFonts w:ascii="標楷體" w:eastAsia="標楷體" w:hAnsi="標楷體" w:hint="eastAsia"/>
          <w:sz w:val="28"/>
        </w:rPr>
        <w:tab/>
      </w:r>
      <w:r w:rsidRPr="00A80FA8">
        <w:rPr>
          <w:rFonts w:ascii="標楷體" w:eastAsia="標楷體" w:hAnsi="標楷體" w:hint="eastAsia"/>
          <w:sz w:val="28"/>
        </w:rPr>
        <w:tab/>
        <w:t xml:space="preserve">統 </w:t>
      </w:r>
      <w:proofErr w:type="gramStart"/>
      <w:r w:rsidRPr="00A80FA8">
        <w:rPr>
          <w:rFonts w:ascii="標楷體" w:eastAsia="標楷體" w:hAnsi="標楷體" w:hint="eastAsia"/>
          <w:sz w:val="28"/>
        </w:rPr>
        <w:t>一</w:t>
      </w:r>
      <w:proofErr w:type="gramEnd"/>
      <w:r w:rsidRPr="00A80FA8">
        <w:rPr>
          <w:rFonts w:ascii="標楷體" w:eastAsia="標楷體" w:hAnsi="標楷體" w:hint="eastAsia"/>
          <w:sz w:val="28"/>
        </w:rPr>
        <w:t xml:space="preserve"> 編 號：03811209</w:t>
      </w:r>
    </w:p>
    <w:p w14:paraId="4EC75C4A" w14:textId="77777777" w:rsidR="00B403AC" w:rsidRPr="006E1538" w:rsidRDefault="00B403AC" w:rsidP="00B403AC">
      <w:pPr>
        <w:adjustRightInd/>
        <w:snapToGrid w:val="0"/>
        <w:spacing w:before="240" w:after="240" w:line="400" w:lineRule="atLeast"/>
        <w:ind w:left="142" w:right="1099"/>
        <w:textAlignment w:val="auto"/>
      </w:pPr>
    </w:p>
    <w:p w14:paraId="512C64E3" w14:textId="3CB3ADB1" w:rsidR="00B403AC" w:rsidRPr="006E1538" w:rsidRDefault="00D46E64" w:rsidP="00B403AC">
      <w:pPr>
        <w:adjustRightInd/>
        <w:snapToGrid w:val="0"/>
        <w:spacing w:before="240" w:after="240" w:line="400" w:lineRule="atLeast"/>
        <w:ind w:left="142" w:right="1099"/>
        <w:textAlignment w:val="auto"/>
        <w:rPr>
          <w:rFonts w:ascii="標楷體" w:eastAsia="標楷體" w:hAnsi="標楷體"/>
          <w:b/>
          <w:bCs/>
          <w:sz w:val="28"/>
          <w:szCs w:val="28"/>
        </w:rPr>
      </w:pPr>
      <w:r w:rsidRPr="006E1538">
        <w:rPr>
          <w:rFonts w:ascii="標楷體" w:eastAsia="標楷體" w:hAnsi="標楷體" w:hint="eastAsia"/>
          <w:b/>
          <w:bCs/>
          <w:sz w:val="28"/>
          <w:szCs w:val="28"/>
        </w:rPr>
        <w:t>得標廠商</w:t>
      </w:r>
    </w:p>
    <w:p w14:paraId="2F2748C9" w14:textId="2AD75F9B" w:rsidR="00B403AC" w:rsidRPr="006E1538" w:rsidRDefault="00537202" w:rsidP="00B403AC">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w:t>
      </w:r>
      <w:r w:rsidR="00B403AC" w:rsidRPr="006E1538">
        <w:rPr>
          <w:rFonts w:ascii="標楷體" w:eastAsia="標楷體" w:hAnsi="標楷體" w:hint="eastAsia"/>
          <w:sz w:val="28"/>
        </w:rPr>
        <w:t>廠商</w:t>
      </w:r>
      <w:r w:rsidR="00D46E64" w:rsidRPr="006E1538">
        <w:rPr>
          <w:rFonts w:ascii="標楷體" w:eastAsia="標楷體" w:hAnsi="標楷體" w:hint="eastAsia"/>
          <w:sz w:val="28"/>
        </w:rPr>
        <w:t>名稱</w:t>
      </w:r>
      <w:r w:rsidR="00B403AC" w:rsidRPr="006E1538">
        <w:rPr>
          <w:rFonts w:ascii="標楷體" w:eastAsia="標楷體" w:hAnsi="標楷體" w:hint="eastAsia"/>
          <w:sz w:val="28"/>
        </w:rPr>
        <w:t>：</w:t>
      </w:r>
    </w:p>
    <w:p w14:paraId="11200537" w14:textId="77777777" w:rsidR="00B403AC" w:rsidRPr="006E1538" w:rsidRDefault="00537202" w:rsidP="00B403AC">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w:t>
      </w:r>
      <w:r w:rsidR="00B403AC" w:rsidRPr="006E1538">
        <w:rPr>
          <w:rFonts w:ascii="標楷體" w:eastAsia="標楷體" w:hAnsi="標楷體" w:hint="eastAsia"/>
          <w:sz w:val="28"/>
        </w:rPr>
        <w:t>負</w:t>
      </w:r>
      <w:r w:rsidRPr="006E1538">
        <w:rPr>
          <w:rFonts w:ascii="標楷體" w:eastAsia="標楷體" w:hAnsi="標楷體" w:hint="eastAsia"/>
          <w:sz w:val="28"/>
        </w:rPr>
        <w:t xml:space="preserve"> </w:t>
      </w:r>
      <w:r w:rsidR="00B403AC" w:rsidRPr="006E1538">
        <w:rPr>
          <w:rFonts w:ascii="標楷體" w:eastAsia="標楷體" w:hAnsi="標楷體" w:hint="eastAsia"/>
          <w:sz w:val="28"/>
        </w:rPr>
        <w:t>責</w:t>
      </w:r>
      <w:r w:rsidRPr="006E1538">
        <w:rPr>
          <w:rFonts w:ascii="標楷體" w:eastAsia="標楷體" w:hAnsi="標楷體" w:hint="eastAsia"/>
          <w:sz w:val="28"/>
        </w:rPr>
        <w:t xml:space="preserve"> </w:t>
      </w:r>
      <w:r w:rsidR="00B403AC" w:rsidRPr="006E1538">
        <w:rPr>
          <w:rFonts w:ascii="標楷體" w:eastAsia="標楷體" w:hAnsi="標楷體" w:hint="eastAsia"/>
          <w:sz w:val="28"/>
        </w:rPr>
        <w:t xml:space="preserve">人： </w:t>
      </w:r>
    </w:p>
    <w:p w14:paraId="1474B951" w14:textId="77777777" w:rsidR="00B403AC" w:rsidRPr="006E1538" w:rsidRDefault="00537202" w:rsidP="00B403AC">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w:t>
      </w:r>
      <w:r w:rsidR="00B403AC" w:rsidRPr="006E1538">
        <w:rPr>
          <w:rFonts w:ascii="標楷體" w:eastAsia="標楷體" w:hAnsi="標楷體" w:hint="eastAsia"/>
          <w:sz w:val="28"/>
        </w:rPr>
        <w:t>地</w:t>
      </w:r>
      <w:r w:rsidRPr="006E1538">
        <w:rPr>
          <w:rFonts w:ascii="標楷體" w:eastAsia="標楷體" w:hAnsi="標楷體" w:hint="eastAsia"/>
          <w:sz w:val="28"/>
        </w:rPr>
        <w:t xml:space="preserve">    </w:t>
      </w:r>
      <w:r w:rsidR="00B403AC" w:rsidRPr="006E1538">
        <w:rPr>
          <w:rFonts w:ascii="標楷體" w:eastAsia="標楷體" w:hAnsi="標楷體" w:hint="eastAsia"/>
          <w:sz w:val="28"/>
        </w:rPr>
        <w:t xml:space="preserve">址： </w:t>
      </w:r>
    </w:p>
    <w:p w14:paraId="5CF623F4" w14:textId="77777777" w:rsidR="00537202" w:rsidRPr="006E1538" w:rsidRDefault="00537202" w:rsidP="00537202">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電    話：</w:t>
      </w:r>
    </w:p>
    <w:p w14:paraId="69CE2513" w14:textId="77777777" w:rsidR="00B403AC" w:rsidRPr="006E1538" w:rsidRDefault="00537202" w:rsidP="00B403AC">
      <w:pPr>
        <w:spacing w:line="400" w:lineRule="exact"/>
        <w:ind w:left="142"/>
        <w:jc w:val="both"/>
        <w:textDirection w:val="lrTbV"/>
        <w:rPr>
          <w:rFonts w:ascii="標楷體" w:eastAsia="標楷體" w:hAnsi="標楷體"/>
          <w:sz w:val="28"/>
        </w:rPr>
      </w:pPr>
      <w:r w:rsidRPr="006E1538">
        <w:rPr>
          <w:rFonts w:ascii="標楷體" w:eastAsia="標楷體" w:hAnsi="標楷體" w:hint="eastAsia"/>
          <w:sz w:val="28"/>
        </w:rPr>
        <w:t xml:space="preserve">  </w:t>
      </w:r>
      <w:r w:rsidR="00B403AC" w:rsidRPr="006E1538">
        <w:rPr>
          <w:rFonts w:ascii="標楷體" w:eastAsia="標楷體" w:hAnsi="標楷體" w:hint="eastAsia"/>
          <w:sz w:val="28"/>
        </w:rPr>
        <w:t xml:space="preserve">統一編號： </w:t>
      </w:r>
    </w:p>
    <w:p w14:paraId="24713726" w14:textId="77777777" w:rsidR="00B403AC" w:rsidRPr="006E1538" w:rsidRDefault="00B403AC" w:rsidP="00B403AC">
      <w:pPr>
        <w:adjustRightInd/>
        <w:snapToGrid w:val="0"/>
        <w:spacing w:before="240" w:after="240" w:line="400" w:lineRule="atLeast"/>
        <w:ind w:left="142" w:right="1099"/>
        <w:textAlignment w:val="auto"/>
      </w:pPr>
    </w:p>
    <w:p w14:paraId="241E82D4" w14:textId="77777777" w:rsidR="00B403AC" w:rsidRPr="006E1538" w:rsidRDefault="00B403AC" w:rsidP="00B403AC">
      <w:pPr>
        <w:adjustRightInd/>
        <w:snapToGrid w:val="0"/>
        <w:spacing w:before="240" w:after="240" w:line="400" w:lineRule="atLeast"/>
        <w:ind w:left="142" w:right="1099"/>
        <w:textAlignment w:val="auto"/>
      </w:pPr>
    </w:p>
    <w:p w14:paraId="418DD376" w14:textId="225A6F2F" w:rsidR="00B403AC" w:rsidRPr="006E1538" w:rsidRDefault="00B403AC" w:rsidP="00562213">
      <w:pPr>
        <w:spacing w:line="400" w:lineRule="exact"/>
        <w:ind w:left="142"/>
        <w:jc w:val="distribute"/>
        <w:textDirection w:val="lrTbV"/>
        <w:rPr>
          <w:rFonts w:ascii="標楷體" w:eastAsia="標楷體" w:hAnsi="標楷體"/>
          <w:sz w:val="28"/>
        </w:rPr>
        <w:sectPr w:rsidR="00B403AC" w:rsidRPr="006E1538">
          <w:headerReference w:type="default" r:id="rId8"/>
          <w:footerReference w:type="even" r:id="rId9"/>
          <w:footerReference w:type="default" r:id="rId10"/>
          <w:pgSz w:w="11907" w:h="16840" w:code="9"/>
          <w:pgMar w:top="1304" w:right="1247" w:bottom="1304" w:left="1247" w:header="851" w:footer="992" w:gutter="0"/>
          <w:cols w:space="425"/>
          <w:docGrid w:linePitch="340"/>
        </w:sectPr>
      </w:pPr>
      <w:r w:rsidRPr="006E1538">
        <w:rPr>
          <w:rFonts w:ascii="標楷體" w:eastAsia="標楷體" w:hAnsi="標楷體" w:hint="eastAsia"/>
          <w:sz w:val="28"/>
        </w:rPr>
        <w:t>中華民國</w:t>
      </w:r>
      <w:r w:rsidR="00A80FA8">
        <w:rPr>
          <w:rFonts w:ascii="標楷體" w:eastAsia="標楷體" w:hAnsi="標楷體" w:hint="eastAsia"/>
          <w:sz w:val="28"/>
        </w:rPr>
        <w:t>114</w:t>
      </w:r>
      <w:r w:rsidRPr="006E1538">
        <w:rPr>
          <w:rFonts w:ascii="標楷體" w:eastAsia="標楷體" w:hAnsi="標楷體" w:hint="eastAsia"/>
          <w:sz w:val="28"/>
        </w:rPr>
        <w:t>年     月     日</w:t>
      </w:r>
    </w:p>
    <w:p w14:paraId="78F6248A" w14:textId="77777777" w:rsidR="004459D5" w:rsidRPr="006E1538" w:rsidRDefault="00B403AC" w:rsidP="004459D5">
      <w:pPr>
        <w:pStyle w:val="af9"/>
        <w:spacing w:beforeLines="50" w:before="120" w:line="240" w:lineRule="atLeast"/>
        <w:ind w:leftChars="0" w:left="0"/>
        <w:jc w:val="center"/>
        <w:rPr>
          <w:rFonts w:eastAsia="標楷體"/>
          <w:b/>
          <w:bCs/>
          <w:sz w:val="32"/>
          <w:szCs w:val="32"/>
        </w:rPr>
      </w:pPr>
      <w:r w:rsidRPr="006E1538">
        <w:rPr>
          <w:rFonts w:eastAsia="標楷體" w:hint="eastAsia"/>
          <w:b/>
          <w:bCs/>
          <w:sz w:val="32"/>
          <w:szCs w:val="32"/>
        </w:rPr>
        <w:lastRenderedPageBreak/>
        <w:t xml:space="preserve">  </w:t>
      </w:r>
      <w:r w:rsidR="004E3251" w:rsidRPr="006E1538">
        <w:rPr>
          <w:rFonts w:eastAsia="標楷體" w:hint="eastAsia"/>
          <w:b/>
          <w:bCs/>
          <w:sz w:val="32"/>
          <w:szCs w:val="32"/>
        </w:rPr>
        <w:t xml:space="preserve"> </w:t>
      </w:r>
      <w:r w:rsidR="004459D5" w:rsidRPr="006E1538">
        <w:rPr>
          <w:rFonts w:eastAsia="標楷體" w:hint="eastAsia"/>
          <w:b/>
          <w:bCs/>
          <w:sz w:val="32"/>
          <w:szCs w:val="32"/>
        </w:rPr>
        <w:t>資訊服務處廠商資通安全暨</w:t>
      </w:r>
      <w:proofErr w:type="gramStart"/>
      <w:r w:rsidR="004459D5" w:rsidRPr="006E1538">
        <w:rPr>
          <w:rFonts w:eastAsia="標楷體" w:hint="eastAsia"/>
          <w:b/>
          <w:bCs/>
          <w:sz w:val="32"/>
          <w:szCs w:val="32"/>
        </w:rPr>
        <w:t>個</w:t>
      </w:r>
      <w:proofErr w:type="gramEnd"/>
      <w:r w:rsidR="004459D5" w:rsidRPr="006E1538">
        <w:rPr>
          <w:rFonts w:eastAsia="標楷體" w:hint="eastAsia"/>
          <w:b/>
          <w:bCs/>
          <w:sz w:val="32"/>
          <w:szCs w:val="32"/>
        </w:rPr>
        <w:t>資保護條款</w:t>
      </w:r>
    </w:p>
    <w:p w14:paraId="15E4B7B3" w14:textId="77777777" w:rsidR="004459D5" w:rsidRPr="006E1538" w:rsidRDefault="004459D5" w:rsidP="004459D5">
      <w:pPr>
        <w:pStyle w:val="af9"/>
        <w:spacing w:beforeLines="50" w:before="120" w:line="240" w:lineRule="atLeast"/>
        <w:ind w:leftChars="0" w:left="0"/>
        <w:jc w:val="both"/>
        <w:rPr>
          <w:rFonts w:ascii="標楷體" w:eastAsia="標楷體" w:hAnsi="標楷體"/>
          <w:b/>
          <w:spacing w:val="-8"/>
          <w:sz w:val="26"/>
          <w:szCs w:val="26"/>
        </w:rPr>
      </w:pPr>
      <w:r w:rsidRPr="006E1538">
        <w:rPr>
          <w:rFonts w:ascii="標楷體" w:eastAsia="標楷體" w:hAnsi="標楷體" w:hint="eastAsia"/>
          <w:b/>
          <w:spacing w:val="-8"/>
          <w:sz w:val="26"/>
          <w:szCs w:val="26"/>
        </w:rPr>
        <w:t>一、廠商資通安全需求</w:t>
      </w:r>
    </w:p>
    <w:p w14:paraId="0268015B"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廠商對所接觸之資料，應盡善良管理人之義務，確保資料之安全性。並應遵循下列相關法令或規定：</w:t>
      </w:r>
    </w:p>
    <w:p w14:paraId="6B08C3CB"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r w:rsidRPr="006E1538">
        <w:rPr>
          <w:rFonts w:ascii="標楷體" w:eastAsia="標楷體" w:hAnsi="標楷體" w:hint="eastAsia"/>
          <w:spacing w:val="-8"/>
          <w:sz w:val="26"/>
          <w:szCs w:val="26"/>
        </w:rPr>
        <w:t>行政程序法。</w:t>
      </w:r>
    </w:p>
    <w:p w14:paraId="4A4C2461"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r w:rsidRPr="006E1538">
        <w:rPr>
          <w:rFonts w:ascii="標楷體" w:eastAsia="標楷體" w:hAnsi="標楷體" w:hint="eastAsia"/>
          <w:spacing w:val="-8"/>
          <w:sz w:val="26"/>
          <w:szCs w:val="26"/>
        </w:rPr>
        <w:t>資通安全管理法及其子法。</w:t>
      </w:r>
    </w:p>
    <w:p w14:paraId="661C81B7"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r w:rsidRPr="006E1538">
        <w:rPr>
          <w:rFonts w:ascii="標楷體" w:eastAsia="標楷體" w:hAnsi="標楷體" w:hint="eastAsia"/>
          <w:spacing w:val="-8"/>
          <w:sz w:val="26"/>
          <w:szCs w:val="26"/>
        </w:rPr>
        <w:t>個人資料保護法。</w:t>
      </w:r>
    </w:p>
    <w:p w14:paraId="6EA93992"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r w:rsidRPr="006E1538">
        <w:rPr>
          <w:rFonts w:ascii="標楷體" w:eastAsia="標楷體" w:hAnsi="標楷體" w:hint="eastAsia"/>
          <w:spacing w:val="-8"/>
          <w:sz w:val="26"/>
          <w:szCs w:val="26"/>
        </w:rPr>
        <w:t>國家機密保護辦法。</w:t>
      </w:r>
    </w:p>
    <w:p w14:paraId="6D128C0C"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proofErr w:type="gramStart"/>
      <w:r w:rsidRPr="006E1538">
        <w:rPr>
          <w:rFonts w:ascii="標楷體" w:eastAsia="標楷體" w:hAnsi="標楷體" w:hint="eastAsia"/>
          <w:spacing w:val="-8"/>
          <w:sz w:val="26"/>
          <w:szCs w:val="26"/>
        </w:rPr>
        <w:t>中央研究院資安規章</w:t>
      </w:r>
      <w:proofErr w:type="gramEnd"/>
      <w:r w:rsidRPr="006E1538">
        <w:rPr>
          <w:rFonts w:ascii="標楷體" w:eastAsia="標楷體" w:hAnsi="標楷體" w:hint="eastAsia"/>
          <w:spacing w:val="-8"/>
          <w:sz w:val="26"/>
          <w:szCs w:val="26"/>
        </w:rPr>
        <w:t>。</w:t>
      </w:r>
    </w:p>
    <w:p w14:paraId="7B93ABDB" w14:textId="77777777" w:rsidR="004459D5" w:rsidRPr="006E1538" w:rsidRDefault="004459D5" w:rsidP="004459D5">
      <w:pPr>
        <w:pStyle w:val="af9"/>
        <w:numPr>
          <w:ilvl w:val="0"/>
          <w:numId w:val="26"/>
        </w:numPr>
        <w:spacing w:line="240" w:lineRule="atLeast"/>
        <w:ind w:leftChars="400" w:left="1244" w:hanging="284"/>
        <w:jc w:val="both"/>
        <w:rPr>
          <w:rFonts w:ascii="標楷體" w:eastAsia="標楷體" w:hAnsi="標楷體"/>
          <w:spacing w:val="-8"/>
          <w:sz w:val="26"/>
          <w:szCs w:val="26"/>
        </w:rPr>
      </w:pPr>
      <w:r w:rsidRPr="006E1538">
        <w:rPr>
          <w:rFonts w:ascii="標楷體" w:eastAsia="標楷體" w:hAnsi="標楷體" w:hint="eastAsia"/>
          <w:spacing w:val="-8"/>
          <w:sz w:val="26"/>
          <w:szCs w:val="26"/>
        </w:rPr>
        <w:t>資訊服務處ISMS資訊安全管理相關規定。</w:t>
      </w:r>
    </w:p>
    <w:p w14:paraId="6B34E85E"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需簽署本院資訊採購保密切結書(附錄1)，如屬勞務採購，參與之成員需簽署本院資訊採購保密同意書(附錄2)。如於執行專案期間新進成員，亦應簽署之。於合約期間所取得或得知之本院系統規格、測試資料、設定資訊、維護合約內容或其他任何資訊皆須負保密責任。廠商如</w:t>
      </w:r>
      <w:r w:rsidRPr="006E1538">
        <w:rPr>
          <w:rFonts w:ascii="標楷體" w:eastAsia="標楷體" w:hAnsi="標楷體"/>
          <w:spacing w:val="-8"/>
          <w:sz w:val="26"/>
          <w:szCs w:val="26"/>
        </w:rPr>
        <w:t>有</w:t>
      </w:r>
      <w:proofErr w:type="gramStart"/>
      <w:r w:rsidRPr="006E1538">
        <w:rPr>
          <w:rFonts w:ascii="標楷體" w:eastAsia="標楷體" w:hAnsi="標楷體"/>
          <w:spacing w:val="-8"/>
          <w:sz w:val="26"/>
          <w:szCs w:val="26"/>
        </w:rPr>
        <w:t>複</w:t>
      </w:r>
      <w:proofErr w:type="gramEnd"/>
      <w:r w:rsidRPr="006E1538">
        <w:rPr>
          <w:rFonts w:ascii="標楷體" w:eastAsia="標楷體" w:hAnsi="標楷體"/>
          <w:spacing w:val="-8"/>
          <w:sz w:val="26"/>
          <w:szCs w:val="26"/>
        </w:rPr>
        <w:t>委託第三方參與執行本專案時，</w:t>
      </w:r>
      <w:r w:rsidRPr="006E1538">
        <w:rPr>
          <w:rFonts w:ascii="標楷體" w:eastAsia="標楷體" w:hAnsi="標楷體" w:hint="eastAsia"/>
          <w:spacing w:val="-8"/>
          <w:sz w:val="26"/>
          <w:szCs w:val="26"/>
        </w:rPr>
        <w:t>所</w:t>
      </w:r>
      <w:proofErr w:type="gramStart"/>
      <w:r w:rsidRPr="006E1538">
        <w:rPr>
          <w:rFonts w:ascii="標楷體" w:eastAsia="標楷體" w:hAnsi="標楷體" w:hint="eastAsia"/>
          <w:spacing w:val="-8"/>
          <w:sz w:val="26"/>
          <w:szCs w:val="26"/>
        </w:rPr>
        <w:t>複</w:t>
      </w:r>
      <w:proofErr w:type="gramEnd"/>
      <w:r w:rsidRPr="006E1538">
        <w:rPr>
          <w:rFonts w:ascii="標楷體" w:eastAsia="標楷體" w:hAnsi="標楷體" w:hint="eastAsia"/>
          <w:spacing w:val="-8"/>
          <w:sz w:val="26"/>
          <w:szCs w:val="26"/>
        </w:rPr>
        <w:t>委託之第三方亦須簽署。</w:t>
      </w:r>
    </w:p>
    <w:p w14:paraId="67C34912"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配合本</w:t>
      </w:r>
      <w:proofErr w:type="gramStart"/>
      <w:r w:rsidRPr="006E1538">
        <w:rPr>
          <w:rFonts w:ascii="標楷體" w:eastAsia="標楷體" w:hAnsi="標楷體" w:hint="eastAsia"/>
          <w:spacing w:val="-8"/>
          <w:sz w:val="26"/>
          <w:szCs w:val="26"/>
        </w:rPr>
        <w:t>院資安</w:t>
      </w:r>
      <w:proofErr w:type="gramEnd"/>
      <w:r w:rsidRPr="006E1538">
        <w:rPr>
          <w:rFonts w:ascii="標楷體" w:eastAsia="標楷體" w:hAnsi="標楷體" w:hint="eastAsia"/>
          <w:spacing w:val="-8"/>
          <w:sz w:val="26"/>
          <w:szCs w:val="26"/>
        </w:rPr>
        <w:t>相關規範，辦理軟硬體弱點修補、異常排除、事件通報及進行相關演練事宜。</w:t>
      </w:r>
    </w:p>
    <w:p w14:paraId="49D7192C"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w:t>
      </w:r>
      <w:r w:rsidRPr="006E1538">
        <w:rPr>
          <w:rFonts w:eastAsia="標楷體" w:hint="eastAsia"/>
          <w:lang w:eastAsia="zh-HK"/>
        </w:rPr>
        <w:t>於執行</w:t>
      </w:r>
      <w:r w:rsidRPr="006E1538">
        <w:rPr>
          <w:rFonts w:eastAsia="標楷體" w:hint="eastAsia"/>
        </w:rPr>
        <w:t>履約</w:t>
      </w:r>
      <w:r w:rsidRPr="006E1538">
        <w:rPr>
          <w:rFonts w:eastAsia="標楷體" w:hint="eastAsia"/>
          <w:lang w:eastAsia="zh-HK"/>
        </w:rPr>
        <w:t>項目時</w:t>
      </w:r>
      <w:r w:rsidRPr="006E1538">
        <w:rPr>
          <w:rFonts w:eastAsia="標楷體" w:hint="eastAsia"/>
        </w:rPr>
        <w:t>，</w:t>
      </w:r>
      <w:r w:rsidRPr="006E1538">
        <w:rPr>
          <w:rFonts w:eastAsia="標楷體" w:hint="eastAsia"/>
          <w:lang w:eastAsia="zh-HK"/>
        </w:rPr>
        <w:t>如違反資通安全相關法令或知悉</w:t>
      </w:r>
      <w:r w:rsidRPr="006E1538">
        <w:rPr>
          <w:rFonts w:ascii="標楷體" w:eastAsia="標楷體" w:hAnsi="標楷體" w:hint="eastAsia"/>
          <w:spacing w:val="-8"/>
          <w:sz w:val="26"/>
          <w:szCs w:val="26"/>
        </w:rPr>
        <w:t>資通安全事件，須依</w:t>
      </w:r>
      <w:proofErr w:type="gramStart"/>
      <w:r w:rsidRPr="006E1538">
        <w:rPr>
          <w:rFonts w:ascii="標楷體" w:eastAsia="標楷體" w:hAnsi="標楷體" w:hint="eastAsia"/>
          <w:spacing w:val="-8"/>
          <w:sz w:val="26"/>
          <w:szCs w:val="26"/>
        </w:rPr>
        <w:t>規</w:t>
      </w:r>
      <w:proofErr w:type="gramEnd"/>
      <w:r w:rsidRPr="006E1538">
        <w:rPr>
          <w:rFonts w:ascii="標楷體" w:eastAsia="標楷體" w:hAnsi="標楷體" w:hint="eastAsia"/>
          <w:spacing w:val="-8"/>
          <w:sz w:val="26"/>
          <w:szCs w:val="26"/>
        </w:rPr>
        <w:t>通報本院</w:t>
      </w:r>
      <w:r w:rsidRPr="006E1538">
        <w:rPr>
          <w:rFonts w:eastAsia="標楷體" w:hint="eastAsia"/>
          <w:lang w:eastAsia="zh-HK"/>
        </w:rPr>
        <w:t>及</w:t>
      </w:r>
      <w:proofErr w:type="gramStart"/>
      <w:r w:rsidRPr="006E1538">
        <w:rPr>
          <w:rFonts w:eastAsia="標楷體" w:hint="eastAsia"/>
          <w:lang w:eastAsia="zh-HK"/>
        </w:rPr>
        <w:t>採</w:t>
      </w:r>
      <w:proofErr w:type="gramEnd"/>
      <w:r w:rsidRPr="006E1538">
        <w:rPr>
          <w:rFonts w:eastAsia="標楷體" w:hint="eastAsia"/>
          <w:lang w:eastAsia="zh-HK"/>
        </w:rPr>
        <w:t>行補救措施</w:t>
      </w:r>
      <w:r w:rsidRPr="006E1538">
        <w:rPr>
          <w:rFonts w:ascii="標楷體" w:eastAsia="標楷體" w:hAnsi="標楷體" w:hint="eastAsia"/>
          <w:spacing w:val="-8"/>
          <w:sz w:val="26"/>
          <w:szCs w:val="26"/>
        </w:rPr>
        <w:t>。若本院</w:t>
      </w:r>
      <w:proofErr w:type="gramStart"/>
      <w:r w:rsidRPr="006E1538">
        <w:rPr>
          <w:rFonts w:ascii="標楷體" w:eastAsia="標楷體" w:hAnsi="標楷體" w:hint="eastAsia"/>
          <w:spacing w:val="-8"/>
          <w:sz w:val="26"/>
          <w:szCs w:val="26"/>
        </w:rPr>
        <w:t>發生資安事件</w:t>
      </w:r>
      <w:proofErr w:type="gramEnd"/>
      <w:r w:rsidRPr="006E1538">
        <w:rPr>
          <w:rFonts w:ascii="標楷體" w:eastAsia="標楷體" w:hAnsi="標楷體" w:hint="eastAsia"/>
          <w:spacing w:val="-8"/>
          <w:sz w:val="26"/>
          <w:szCs w:val="26"/>
        </w:rPr>
        <w:t>，廠商需配合本院進行處置，</w:t>
      </w:r>
      <w:r w:rsidRPr="006E1538">
        <w:rPr>
          <w:rFonts w:eastAsia="標楷體" w:hint="eastAsia"/>
          <w:lang w:eastAsia="zh-HK"/>
        </w:rPr>
        <w:t>並依本院要求</w:t>
      </w:r>
      <w:r w:rsidRPr="006E1538">
        <w:rPr>
          <w:rFonts w:ascii="標楷體" w:eastAsia="標楷體" w:hAnsi="標楷體"/>
          <w:spacing w:val="-8"/>
          <w:sz w:val="26"/>
          <w:szCs w:val="26"/>
        </w:rPr>
        <w:t>派員到場協助事件處理</w:t>
      </w:r>
      <w:r w:rsidRPr="006E1538">
        <w:rPr>
          <w:rFonts w:ascii="標楷體" w:eastAsia="標楷體" w:hAnsi="標楷體" w:hint="eastAsia"/>
          <w:spacing w:val="-8"/>
          <w:sz w:val="26"/>
          <w:szCs w:val="26"/>
        </w:rPr>
        <w:t>。</w:t>
      </w:r>
    </w:p>
    <w:p w14:paraId="5BED7A75"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本院保有本院及第三方稽核單位或人員至廠商進行契約內資訊安全相關作業稽核之權利，廠商不得拒絕。</w:t>
      </w:r>
    </w:p>
    <w:p w14:paraId="407FD3AA"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契約履約或終止後，廠商應刪除或銷毀執行服務所持有之本院資料，或依本院之指示返還之，並保留執行紀錄。</w:t>
      </w:r>
    </w:p>
    <w:p w14:paraId="02E7EF96"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spacing w:val="-8"/>
          <w:sz w:val="26"/>
          <w:szCs w:val="26"/>
        </w:rPr>
        <w:t>廠商</w:t>
      </w:r>
      <w:r w:rsidRPr="006E1538">
        <w:rPr>
          <w:rFonts w:ascii="標楷體" w:eastAsia="標楷體" w:hAnsi="標楷體" w:hint="eastAsia"/>
          <w:spacing w:val="-8"/>
          <w:sz w:val="26"/>
          <w:szCs w:val="26"/>
        </w:rPr>
        <w:t>如</w:t>
      </w:r>
      <w:r w:rsidRPr="006E1538">
        <w:rPr>
          <w:rFonts w:ascii="標楷體" w:eastAsia="標楷體" w:hAnsi="標楷體"/>
          <w:spacing w:val="-8"/>
          <w:sz w:val="26"/>
          <w:szCs w:val="26"/>
        </w:rPr>
        <w:t>違反契約規定，致個人資料外</w:t>
      </w:r>
      <w:proofErr w:type="gramStart"/>
      <w:r w:rsidRPr="006E1538">
        <w:rPr>
          <w:rFonts w:ascii="標楷體" w:eastAsia="標楷體" w:hAnsi="標楷體"/>
          <w:spacing w:val="-8"/>
          <w:sz w:val="26"/>
          <w:szCs w:val="26"/>
        </w:rPr>
        <w:t>洩</w:t>
      </w:r>
      <w:proofErr w:type="gramEnd"/>
      <w:r w:rsidRPr="006E1538">
        <w:rPr>
          <w:rFonts w:ascii="標楷體" w:eastAsia="標楷體" w:hAnsi="標楷體"/>
          <w:spacing w:val="-8"/>
          <w:sz w:val="26"/>
          <w:szCs w:val="26"/>
        </w:rPr>
        <w:t>，造成</w:t>
      </w:r>
      <w:r w:rsidRPr="006E1538">
        <w:rPr>
          <w:rFonts w:ascii="標楷體" w:eastAsia="標楷體" w:hAnsi="標楷體" w:hint="eastAsia"/>
          <w:spacing w:val="-8"/>
          <w:sz w:val="26"/>
          <w:szCs w:val="26"/>
        </w:rPr>
        <w:t>本院</w:t>
      </w:r>
      <w:r w:rsidRPr="006E1538">
        <w:rPr>
          <w:rFonts w:ascii="標楷體" w:eastAsia="標楷體" w:hAnsi="標楷體"/>
          <w:spacing w:val="-8"/>
          <w:sz w:val="26"/>
          <w:szCs w:val="26"/>
        </w:rPr>
        <w:t>或第三者之損害或賠償，廠商同意無條件負擔全部責任，包括因此所致本</w:t>
      </w:r>
      <w:r w:rsidRPr="006E1538">
        <w:rPr>
          <w:rFonts w:ascii="標楷體" w:eastAsia="標楷體" w:hAnsi="標楷體" w:hint="eastAsia"/>
          <w:spacing w:val="-8"/>
          <w:sz w:val="26"/>
          <w:szCs w:val="26"/>
        </w:rPr>
        <w:t>院</w:t>
      </w:r>
      <w:r w:rsidRPr="006E1538">
        <w:rPr>
          <w:rFonts w:ascii="標楷體" w:eastAsia="標楷體" w:hAnsi="標楷體"/>
          <w:spacing w:val="-8"/>
          <w:sz w:val="26"/>
          <w:szCs w:val="26"/>
        </w:rPr>
        <w:t>或第三人涉訟，所須支付之一</w:t>
      </w:r>
      <w:r w:rsidRPr="006E1538">
        <w:rPr>
          <w:rFonts w:ascii="標楷體" w:eastAsia="標楷體" w:hAnsi="標楷體" w:hint="eastAsia"/>
          <w:spacing w:val="-8"/>
          <w:sz w:val="26"/>
          <w:szCs w:val="26"/>
        </w:rPr>
        <w:t>切費用及賠償。於第三人對本院提出請求、訴訟，經本院</w:t>
      </w:r>
      <w:r w:rsidRPr="006E1538">
        <w:rPr>
          <w:rFonts w:ascii="標楷體" w:eastAsia="標楷體" w:hAnsi="標楷體"/>
          <w:spacing w:val="-8"/>
          <w:sz w:val="26"/>
          <w:szCs w:val="26"/>
        </w:rPr>
        <w:t>以書面通知廠商提供相關資</w:t>
      </w:r>
      <w:r w:rsidRPr="006E1538">
        <w:rPr>
          <w:rFonts w:ascii="標楷體" w:eastAsia="標楷體" w:hAnsi="標楷體" w:hint="eastAsia"/>
          <w:spacing w:val="-8"/>
          <w:sz w:val="26"/>
          <w:szCs w:val="26"/>
        </w:rPr>
        <w:t>料，廠商應合作提供絕無異議。</w:t>
      </w:r>
    </w:p>
    <w:p w14:paraId="16DF0445"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違反保密規定之約定者或其它可歸責於得標廠商之原因，對本院或第三人造成損害者，</w:t>
      </w:r>
      <w:proofErr w:type="gramStart"/>
      <w:r w:rsidRPr="006E1538">
        <w:rPr>
          <w:rFonts w:ascii="標楷體" w:eastAsia="標楷體" w:hAnsi="標楷體" w:hint="eastAsia"/>
          <w:spacing w:val="-8"/>
          <w:sz w:val="26"/>
          <w:szCs w:val="26"/>
        </w:rPr>
        <w:t>除負損害賠償</w:t>
      </w:r>
      <w:proofErr w:type="gramEnd"/>
      <w:r w:rsidRPr="006E1538">
        <w:rPr>
          <w:rFonts w:ascii="標楷體" w:eastAsia="標楷體" w:hAnsi="標楷體" w:hint="eastAsia"/>
          <w:spacing w:val="-8"/>
          <w:sz w:val="26"/>
          <w:szCs w:val="26"/>
        </w:rPr>
        <w:t>責任外，本院並得逕行終止契約。</w:t>
      </w:r>
    </w:p>
    <w:p w14:paraId="04B37615" w14:textId="77777777" w:rsidR="004459D5" w:rsidRPr="006E1538" w:rsidRDefault="004459D5" w:rsidP="004459D5">
      <w:pPr>
        <w:pStyle w:val="af9"/>
        <w:numPr>
          <w:ilvl w:val="0"/>
          <w:numId w:val="31"/>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廠商如違反本條款，須就本院蒙受之損害負賠償之責；因而遲延履約者，依契約書規定辦理；因而致使他人權利受損者，由廠商負責。</w:t>
      </w:r>
    </w:p>
    <w:p w14:paraId="73C5B1C8" w14:textId="77777777" w:rsidR="004459D5" w:rsidRPr="006E1538" w:rsidRDefault="004459D5" w:rsidP="004459D5">
      <w:pPr>
        <w:tabs>
          <w:tab w:val="left" w:pos="709"/>
        </w:tabs>
        <w:spacing w:beforeLines="50" w:before="120" w:line="240" w:lineRule="atLeast"/>
        <w:jc w:val="both"/>
        <w:rPr>
          <w:rFonts w:ascii="標楷體" w:eastAsia="標楷體" w:hAnsi="標楷體"/>
          <w:b/>
          <w:spacing w:val="-8"/>
          <w:sz w:val="26"/>
          <w:szCs w:val="26"/>
        </w:rPr>
      </w:pPr>
      <w:r w:rsidRPr="006E1538">
        <w:rPr>
          <w:rFonts w:ascii="標楷體" w:eastAsia="標楷體" w:hAnsi="標楷體" w:hint="eastAsia"/>
          <w:b/>
          <w:spacing w:val="-8"/>
          <w:sz w:val="26"/>
          <w:szCs w:val="26"/>
        </w:rPr>
        <w:t>二、廠商承辦本院業務</w:t>
      </w:r>
      <w:r w:rsidRPr="006E1538">
        <w:rPr>
          <w:rFonts w:ascii="標楷體" w:eastAsia="標楷體" w:hAnsi="標楷體"/>
          <w:b/>
          <w:spacing w:val="-8"/>
          <w:sz w:val="26"/>
          <w:szCs w:val="26"/>
        </w:rPr>
        <w:t>如涉</w:t>
      </w:r>
      <w:r w:rsidRPr="006E1538">
        <w:rPr>
          <w:rFonts w:ascii="標楷體" w:eastAsia="標楷體" w:hAnsi="標楷體" w:hint="eastAsia"/>
          <w:b/>
          <w:spacing w:val="-8"/>
          <w:sz w:val="26"/>
          <w:szCs w:val="26"/>
        </w:rPr>
        <w:t>系統管理，</w:t>
      </w:r>
      <w:r w:rsidRPr="006E1538">
        <w:rPr>
          <w:rFonts w:ascii="標楷體" w:eastAsia="標楷體" w:hAnsi="標楷體"/>
          <w:b/>
          <w:spacing w:val="-8"/>
          <w:sz w:val="26"/>
          <w:szCs w:val="26"/>
        </w:rPr>
        <w:t>應依</w:t>
      </w:r>
      <w:r w:rsidRPr="006E1538">
        <w:rPr>
          <w:rFonts w:ascii="標楷體" w:eastAsia="標楷體" w:hAnsi="標楷體" w:hint="eastAsia"/>
          <w:b/>
          <w:spacing w:val="-8"/>
          <w:sz w:val="26"/>
          <w:szCs w:val="26"/>
        </w:rPr>
        <w:t>下列項目確實辦理：</w:t>
      </w:r>
    </w:p>
    <w:p w14:paraId="024241AB" w14:textId="77777777" w:rsidR="004459D5" w:rsidRPr="006E1538" w:rsidRDefault="004459D5" w:rsidP="004459D5">
      <w:pPr>
        <w:pStyle w:val="af9"/>
        <w:numPr>
          <w:ilvl w:val="0"/>
          <w:numId w:val="32"/>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廠商所提供之軟硬體，應配合本院資訊系統、主機、及相關設備架構。</w:t>
      </w:r>
    </w:p>
    <w:p w14:paraId="42DDE1E9" w14:textId="77777777" w:rsidR="004459D5" w:rsidRPr="006E1538" w:rsidRDefault="004459D5" w:rsidP="004459D5">
      <w:pPr>
        <w:pStyle w:val="af9"/>
        <w:numPr>
          <w:ilvl w:val="0"/>
          <w:numId w:val="32"/>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廠商所管理之系統，須依本院指示，安裝防毒軟體及必要</w:t>
      </w:r>
      <w:proofErr w:type="gramStart"/>
      <w:r w:rsidRPr="006E1538">
        <w:rPr>
          <w:rFonts w:ascii="標楷體" w:eastAsia="標楷體" w:hAnsi="標楷體" w:hint="eastAsia"/>
          <w:spacing w:val="-8"/>
          <w:sz w:val="26"/>
          <w:szCs w:val="26"/>
        </w:rPr>
        <w:t>之資安防護</w:t>
      </w:r>
      <w:proofErr w:type="gramEnd"/>
      <w:r w:rsidRPr="006E1538">
        <w:rPr>
          <w:rFonts w:ascii="標楷體" w:eastAsia="標楷體" w:hAnsi="標楷體" w:hint="eastAsia"/>
          <w:spacing w:val="-8"/>
          <w:sz w:val="26"/>
          <w:szCs w:val="26"/>
        </w:rPr>
        <w:t>軟體（軟體由本院提供）。</w:t>
      </w:r>
    </w:p>
    <w:p w14:paraId="5530889A" w14:textId="77777777" w:rsidR="004459D5" w:rsidRPr="006E1538" w:rsidRDefault="004459D5" w:rsidP="004459D5">
      <w:pPr>
        <w:pStyle w:val="af9"/>
        <w:numPr>
          <w:ilvl w:val="0"/>
          <w:numId w:val="32"/>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伺服主機內不得安裝非必要軟體，安裝之軟體需經本院同意。</w:t>
      </w:r>
    </w:p>
    <w:p w14:paraId="41F56E70" w14:textId="77777777" w:rsidR="004459D5" w:rsidRPr="006E1538" w:rsidRDefault="004459D5" w:rsidP="004459D5">
      <w:pPr>
        <w:pStyle w:val="af9"/>
        <w:numPr>
          <w:ilvl w:val="0"/>
          <w:numId w:val="32"/>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伺服主機需以防火牆及其他必要安全設施，管控與其他主機間之資料傳輸及資源存取，除非必要，應禁止與網際網路連線。</w:t>
      </w:r>
    </w:p>
    <w:p w14:paraId="7F9A8724" w14:textId="77777777" w:rsidR="004459D5" w:rsidRPr="006E1538" w:rsidRDefault="004459D5" w:rsidP="004459D5">
      <w:pPr>
        <w:pStyle w:val="af9"/>
        <w:numPr>
          <w:ilvl w:val="0"/>
          <w:numId w:val="32"/>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lastRenderedPageBreak/>
        <w:t>定期審視作業系統、系統軟體等漏洞修補訊息，實施作業系統或系統軟體等之自動或手動安全性更新，或依本院指示進行安全性更新。</w:t>
      </w:r>
    </w:p>
    <w:p w14:paraId="663F62B7" w14:textId="77777777" w:rsidR="004459D5" w:rsidRPr="006E1538" w:rsidRDefault="004459D5" w:rsidP="004459D5">
      <w:pPr>
        <w:spacing w:beforeLines="50" w:before="120" w:line="240" w:lineRule="atLeast"/>
        <w:jc w:val="both"/>
        <w:rPr>
          <w:rFonts w:ascii="標楷體" w:eastAsia="標楷體" w:hAnsi="標楷體"/>
          <w:spacing w:val="-8"/>
          <w:sz w:val="26"/>
          <w:szCs w:val="26"/>
        </w:rPr>
      </w:pPr>
      <w:r w:rsidRPr="006E1538">
        <w:rPr>
          <w:rFonts w:ascii="標楷體" w:eastAsia="標楷體" w:hAnsi="標楷體" w:hint="eastAsia"/>
          <w:b/>
          <w:spacing w:val="-8"/>
          <w:sz w:val="26"/>
          <w:szCs w:val="26"/>
        </w:rPr>
        <w:t>三、廠商承辦本院業務</w:t>
      </w:r>
      <w:r w:rsidRPr="006E1538">
        <w:rPr>
          <w:rFonts w:ascii="標楷體" w:eastAsia="標楷體" w:hAnsi="標楷體"/>
          <w:b/>
          <w:spacing w:val="-8"/>
          <w:sz w:val="26"/>
          <w:szCs w:val="26"/>
        </w:rPr>
        <w:t>如涉</w:t>
      </w:r>
      <w:r w:rsidRPr="006E1538">
        <w:rPr>
          <w:rFonts w:ascii="標楷體" w:eastAsia="標楷體" w:hAnsi="標楷體" w:hint="eastAsia"/>
          <w:b/>
          <w:spacing w:val="-8"/>
          <w:sz w:val="26"/>
          <w:szCs w:val="26"/>
          <w:lang w:eastAsia="zh-HK"/>
        </w:rPr>
        <w:t>應用系統開發</w:t>
      </w:r>
      <w:r w:rsidRPr="006E1538">
        <w:rPr>
          <w:rFonts w:ascii="標楷體" w:eastAsia="標楷體" w:hAnsi="標楷體" w:hint="eastAsia"/>
          <w:b/>
          <w:spacing w:val="-8"/>
          <w:sz w:val="26"/>
          <w:szCs w:val="26"/>
        </w:rPr>
        <w:t>，</w:t>
      </w:r>
      <w:r w:rsidRPr="006E1538">
        <w:rPr>
          <w:rFonts w:ascii="標楷體" w:eastAsia="標楷體" w:hAnsi="標楷體"/>
          <w:b/>
          <w:spacing w:val="-8"/>
          <w:sz w:val="26"/>
          <w:szCs w:val="26"/>
        </w:rPr>
        <w:t>應依</w:t>
      </w:r>
      <w:r w:rsidRPr="006E1538">
        <w:rPr>
          <w:rFonts w:ascii="標楷體" w:eastAsia="標楷體" w:hAnsi="標楷體" w:hint="eastAsia"/>
          <w:b/>
          <w:spacing w:val="-8"/>
          <w:sz w:val="26"/>
          <w:szCs w:val="26"/>
        </w:rPr>
        <w:t>下列項目確實辦理：</w:t>
      </w:r>
    </w:p>
    <w:p w14:paraId="28BB0363" w14:textId="77777777" w:rsidR="004459D5" w:rsidRPr="006E1538" w:rsidRDefault="004459D5" w:rsidP="004459D5">
      <w:pPr>
        <w:pStyle w:val="af9"/>
        <w:numPr>
          <w:ilvl w:val="0"/>
          <w:numId w:val="33"/>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依履約標的系統防護需求等級，進行系統防護作業。（請參考行政院國家資通安全會報技術服務中心官網公告之資通安全責任等級分級辦法）</w:t>
      </w:r>
    </w:p>
    <w:p w14:paraId="297DBEF0" w14:textId="77777777" w:rsidR="004459D5" w:rsidRPr="006E1538" w:rsidRDefault="004459D5" w:rsidP="004459D5">
      <w:pPr>
        <w:pStyle w:val="af9"/>
        <w:numPr>
          <w:ilvl w:val="0"/>
          <w:numId w:val="33"/>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軟體系統應制止未獲授權之存取，如惡意之資料查詢、修改、刪除、新增等。</w:t>
      </w:r>
    </w:p>
    <w:p w14:paraId="5812CC16" w14:textId="77777777" w:rsidR="004459D5" w:rsidRPr="006E1538" w:rsidRDefault="004459D5" w:rsidP="004459D5">
      <w:pPr>
        <w:pStyle w:val="af9"/>
        <w:numPr>
          <w:ilvl w:val="0"/>
          <w:numId w:val="33"/>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應參考行政院國家資通安全會報技術服務中心所發布之「103年安全軟體設計參考指引」、「103年安全軟體測試參考指引」、「103年安全軟體發展流程指引」，避免應用程式可能發生的安全弱點。</w:t>
      </w:r>
    </w:p>
    <w:p w14:paraId="642C4C18" w14:textId="77777777" w:rsidR="004459D5" w:rsidRPr="006E1538" w:rsidRDefault="004459D5" w:rsidP="004459D5">
      <w:pPr>
        <w:pStyle w:val="af9"/>
        <w:numPr>
          <w:ilvl w:val="0"/>
          <w:numId w:val="33"/>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廠商須進行黑箱安全檢測</w:t>
      </w:r>
      <w:r w:rsidRPr="006E1538">
        <w:rPr>
          <w:rFonts w:ascii="標楷體" w:eastAsia="標楷體" w:hAnsi="標楷體"/>
          <w:spacing w:val="-8"/>
          <w:sz w:val="26"/>
          <w:szCs w:val="26"/>
        </w:rPr>
        <w:t>(如網站弱點掃描)，</w:t>
      </w:r>
      <w:proofErr w:type="gramStart"/>
      <w:r w:rsidRPr="006E1538">
        <w:rPr>
          <w:rFonts w:ascii="標楷體" w:eastAsia="標楷體" w:hAnsi="標楷體" w:hint="eastAsia"/>
          <w:spacing w:val="-8"/>
          <w:sz w:val="26"/>
          <w:szCs w:val="26"/>
        </w:rPr>
        <w:t>如屬客製</w:t>
      </w:r>
      <w:proofErr w:type="gramEnd"/>
      <w:r w:rsidRPr="006E1538">
        <w:rPr>
          <w:rFonts w:ascii="標楷體" w:eastAsia="標楷體" w:hAnsi="標楷體" w:hint="eastAsia"/>
          <w:spacing w:val="-8"/>
          <w:sz w:val="26"/>
          <w:szCs w:val="26"/>
        </w:rPr>
        <w:t>化開發之軟體須另</w:t>
      </w:r>
      <w:proofErr w:type="gramStart"/>
      <w:r w:rsidRPr="006E1538">
        <w:rPr>
          <w:rFonts w:ascii="標楷體" w:eastAsia="標楷體" w:hAnsi="標楷體" w:hint="eastAsia"/>
          <w:spacing w:val="-8"/>
          <w:sz w:val="26"/>
          <w:szCs w:val="26"/>
        </w:rPr>
        <w:t>進行白箱安全</w:t>
      </w:r>
      <w:proofErr w:type="gramEnd"/>
      <w:r w:rsidRPr="006E1538">
        <w:rPr>
          <w:rFonts w:ascii="標楷體" w:eastAsia="標楷體" w:hAnsi="標楷體" w:hint="eastAsia"/>
          <w:spacing w:val="-8"/>
          <w:sz w:val="26"/>
          <w:szCs w:val="26"/>
        </w:rPr>
        <w:t>檢測</w:t>
      </w:r>
      <w:r w:rsidRPr="006E1538">
        <w:rPr>
          <w:rFonts w:ascii="標楷體" w:eastAsia="標楷體" w:hAnsi="標楷體"/>
          <w:spacing w:val="-8"/>
          <w:sz w:val="26"/>
          <w:szCs w:val="26"/>
        </w:rPr>
        <w:t>(原始碼檢測)，並修補</w:t>
      </w:r>
      <w:r w:rsidRPr="006E1538">
        <w:rPr>
          <w:rFonts w:ascii="標楷體" w:eastAsia="標楷體" w:hAnsi="標楷體" w:hint="eastAsia"/>
          <w:spacing w:val="-8"/>
          <w:sz w:val="26"/>
          <w:szCs w:val="26"/>
        </w:rPr>
        <w:t>前述</w:t>
      </w:r>
      <w:r w:rsidRPr="006E1538">
        <w:rPr>
          <w:rFonts w:ascii="標楷體" w:eastAsia="標楷體" w:hAnsi="標楷體"/>
          <w:spacing w:val="-8"/>
          <w:sz w:val="26"/>
          <w:szCs w:val="26"/>
        </w:rPr>
        <w:t>2項</w:t>
      </w:r>
      <w:r w:rsidRPr="006E1538">
        <w:rPr>
          <w:rFonts w:ascii="標楷體" w:eastAsia="標楷體" w:hAnsi="標楷體" w:hint="eastAsia"/>
          <w:spacing w:val="-8"/>
          <w:sz w:val="26"/>
          <w:szCs w:val="26"/>
        </w:rPr>
        <w:t>安全檢測中屬於嚴重及高等級之軟體弱點。網站弱點掃描類型至少包含最新OWASP(Open Web Application Security Project) Top 10。</w:t>
      </w:r>
    </w:p>
    <w:p w14:paraId="12702856" w14:textId="77777777" w:rsidR="004459D5" w:rsidRPr="006E1538" w:rsidRDefault="004459D5" w:rsidP="004459D5">
      <w:pPr>
        <w:pStyle w:val="af9"/>
        <w:numPr>
          <w:ilvl w:val="0"/>
          <w:numId w:val="33"/>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本院得依專案階段對廠商進行各項資訊安全需求及功能查核，確保所列各項資訊安全需求皆完整實施。</w:t>
      </w:r>
    </w:p>
    <w:p w14:paraId="73C82921" w14:textId="77777777" w:rsidR="004459D5" w:rsidRPr="006E1538" w:rsidRDefault="004459D5" w:rsidP="004459D5">
      <w:pPr>
        <w:spacing w:beforeLines="50" w:before="120" w:line="240" w:lineRule="atLeast"/>
        <w:jc w:val="both"/>
        <w:rPr>
          <w:rFonts w:ascii="標楷體" w:eastAsia="標楷體" w:hAnsi="標楷體"/>
          <w:b/>
          <w:spacing w:val="-8"/>
          <w:sz w:val="26"/>
          <w:szCs w:val="26"/>
        </w:rPr>
      </w:pPr>
      <w:r w:rsidRPr="006E1538">
        <w:rPr>
          <w:rFonts w:ascii="標楷體" w:eastAsia="標楷體" w:hAnsi="標楷體" w:hint="eastAsia"/>
          <w:b/>
          <w:spacing w:val="-8"/>
          <w:sz w:val="26"/>
          <w:szCs w:val="26"/>
        </w:rPr>
        <w:t>四、廠商承辦本院業務</w:t>
      </w:r>
      <w:r w:rsidRPr="006E1538">
        <w:rPr>
          <w:rFonts w:ascii="標楷體" w:eastAsia="標楷體" w:hAnsi="標楷體"/>
          <w:b/>
          <w:spacing w:val="-8"/>
          <w:sz w:val="26"/>
          <w:szCs w:val="26"/>
        </w:rPr>
        <w:t>如</w:t>
      </w:r>
      <w:r w:rsidRPr="006E1538">
        <w:rPr>
          <w:rFonts w:ascii="標楷體" w:eastAsia="標楷體" w:hAnsi="標楷體" w:hint="eastAsia"/>
          <w:b/>
          <w:spacing w:val="-8"/>
          <w:sz w:val="26"/>
          <w:szCs w:val="26"/>
        </w:rPr>
        <w:t>涉及個資，</w:t>
      </w:r>
      <w:r w:rsidRPr="006E1538">
        <w:rPr>
          <w:rFonts w:ascii="標楷體" w:eastAsia="標楷體" w:hAnsi="標楷體"/>
          <w:b/>
          <w:spacing w:val="-8"/>
          <w:sz w:val="26"/>
          <w:szCs w:val="26"/>
        </w:rPr>
        <w:t>應依</w:t>
      </w:r>
      <w:r w:rsidRPr="006E1538">
        <w:rPr>
          <w:rFonts w:ascii="標楷體" w:eastAsia="標楷體" w:hAnsi="標楷體" w:hint="eastAsia"/>
          <w:b/>
          <w:spacing w:val="-8"/>
          <w:sz w:val="26"/>
          <w:szCs w:val="26"/>
        </w:rPr>
        <w:t>下列項目確實辦理：</w:t>
      </w:r>
    </w:p>
    <w:p w14:paraId="60DED88A" w14:textId="77777777" w:rsidR="004459D5" w:rsidRPr="006E1538" w:rsidRDefault="004459D5" w:rsidP="004459D5">
      <w:pPr>
        <w:pStyle w:val="af9"/>
        <w:numPr>
          <w:ilvl w:val="0"/>
          <w:numId w:val="34"/>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rPr>
        <w:t>應以最小化蒐集為原則。</w:t>
      </w:r>
    </w:p>
    <w:p w14:paraId="60260238" w14:textId="77777777" w:rsidR="004459D5" w:rsidRPr="006E1538" w:rsidRDefault="004459D5" w:rsidP="004459D5">
      <w:pPr>
        <w:pStyle w:val="af9"/>
        <w:numPr>
          <w:ilvl w:val="0"/>
          <w:numId w:val="34"/>
        </w:numPr>
        <w:spacing w:line="240" w:lineRule="atLeast"/>
        <w:ind w:leftChars="0" w:left="850" w:hanging="510"/>
        <w:jc w:val="both"/>
        <w:rPr>
          <w:rFonts w:ascii="標楷體" w:eastAsia="標楷體" w:hAnsi="標楷體"/>
          <w:spacing w:val="-8"/>
          <w:sz w:val="26"/>
          <w:szCs w:val="26"/>
        </w:rPr>
      </w:pPr>
      <w:r w:rsidRPr="006E1538">
        <w:rPr>
          <w:rFonts w:ascii="標楷體" w:eastAsia="標楷體" w:hAnsi="標楷體" w:hint="eastAsia"/>
          <w:spacing w:val="-8"/>
          <w:sz w:val="26"/>
          <w:szCs w:val="26"/>
          <w:lang w:eastAsia="zh-HK"/>
        </w:rPr>
        <w:t>涉及較敏</w:t>
      </w:r>
      <w:r w:rsidRPr="006E1538">
        <w:rPr>
          <w:rFonts w:ascii="標楷體" w:eastAsia="標楷體" w:hAnsi="標楷體" w:hint="eastAsia"/>
          <w:spacing w:val="-8"/>
          <w:sz w:val="26"/>
          <w:szCs w:val="26"/>
        </w:rPr>
        <w:t>感</w:t>
      </w:r>
      <w:r w:rsidRPr="006E1538">
        <w:rPr>
          <w:rFonts w:ascii="標楷體" w:eastAsia="標楷體" w:hAnsi="標楷體" w:hint="eastAsia"/>
          <w:spacing w:val="-8"/>
          <w:sz w:val="26"/>
          <w:szCs w:val="26"/>
          <w:lang w:eastAsia="zh-HK"/>
        </w:rPr>
        <w:t>的資料</w:t>
      </w:r>
      <w:r w:rsidRPr="006E1538">
        <w:rPr>
          <w:rFonts w:ascii="標楷體" w:eastAsia="標楷體" w:hAnsi="標楷體" w:hint="eastAsia"/>
          <w:spacing w:val="-8"/>
          <w:sz w:val="26"/>
          <w:szCs w:val="26"/>
        </w:rPr>
        <w:t>，</w:t>
      </w:r>
      <w:r w:rsidRPr="006E1538">
        <w:rPr>
          <w:rFonts w:ascii="標楷體" w:eastAsia="標楷體" w:hAnsi="標楷體" w:hint="eastAsia"/>
          <w:spacing w:val="-8"/>
          <w:sz w:val="26"/>
          <w:szCs w:val="26"/>
          <w:lang w:eastAsia="zh-HK"/>
        </w:rPr>
        <w:t>應進行以下處理</w:t>
      </w:r>
      <w:r w:rsidRPr="006E1538">
        <w:rPr>
          <w:rFonts w:ascii="標楷體" w:eastAsia="標楷體" w:hAnsi="標楷體" w:hint="eastAsia"/>
          <w:spacing w:val="-8"/>
          <w:sz w:val="26"/>
          <w:szCs w:val="26"/>
        </w:rPr>
        <w:t>：</w:t>
      </w:r>
    </w:p>
    <w:p w14:paraId="2D300140" w14:textId="77777777" w:rsidR="004459D5" w:rsidRPr="006E1538" w:rsidRDefault="004459D5" w:rsidP="004459D5">
      <w:pPr>
        <w:pStyle w:val="af9"/>
        <w:numPr>
          <w:ilvl w:val="3"/>
          <w:numId w:val="35"/>
        </w:numPr>
        <w:spacing w:line="240" w:lineRule="atLeast"/>
        <w:ind w:leftChars="0" w:left="1134" w:hanging="283"/>
        <w:jc w:val="both"/>
        <w:rPr>
          <w:rFonts w:ascii="標楷體" w:eastAsia="標楷體" w:hAnsi="標楷體"/>
          <w:spacing w:val="-8"/>
          <w:sz w:val="26"/>
          <w:szCs w:val="26"/>
        </w:rPr>
      </w:pPr>
      <w:r w:rsidRPr="006E1538">
        <w:rPr>
          <w:rFonts w:ascii="標楷體" w:eastAsia="標楷體" w:hAnsi="標楷體" w:hint="eastAsia"/>
          <w:spacing w:val="-8"/>
          <w:sz w:val="26"/>
          <w:szCs w:val="26"/>
          <w:lang w:eastAsia="zh-HK"/>
        </w:rPr>
        <w:t>去</w:t>
      </w:r>
      <w:r w:rsidRPr="006E1538">
        <w:rPr>
          <w:rFonts w:ascii="標楷體" w:eastAsia="標楷體" w:hAnsi="標楷體" w:hint="eastAsia"/>
          <w:spacing w:val="-8"/>
          <w:sz w:val="26"/>
          <w:szCs w:val="26"/>
        </w:rPr>
        <w:t>識別化</w:t>
      </w:r>
      <w:r w:rsidRPr="006E1538">
        <w:rPr>
          <w:rFonts w:ascii="標楷體" w:eastAsia="標楷體" w:hAnsi="標楷體" w:hint="eastAsia"/>
          <w:spacing w:val="-8"/>
          <w:sz w:val="26"/>
          <w:szCs w:val="26"/>
          <w:lang w:eastAsia="zh-HK"/>
        </w:rPr>
        <w:t>處理</w:t>
      </w:r>
      <w:r w:rsidRPr="006E1538">
        <w:rPr>
          <w:rFonts w:ascii="標楷體" w:eastAsia="標楷體" w:hAnsi="標楷體" w:hint="eastAsia"/>
          <w:spacing w:val="-8"/>
          <w:sz w:val="26"/>
          <w:szCs w:val="26"/>
        </w:rPr>
        <w:t>。</w:t>
      </w:r>
    </w:p>
    <w:p w14:paraId="25ACC519" w14:textId="77777777" w:rsidR="004459D5" w:rsidRPr="006E1538" w:rsidRDefault="004459D5" w:rsidP="004459D5">
      <w:pPr>
        <w:pStyle w:val="af9"/>
        <w:numPr>
          <w:ilvl w:val="3"/>
          <w:numId w:val="35"/>
        </w:numPr>
        <w:spacing w:line="240" w:lineRule="atLeast"/>
        <w:ind w:leftChars="0" w:left="1134" w:hanging="283"/>
        <w:jc w:val="both"/>
        <w:rPr>
          <w:rFonts w:ascii="標楷體" w:eastAsia="標楷體" w:hAnsi="標楷體"/>
          <w:spacing w:val="-8"/>
          <w:sz w:val="26"/>
          <w:szCs w:val="26"/>
        </w:rPr>
      </w:pPr>
      <w:r w:rsidRPr="006E1538">
        <w:rPr>
          <w:rFonts w:ascii="標楷體" w:eastAsia="標楷體" w:hAnsi="標楷體" w:hint="eastAsia"/>
          <w:spacing w:val="-8"/>
          <w:sz w:val="26"/>
          <w:szCs w:val="26"/>
        </w:rPr>
        <w:t>資料儲存、傳輸</w:t>
      </w:r>
      <w:r w:rsidRPr="006E1538">
        <w:rPr>
          <w:rFonts w:ascii="標楷體" w:eastAsia="標楷體" w:hAnsi="標楷體" w:hint="eastAsia"/>
          <w:spacing w:val="-8"/>
          <w:sz w:val="26"/>
          <w:szCs w:val="26"/>
          <w:lang w:eastAsia="zh-HK"/>
        </w:rPr>
        <w:t>應</w:t>
      </w:r>
      <w:r w:rsidRPr="006E1538">
        <w:rPr>
          <w:rFonts w:ascii="標楷體" w:eastAsia="標楷體" w:hAnsi="標楷體" w:hint="eastAsia"/>
          <w:spacing w:val="-8"/>
          <w:sz w:val="26"/>
          <w:szCs w:val="26"/>
        </w:rPr>
        <w:t>採</w:t>
      </w:r>
      <w:r w:rsidRPr="006E1538">
        <w:rPr>
          <w:rFonts w:ascii="標楷體" w:eastAsia="標楷體" w:hAnsi="標楷體" w:hint="eastAsia"/>
          <w:spacing w:val="-8"/>
          <w:sz w:val="26"/>
          <w:szCs w:val="26"/>
          <w:lang w:eastAsia="zh-HK"/>
        </w:rPr>
        <w:t>用</w:t>
      </w:r>
      <w:r w:rsidRPr="006E1538">
        <w:rPr>
          <w:rFonts w:ascii="標楷體" w:eastAsia="標楷體" w:hAnsi="標楷體" w:hint="eastAsia"/>
          <w:spacing w:val="-8"/>
          <w:sz w:val="26"/>
          <w:szCs w:val="26"/>
        </w:rPr>
        <w:t>加密方式</w:t>
      </w:r>
      <w:r w:rsidRPr="006E1538">
        <w:rPr>
          <w:rFonts w:ascii="標楷體" w:eastAsia="標楷體" w:hAnsi="標楷體" w:hint="eastAsia"/>
          <w:spacing w:val="-8"/>
          <w:sz w:val="26"/>
          <w:szCs w:val="26"/>
          <w:lang w:eastAsia="zh-HK"/>
        </w:rPr>
        <w:t>或其它加強保護機制</w:t>
      </w:r>
      <w:r w:rsidRPr="006E1538">
        <w:rPr>
          <w:rFonts w:ascii="標楷體" w:eastAsia="標楷體" w:hAnsi="標楷體" w:hint="eastAsia"/>
          <w:spacing w:val="-8"/>
          <w:sz w:val="26"/>
          <w:szCs w:val="26"/>
        </w:rPr>
        <w:t>。</w:t>
      </w:r>
    </w:p>
    <w:p w14:paraId="7012298B" w14:textId="77777777" w:rsidR="004459D5" w:rsidRPr="006E1538" w:rsidRDefault="004459D5" w:rsidP="004459D5">
      <w:pPr>
        <w:spacing w:beforeLines="50" w:before="120" w:line="240" w:lineRule="atLeast"/>
        <w:jc w:val="both"/>
        <w:rPr>
          <w:rFonts w:ascii="標楷體" w:eastAsia="標楷體" w:hAnsi="標楷體"/>
          <w:b/>
          <w:spacing w:val="-8"/>
          <w:sz w:val="26"/>
          <w:szCs w:val="26"/>
        </w:rPr>
      </w:pPr>
      <w:r w:rsidRPr="006E1538">
        <w:rPr>
          <w:rFonts w:ascii="標楷體" w:eastAsia="標楷體" w:hAnsi="標楷體" w:hint="eastAsia"/>
          <w:b/>
          <w:spacing w:val="-8"/>
          <w:sz w:val="26"/>
          <w:szCs w:val="26"/>
        </w:rPr>
        <w:t>五、其他：</w:t>
      </w:r>
    </w:p>
    <w:p w14:paraId="03D0B50F" w14:textId="77777777" w:rsidR="004459D5" w:rsidRPr="006E1538" w:rsidRDefault="004459D5" w:rsidP="004459D5">
      <w:pPr>
        <w:pStyle w:val="af9"/>
        <w:spacing w:line="240" w:lineRule="atLeast"/>
        <w:ind w:leftChars="0" w:left="454"/>
        <w:jc w:val="both"/>
        <w:rPr>
          <w:rFonts w:ascii="標楷體" w:eastAsia="標楷體" w:hAnsi="標楷體"/>
          <w:spacing w:val="-8"/>
          <w:sz w:val="26"/>
          <w:szCs w:val="26"/>
        </w:rPr>
      </w:pPr>
      <w:r w:rsidRPr="006E1538">
        <w:rPr>
          <w:rFonts w:ascii="標楷體" w:eastAsia="標楷體" w:hAnsi="標楷體" w:hint="eastAsia"/>
          <w:spacing w:val="-8"/>
          <w:sz w:val="26"/>
          <w:szCs w:val="26"/>
        </w:rPr>
        <w:t>廠商履約標的中，如有行政院公告之政府組態基準(GCB)導入項目，須完成政府組態基準導入與維運作業。</w:t>
      </w:r>
    </w:p>
    <w:p w14:paraId="78BEA1CA" w14:textId="77777777" w:rsidR="00756D42" w:rsidRPr="006E1538" w:rsidRDefault="00756D42" w:rsidP="004459D5">
      <w:pPr>
        <w:pStyle w:val="af9"/>
        <w:spacing w:beforeLines="50" w:before="120" w:line="240" w:lineRule="atLeast"/>
        <w:ind w:leftChars="0" w:left="0"/>
        <w:jc w:val="center"/>
        <w:rPr>
          <w:rFonts w:eastAsia="標楷體"/>
          <w:b/>
          <w:bCs/>
          <w:sz w:val="32"/>
          <w:szCs w:val="32"/>
        </w:rPr>
      </w:pPr>
    </w:p>
    <w:p w14:paraId="4451BC11" w14:textId="77777777" w:rsidR="00756D42" w:rsidRPr="006E1538" w:rsidRDefault="00756D42" w:rsidP="00711969">
      <w:pPr>
        <w:rPr>
          <w:rFonts w:eastAsia="標楷體"/>
          <w:b/>
          <w:bCs/>
          <w:sz w:val="32"/>
          <w:szCs w:val="32"/>
        </w:rPr>
      </w:pPr>
    </w:p>
    <w:p w14:paraId="0EA8B16B" w14:textId="77777777" w:rsidR="00756D42" w:rsidRPr="006E1538" w:rsidRDefault="00756D42" w:rsidP="00711969">
      <w:pPr>
        <w:rPr>
          <w:rFonts w:eastAsia="標楷體"/>
          <w:b/>
          <w:bCs/>
          <w:sz w:val="32"/>
          <w:szCs w:val="32"/>
        </w:rPr>
      </w:pPr>
    </w:p>
    <w:p w14:paraId="78AB1628" w14:textId="77777777" w:rsidR="00756D42" w:rsidRPr="006E1538" w:rsidRDefault="00756D42" w:rsidP="00711969">
      <w:pPr>
        <w:rPr>
          <w:rFonts w:eastAsia="標楷體"/>
          <w:b/>
          <w:bCs/>
          <w:sz w:val="32"/>
          <w:szCs w:val="32"/>
        </w:rPr>
      </w:pPr>
    </w:p>
    <w:p w14:paraId="567DF6E3" w14:textId="77777777" w:rsidR="00756D42" w:rsidRPr="006E1538" w:rsidRDefault="00756D42" w:rsidP="00711969">
      <w:pPr>
        <w:rPr>
          <w:rFonts w:eastAsia="標楷體"/>
          <w:b/>
          <w:bCs/>
          <w:sz w:val="32"/>
          <w:szCs w:val="32"/>
        </w:rPr>
      </w:pPr>
    </w:p>
    <w:p w14:paraId="39755422" w14:textId="77777777" w:rsidR="00756D42" w:rsidRPr="006E1538" w:rsidRDefault="00756D42" w:rsidP="00711969">
      <w:pPr>
        <w:rPr>
          <w:rFonts w:eastAsia="標楷體"/>
          <w:b/>
          <w:bCs/>
          <w:sz w:val="32"/>
          <w:szCs w:val="32"/>
        </w:rPr>
      </w:pPr>
    </w:p>
    <w:p w14:paraId="652964E1" w14:textId="77777777" w:rsidR="00756D42" w:rsidRPr="006E1538" w:rsidRDefault="00756D42" w:rsidP="00711969">
      <w:pPr>
        <w:rPr>
          <w:rFonts w:eastAsia="標楷體"/>
          <w:b/>
          <w:bCs/>
          <w:sz w:val="32"/>
          <w:szCs w:val="32"/>
        </w:rPr>
      </w:pPr>
    </w:p>
    <w:p w14:paraId="0010055A" w14:textId="77777777" w:rsidR="004459D5" w:rsidRPr="006E1538" w:rsidRDefault="004459D5" w:rsidP="00711969">
      <w:pPr>
        <w:rPr>
          <w:rFonts w:eastAsia="標楷體"/>
          <w:b/>
          <w:bCs/>
          <w:sz w:val="32"/>
          <w:szCs w:val="32"/>
        </w:rPr>
      </w:pPr>
    </w:p>
    <w:p w14:paraId="01A9F99C" w14:textId="77777777" w:rsidR="004459D5" w:rsidRPr="006E1538" w:rsidRDefault="004459D5" w:rsidP="00711969">
      <w:pPr>
        <w:rPr>
          <w:rFonts w:eastAsia="標楷體"/>
          <w:b/>
          <w:bCs/>
          <w:sz w:val="32"/>
          <w:szCs w:val="32"/>
        </w:rPr>
      </w:pPr>
    </w:p>
    <w:p w14:paraId="70D973B8" w14:textId="77777777" w:rsidR="004459D5" w:rsidRPr="006E1538" w:rsidRDefault="004459D5" w:rsidP="00711969">
      <w:pPr>
        <w:rPr>
          <w:rFonts w:eastAsia="標楷體"/>
          <w:b/>
          <w:bCs/>
          <w:sz w:val="32"/>
          <w:szCs w:val="32"/>
        </w:rPr>
      </w:pPr>
    </w:p>
    <w:p w14:paraId="61393B1E" w14:textId="77777777" w:rsidR="004459D5" w:rsidRPr="006E1538" w:rsidRDefault="004459D5" w:rsidP="00711969">
      <w:pPr>
        <w:rPr>
          <w:rFonts w:eastAsia="標楷體"/>
          <w:b/>
          <w:bCs/>
          <w:sz w:val="32"/>
          <w:szCs w:val="32"/>
        </w:rPr>
      </w:pPr>
    </w:p>
    <w:p w14:paraId="6B9DD1ED" w14:textId="77777777" w:rsidR="004459D5" w:rsidRPr="006E1538" w:rsidRDefault="004459D5" w:rsidP="00711969">
      <w:pPr>
        <w:rPr>
          <w:rFonts w:eastAsia="標楷體"/>
          <w:b/>
          <w:bCs/>
          <w:sz w:val="32"/>
          <w:szCs w:val="32"/>
        </w:rPr>
      </w:pPr>
    </w:p>
    <w:p w14:paraId="208B5DBF" w14:textId="77777777" w:rsidR="004459D5" w:rsidRPr="006E1538" w:rsidRDefault="004459D5" w:rsidP="00711969">
      <w:pPr>
        <w:rPr>
          <w:rFonts w:eastAsia="標楷體"/>
          <w:b/>
          <w:bCs/>
          <w:sz w:val="32"/>
          <w:szCs w:val="32"/>
        </w:rPr>
      </w:pPr>
    </w:p>
    <w:p w14:paraId="1D982A8D" w14:textId="77777777" w:rsidR="004459D5" w:rsidRPr="006E1538" w:rsidRDefault="004459D5" w:rsidP="00711969">
      <w:pPr>
        <w:rPr>
          <w:rFonts w:eastAsia="標楷體"/>
          <w:b/>
          <w:bCs/>
          <w:sz w:val="32"/>
          <w:szCs w:val="32"/>
        </w:rPr>
      </w:pPr>
    </w:p>
    <w:p w14:paraId="71A5259B" w14:textId="77777777" w:rsidR="00756D42" w:rsidRPr="006E1538" w:rsidRDefault="00756D42" w:rsidP="00711969">
      <w:pPr>
        <w:rPr>
          <w:rFonts w:eastAsia="標楷體"/>
          <w:b/>
          <w:bCs/>
          <w:sz w:val="32"/>
          <w:szCs w:val="32"/>
        </w:rPr>
      </w:pPr>
    </w:p>
    <w:p w14:paraId="67A0A8F6" w14:textId="77777777" w:rsidR="00756D42" w:rsidRPr="006E1538" w:rsidRDefault="00756D42" w:rsidP="00711969">
      <w:pPr>
        <w:rPr>
          <w:rFonts w:eastAsia="標楷體"/>
          <w:b/>
          <w:bCs/>
          <w:sz w:val="32"/>
          <w:szCs w:val="32"/>
        </w:rPr>
      </w:pPr>
    </w:p>
    <w:p w14:paraId="197ED6BD" w14:textId="77777777" w:rsidR="00360868" w:rsidRPr="006E1538" w:rsidRDefault="00360868" w:rsidP="00360868">
      <w:pPr>
        <w:tabs>
          <w:tab w:val="left" w:pos="709"/>
        </w:tabs>
        <w:suppressAutoHyphens/>
        <w:autoSpaceDE w:val="0"/>
        <w:outlineLvl w:val="0"/>
        <w:rPr>
          <w:rFonts w:eastAsia="標楷體"/>
          <w:b/>
          <w:kern w:val="0"/>
          <w:sz w:val="32"/>
          <w:szCs w:val="32"/>
        </w:rPr>
      </w:pPr>
      <w:bookmarkStart w:id="2" w:name="_Toc416942710"/>
      <w:bookmarkStart w:id="3" w:name="_Toc443392727"/>
      <w:r w:rsidRPr="006E1538">
        <w:rPr>
          <w:rFonts w:eastAsia="標楷體" w:cs="NTYNQX+DFKaiShu-SB-Estd-BF" w:hint="eastAsia"/>
          <w:sz w:val="32"/>
          <w:szCs w:val="32"/>
          <w:lang w:bidi="hi-IN"/>
        </w:rPr>
        <w:lastRenderedPageBreak/>
        <w:t>附錄</w:t>
      </w:r>
      <w:r w:rsidRPr="006E1538">
        <w:rPr>
          <w:rFonts w:eastAsia="標楷體" w:cs="NTYNQX+DFKaiShu-SB-Estd-BF" w:hint="eastAsia"/>
          <w:sz w:val="32"/>
          <w:szCs w:val="32"/>
          <w:lang w:bidi="hi-IN"/>
        </w:rPr>
        <w:t>1</w:t>
      </w:r>
      <w:r w:rsidRPr="006E1538">
        <w:rPr>
          <w:rFonts w:eastAsia="標楷體" w:cs="NTYNQX+DFKaiShu-SB-Estd-BF" w:hint="eastAsia"/>
          <w:sz w:val="32"/>
          <w:szCs w:val="32"/>
          <w:lang w:bidi="hi-IN"/>
        </w:rPr>
        <w:t>：</w:t>
      </w:r>
      <w:bookmarkEnd w:id="2"/>
      <w:bookmarkEnd w:id="3"/>
      <w:r w:rsidRPr="006E1538">
        <w:rPr>
          <w:rFonts w:eastAsia="標楷體" w:cs="NTYNQX+DFKaiShu-SB-Estd-BF" w:hint="eastAsia"/>
          <w:b/>
          <w:sz w:val="32"/>
          <w:szCs w:val="32"/>
          <w:lang w:bidi="hi-IN"/>
        </w:rPr>
        <w:t>中</w:t>
      </w:r>
      <w:r w:rsidRPr="006E1538">
        <w:rPr>
          <w:rFonts w:eastAsia="標楷體" w:hint="eastAsia"/>
          <w:b/>
          <w:kern w:val="0"/>
          <w:sz w:val="32"/>
          <w:szCs w:val="32"/>
        </w:rPr>
        <w:t>央研究院資訊採購保密切結書</w:t>
      </w:r>
    </w:p>
    <w:p w14:paraId="3200BD52" w14:textId="77777777" w:rsidR="00360868" w:rsidRPr="006E1538" w:rsidRDefault="00360868" w:rsidP="00360868">
      <w:pPr>
        <w:autoSpaceDE w:val="0"/>
        <w:autoSpaceDN w:val="0"/>
        <w:snapToGrid w:val="0"/>
        <w:spacing w:line="200" w:lineRule="exact"/>
        <w:jc w:val="right"/>
        <w:textAlignment w:val="bottom"/>
        <w:rPr>
          <w:rFonts w:eastAsia="標楷體"/>
          <w:kern w:val="0"/>
          <w:sz w:val="28"/>
          <w:szCs w:val="32"/>
        </w:rPr>
      </w:pPr>
    </w:p>
    <w:p w14:paraId="616BB027" w14:textId="77777777" w:rsidR="000F2241" w:rsidRPr="006E1538" w:rsidRDefault="000F2241" w:rsidP="00360868">
      <w:pPr>
        <w:autoSpaceDE w:val="0"/>
        <w:autoSpaceDN w:val="0"/>
        <w:snapToGrid w:val="0"/>
        <w:spacing w:line="200" w:lineRule="exact"/>
        <w:jc w:val="right"/>
        <w:textAlignment w:val="bottom"/>
        <w:rPr>
          <w:rFonts w:eastAsia="標楷體"/>
          <w:kern w:val="0"/>
          <w:sz w:val="28"/>
          <w:szCs w:val="32"/>
        </w:rPr>
      </w:pPr>
    </w:p>
    <w:p w14:paraId="7B51BF4D" w14:textId="75FA5A1F" w:rsidR="00360868" w:rsidRPr="006E1538" w:rsidRDefault="00360868" w:rsidP="00360868">
      <w:pPr>
        <w:spacing w:line="400" w:lineRule="exact"/>
        <w:ind w:firstLineChars="200" w:firstLine="560"/>
        <w:jc w:val="both"/>
        <w:rPr>
          <w:rFonts w:eastAsia="標楷體"/>
          <w:kern w:val="0"/>
          <w:sz w:val="28"/>
        </w:rPr>
      </w:pPr>
      <w:r w:rsidRPr="006E1538">
        <w:rPr>
          <w:rFonts w:eastAsia="標楷體" w:hint="eastAsia"/>
          <w:kern w:val="0"/>
          <w:sz w:val="28"/>
        </w:rPr>
        <w:t>立切結書人</w:t>
      </w:r>
      <w:r w:rsidRPr="006E1538">
        <w:rPr>
          <w:rFonts w:eastAsia="標楷體" w:hint="eastAsia"/>
          <w:kern w:val="0"/>
          <w:sz w:val="28"/>
          <w:u w:val="single"/>
        </w:rPr>
        <w:t xml:space="preserve">   (</w:t>
      </w:r>
      <w:r w:rsidRPr="006E1538">
        <w:rPr>
          <w:rFonts w:eastAsia="標楷體" w:hint="eastAsia"/>
          <w:kern w:val="0"/>
          <w:sz w:val="28"/>
          <w:u w:val="single"/>
        </w:rPr>
        <w:t>公司名稱</w:t>
      </w:r>
      <w:r w:rsidRPr="006E1538">
        <w:rPr>
          <w:rFonts w:eastAsia="標楷體" w:hint="eastAsia"/>
          <w:kern w:val="0"/>
          <w:sz w:val="28"/>
          <w:u w:val="single"/>
        </w:rPr>
        <w:t xml:space="preserve">)   </w:t>
      </w:r>
      <w:r w:rsidRPr="006E1538">
        <w:rPr>
          <w:rFonts w:eastAsia="標楷體" w:hint="eastAsia"/>
          <w:kern w:val="0"/>
          <w:sz w:val="28"/>
        </w:rPr>
        <w:t>，參與貴院</w:t>
      </w:r>
      <w:r w:rsidR="0061481A" w:rsidRPr="006E1538">
        <w:rPr>
          <w:rFonts w:eastAsia="標楷體"/>
          <w:b/>
          <w:bCs/>
          <w:sz w:val="28"/>
          <w:u w:val="single"/>
        </w:rPr>
        <w:t>「</w:t>
      </w:r>
      <w:r w:rsidR="00EA2898">
        <w:rPr>
          <w:rFonts w:eastAsia="標楷體" w:hint="eastAsia"/>
          <w:b/>
          <w:bCs/>
          <w:sz w:val="28"/>
          <w:u w:val="single"/>
        </w:rPr>
        <w:t>Juniper</w:t>
      </w:r>
      <w:r w:rsidR="00EA2898">
        <w:rPr>
          <w:rFonts w:eastAsia="標楷體" w:hint="eastAsia"/>
          <w:b/>
          <w:bCs/>
          <w:sz w:val="28"/>
          <w:u w:val="single"/>
        </w:rPr>
        <w:t>網路交換器</w:t>
      </w:r>
      <w:r w:rsidR="0061481A" w:rsidRPr="006E1538">
        <w:rPr>
          <w:rFonts w:eastAsia="標楷體"/>
          <w:b/>
          <w:bCs/>
          <w:sz w:val="28"/>
          <w:u w:val="single"/>
        </w:rPr>
        <w:t>」</w:t>
      </w:r>
      <w:r w:rsidRPr="006E1538">
        <w:rPr>
          <w:rFonts w:eastAsia="標楷體" w:hint="eastAsia"/>
          <w:b/>
          <w:bCs/>
          <w:kern w:val="0"/>
          <w:sz w:val="28"/>
          <w:u w:val="single"/>
        </w:rPr>
        <w:t xml:space="preserve"> </w:t>
      </w:r>
      <w:r w:rsidRPr="006E1538">
        <w:rPr>
          <w:rFonts w:eastAsia="標楷體" w:hint="eastAsia"/>
          <w:kern w:val="0"/>
          <w:sz w:val="28"/>
          <w:u w:val="single"/>
        </w:rPr>
        <w:t>採購案</w:t>
      </w:r>
      <w:proofErr w:type="gramStart"/>
      <w:r w:rsidRPr="006E1538">
        <w:rPr>
          <w:rFonts w:eastAsia="標楷體" w:hint="eastAsia"/>
          <w:kern w:val="0"/>
          <w:sz w:val="28"/>
          <w:u w:val="single"/>
        </w:rPr>
        <w:t>（</w:t>
      </w:r>
      <w:proofErr w:type="gramEnd"/>
      <w:r w:rsidRPr="006E1538">
        <w:rPr>
          <w:rFonts w:eastAsia="標楷體" w:hint="eastAsia"/>
          <w:kern w:val="0"/>
          <w:sz w:val="28"/>
          <w:u w:val="single"/>
        </w:rPr>
        <w:t>案號：</w:t>
      </w:r>
      <w:r w:rsidR="00EA2898">
        <w:rPr>
          <w:rFonts w:eastAsia="標楷體"/>
          <w:b/>
          <w:bCs/>
          <w:kern w:val="0"/>
          <w:sz w:val="28"/>
          <w:u w:val="single"/>
        </w:rPr>
        <w:t>rchss114-jr23-20</w:t>
      </w:r>
      <w:proofErr w:type="gramStart"/>
      <w:r w:rsidRPr="006E1538">
        <w:rPr>
          <w:rFonts w:eastAsia="標楷體" w:hint="eastAsia"/>
          <w:kern w:val="0"/>
          <w:sz w:val="28"/>
          <w:u w:val="single"/>
        </w:rPr>
        <w:t>）</w:t>
      </w:r>
      <w:proofErr w:type="gramEnd"/>
      <w:r w:rsidRPr="006E1538">
        <w:rPr>
          <w:rFonts w:eastAsia="標楷體" w:hint="eastAsia"/>
          <w:kern w:val="0"/>
          <w:sz w:val="28"/>
        </w:rPr>
        <w:t>，因業務往來需要得以接觸、取得、知悉貴院資料，立切結書人同意遵守國家機密保護法、刑法、政府採購法、個人資料保護法與相關法令及採購契約中之保密相關規定，並</w:t>
      </w:r>
      <w:proofErr w:type="gramStart"/>
      <w:r w:rsidRPr="006E1538">
        <w:rPr>
          <w:rFonts w:eastAsia="標楷體" w:hint="eastAsia"/>
          <w:kern w:val="0"/>
          <w:sz w:val="28"/>
        </w:rPr>
        <w:t>簽署本切結</w:t>
      </w:r>
      <w:proofErr w:type="gramEnd"/>
      <w:r w:rsidRPr="006E1538">
        <w:rPr>
          <w:rFonts w:eastAsia="標楷體" w:hint="eastAsia"/>
          <w:kern w:val="0"/>
          <w:sz w:val="28"/>
        </w:rPr>
        <w:t>書，恪遵下列事項：</w:t>
      </w:r>
    </w:p>
    <w:p w14:paraId="0A24E5D6"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立切結書人同意應以善良管理人之注意，監督所指派參與本專案之所屬人員，妥為保管因本契約而知悉或持有之貴院所有資料，</w:t>
      </w:r>
      <w:proofErr w:type="gramStart"/>
      <w:r w:rsidRPr="006E1538">
        <w:rPr>
          <w:rFonts w:eastAsia="標楷體" w:hint="eastAsia"/>
          <w:kern w:val="0"/>
          <w:sz w:val="28"/>
        </w:rPr>
        <w:t>非經貴院</w:t>
      </w:r>
      <w:proofErr w:type="gramEnd"/>
      <w:r w:rsidRPr="006E1538">
        <w:rPr>
          <w:rFonts w:eastAsia="標楷體" w:hint="eastAsia"/>
          <w:kern w:val="0"/>
          <w:sz w:val="28"/>
        </w:rPr>
        <w:t>事前書面同意，不得複製、洩漏或交付第三人。</w:t>
      </w:r>
    </w:p>
    <w:p w14:paraId="4491F5C5"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立切結書人同意要求因本採購工作而必須知悉相關資料之所屬員工及相關人員負擔與立切結書人相同的保密義務；前開人員違反保密義務者，視為立切結書人</w:t>
      </w:r>
      <w:proofErr w:type="gramStart"/>
      <w:r w:rsidRPr="006E1538">
        <w:rPr>
          <w:rFonts w:eastAsia="標楷體" w:hint="eastAsia"/>
          <w:kern w:val="0"/>
          <w:sz w:val="28"/>
        </w:rPr>
        <w:t>違反本切結</w:t>
      </w:r>
      <w:proofErr w:type="gramEnd"/>
      <w:r w:rsidRPr="006E1538">
        <w:rPr>
          <w:rFonts w:eastAsia="標楷體" w:hint="eastAsia"/>
          <w:kern w:val="0"/>
          <w:sz w:val="28"/>
        </w:rPr>
        <w:t>書之保密義務。</w:t>
      </w:r>
    </w:p>
    <w:p w14:paraId="2E8E54CB"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立切結書人因執行本專案之需要而接觸或取得與本專案相關之個人資料時</w:t>
      </w:r>
      <w:r w:rsidRPr="006E1538">
        <w:rPr>
          <w:rFonts w:eastAsia="標楷體" w:hint="eastAsia"/>
          <w:kern w:val="0"/>
          <w:sz w:val="28"/>
        </w:rPr>
        <w:t xml:space="preserve"> (</w:t>
      </w:r>
      <w:r w:rsidRPr="006E1538">
        <w:rPr>
          <w:rFonts w:eastAsia="標楷體" w:hint="eastAsia"/>
          <w:kern w:val="0"/>
          <w:sz w:val="28"/>
        </w:rPr>
        <w:t>包含貴院執行法定職務所蒐集、處理及利用之個人資料</w:t>
      </w:r>
      <w:r w:rsidRPr="006E1538">
        <w:rPr>
          <w:rFonts w:eastAsia="標楷體" w:hint="eastAsia"/>
          <w:kern w:val="0"/>
          <w:sz w:val="28"/>
        </w:rPr>
        <w:t>)</w:t>
      </w:r>
      <w:r w:rsidRPr="006E1538">
        <w:rPr>
          <w:rFonts w:eastAsia="標楷體" w:hint="eastAsia"/>
          <w:kern w:val="0"/>
          <w:sz w:val="28"/>
        </w:rPr>
        <w:t>，應遵守個人資料保護法與其施行細則，及貴院所訂定之個人資料保護作業相關規定。</w:t>
      </w:r>
    </w:p>
    <w:p w14:paraId="2557BB80"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立切結書人瞭解並同意凡利用貴院電信設備發送、儲存、傳輸或接收符號、文字、影像、聲音或其他信息之有線及無線電信，將遵守貴</w:t>
      </w:r>
      <w:proofErr w:type="gramStart"/>
      <w:r w:rsidRPr="006E1538">
        <w:rPr>
          <w:rFonts w:eastAsia="標楷體" w:hint="eastAsia"/>
          <w:kern w:val="0"/>
          <w:sz w:val="28"/>
        </w:rPr>
        <w:t>院</w:t>
      </w:r>
      <w:r w:rsidR="0043041D" w:rsidRPr="006E1538">
        <w:rPr>
          <w:rFonts w:eastAsia="標楷體" w:hint="eastAsia"/>
          <w:kern w:val="0"/>
          <w:sz w:val="28"/>
          <w:lang w:eastAsia="zh-HK"/>
        </w:rPr>
        <w:t>資安</w:t>
      </w:r>
      <w:proofErr w:type="gramEnd"/>
      <w:r w:rsidR="0043041D" w:rsidRPr="006E1538">
        <w:rPr>
          <w:rFonts w:eastAsia="標楷體" w:hint="eastAsia"/>
          <w:kern w:val="0"/>
          <w:sz w:val="28"/>
          <w:lang w:eastAsia="zh-HK"/>
        </w:rPr>
        <w:t>規章</w:t>
      </w:r>
      <w:r w:rsidRPr="006E1538">
        <w:rPr>
          <w:rFonts w:eastAsia="標楷體" w:hint="eastAsia"/>
          <w:kern w:val="0"/>
          <w:sz w:val="28"/>
        </w:rPr>
        <w:t>之規定。</w:t>
      </w:r>
    </w:p>
    <w:p w14:paraId="31C0E97A"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若</w:t>
      </w:r>
      <w:proofErr w:type="gramStart"/>
      <w:r w:rsidRPr="006E1538">
        <w:rPr>
          <w:rFonts w:eastAsia="標楷體" w:hint="eastAsia"/>
          <w:kern w:val="0"/>
          <w:sz w:val="28"/>
        </w:rPr>
        <w:t>違反本切結</w:t>
      </w:r>
      <w:proofErr w:type="gramEnd"/>
      <w:r w:rsidRPr="006E1538">
        <w:rPr>
          <w:rFonts w:eastAsia="標楷體" w:hint="eastAsia"/>
          <w:kern w:val="0"/>
          <w:sz w:val="28"/>
        </w:rPr>
        <w:t>書之約定或有可歸</w:t>
      </w:r>
      <w:proofErr w:type="gramStart"/>
      <w:r w:rsidRPr="006E1538">
        <w:rPr>
          <w:rFonts w:eastAsia="標楷體" w:hint="eastAsia"/>
          <w:kern w:val="0"/>
          <w:sz w:val="28"/>
        </w:rPr>
        <w:t>責於立切</w:t>
      </w:r>
      <w:proofErr w:type="gramEnd"/>
      <w:r w:rsidRPr="006E1538">
        <w:rPr>
          <w:rFonts w:eastAsia="標楷體" w:hint="eastAsia"/>
          <w:kern w:val="0"/>
          <w:sz w:val="28"/>
        </w:rPr>
        <w:t>結書人之事由，</w:t>
      </w:r>
      <w:proofErr w:type="gramStart"/>
      <w:r w:rsidRPr="006E1538">
        <w:rPr>
          <w:rFonts w:eastAsia="標楷體" w:hint="eastAsia"/>
          <w:kern w:val="0"/>
          <w:sz w:val="28"/>
        </w:rPr>
        <w:t>致貴院</w:t>
      </w:r>
      <w:proofErr w:type="gramEnd"/>
      <w:r w:rsidRPr="006E1538">
        <w:rPr>
          <w:rFonts w:eastAsia="標楷體" w:hint="eastAsia"/>
          <w:kern w:val="0"/>
          <w:sz w:val="28"/>
        </w:rPr>
        <w:t>資料被洩露者，立切結書人同意負一切法律上及損害賠償責任；如因此須進行訴訟時，立切結書人同意以台灣士林地方法院為第一審管轄法院。</w:t>
      </w:r>
    </w:p>
    <w:p w14:paraId="50C9CE34" w14:textId="77777777" w:rsidR="00360868" w:rsidRPr="006E1538" w:rsidRDefault="00360868" w:rsidP="00360868">
      <w:pPr>
        <w:numPr>
          <w:ilvl w:val="0"/>
          <w:numId w:val="29"/>
        </w:numPr>
        <w:tabs>
          <w:tab w:val="num" w:pos="851"/>
        </w:tabs>
        <w:adjustRightInd/>
        <w:snapToGrid w:val="0"/>
        <w:spacing w:line="400" w:lineRule="exact"/>
        <w:ind w:left="794" w:hanging="794"/>
        <w:jc w:val="both"/>
        <w:textAlignment w:val="auto"/>
        <w:rPr>
          <w:rFonts w:eastAsia="標楷體"/>
          <w:kern w:val="0"/>
          <w:sz w:val="28"/>
        </w:rPr>
      </w:pPr>
      <w:r w:rsidRPr="006E1538">
        <w:rPr>
          <w:rFonts w:eastAsia="標楷體" w:hint="eastAsia"/>
          <w:kern w:val="0"/>
          <w:sz w:val="28"/>
        </w:rPr>
        <w:t>立切結書人之保密義務於相關工作完成或採購契約期間屆滿後仍繼續有效。</w:t>
      </w:r>
    </w:p>
    <w:p w14:paraId="68F87568" w14:textId="77777777" w:rsidR="00360868" w:rsidRPr="006E1538" w:rsidRDefault="00360868" w:rsidP="00360868">
      <w:pPr>
        <w:snapToGrid w:val="0"/>
        <w:spacing w:line="400" w:lineRule="exact"/>
        <w:jc w:val="both"/>
        <w:rPr>
          <w:rFonts w:eastAsia="標楷體"/>
          <w:kern w:val="0"/>
          <w:sz w:val="28"/>
        </w:rPr>
      </w:pPr>
      <w:r w:rsidRPr="006E1538">
        <w:rPr>
          <w:rFonts w:eastAsia="標楷體" w:hint="eastAsia"/>
          <w:kern w:val="0"/>
          <w:sz w:val="28"/>
        </w:rPr>
        <w:t>此致</w:t>
      </w:r>
    </w:p>
    <w:p w14:paraId="1EBD12CA" w14:textId="77777777" w:rsidR="00360868" w:rsidRPr="006E1538" w:rsidRDefault="00360868" w:rsidP="00360868">
      <w:pPr>
        <w:snapToGrid w:val="0"/>
        <w:spacing w:line="400" w:lineRule="exact"/>
        <w:jc w:val="both"/>
        <w:rPr>
          <w:rFonts w:eastAsia="標楷體"/>
          <w:kern w:val="0"/>
          <w:sz w:val="28"/>
        </w:rPr>
      </w:pPr>
      <w:r w:rsidRPr="006E1538">
        <w:rPr>
          <w:rFonts w:eastAsia="標楷體" w:hint="eastAsia"/>
          <w:kern w:val="0"/>
          <w:sz w:val="28"/>
        </w:rPr>
        <w:t>中央研究院</w:t>
      </w:r>
    </w:p>
    <w:p w14:paraId="56869A76" w14:textId="77777777" w:rsidR="00360868" w:rsidRPr="006E1538" w:rsidRDefault="00360868" w:rsidP="00360868">
      <w:pPr>
        <w:snapToGrid w:val="0"/>
        <w:spacing w:line="400" w:lineRule="exact"/>
        <w:jc w:val="both"/>
        <w:rPr>
          <w:rFonts w:eastAsia="標楷體"/>
          <w:kern w:val="0"/>
          <w:sz w:val="28"/>
        </w:rPr>
      </w:pPr>
    </w:p>
    <w:p w14:paraId="04E07ADC" w14:textId="77777777" w:rsidR="00360868" w:rsidRPr="006E1538" w:rsidRDefault="00E60CA5" w:rsidP="00360868">
      <w:pPr>
        <w:snapToGrid w:val="0"/>
        <w:spacing w:line="400" w:lineRule="exact"/>
        <w:jc w:val="both"/>
        <w:rPr>
          <w:rFonts w:eastAsia="標楷體"/>
          <w:kern w:val="0"/>
          <w:sz w:val="28"/>
        </w:rPr>
      </w:pPr>
      <w:r w:rsidRPr="006E1538">
        <w:rPr>
          <w:noProof/>
        </w:rPr>
        <mc:AlternateContent>
          <mc:Choice Requires="wps">
            <w:drawing>
              <wp:anchor distT="0" distB="0" distL="114300" distR="114300" simplePos="0" relativeHeight="251657216" behindDoc="0" locked="0" layoutInCell="1" allowOverlap="1" wp14:anchorId="2FE35547" wp14:editId="3F4B5CFC">
                <wp:simplePos x="0" y="0"/>
                <wp:positionH relativeFrom="column">
                  <wp:posOffset>3771900</wp:posOffset>
                </wp:positionH>
                <wp:positionV relativeFrom="paragraph">
                  <wp:posOffset>165100</wp:posOffset>
                </wp:positionV>
                <wp:extent cx="990600" cy="91440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914400"/>
                        </a:xfrm>
                        <a:prstGeom prst="rect">
                          <a:avLst/>
                        </a:prstGeom>
                        <a:solidFill>
                          <a:srgbClr val="FFFFFF"/>
                        </a:solidFill>
                        <a:ln w="9525" cap="rnd">
                          <a:solidFill>
                            <a:srgbClr val="000000"/>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B44AB5" id="Rectangle 2" o:spid="_x0000_s1026" style="position:absolute;margin-left:297pt;margin-top:13pt;width:78pt;height:1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">
                <v:stroke dashstyle="1 1" endcap="round"/>
              </v:rect>
            </w:pict>
          </mc:Fallback>
        </mc:AlternateContent>
      </w:r>
      <w:r w:rsidR="00360868" w:rsidRPr="006E1538">
        <w:rPr>
          <w:rFonts w:eastAsia="標楷體" w:hint="eastAsia"/>
          <w:kern w:val="0"/>
          <w:sz w:val="28"/>
        </w:rPr>
        <w:t>立切結書人：</w:t>
      </w:r>
      <w:r w:rsidR="00360868" w:rsidRPr="006E1538">
        <w:rPr>
          <w:rFonts w:eastAsia="標楷體" w:hint="eastAsia"/>
          <w:kern w:val="0"/>
          <w:sz w:val="28"/>
        </w:rPr>
        <w:t xml:space="preserve">              </w:t>
      </w:r>
    </w:p>
    <w:p w14:paraId="32D6032B" w14:textId="77777777" w:rsidR="00360868" w:rsidRPr="006E1538" w:rsidRDefault="00E60CA5" w:rsidP="00360868">
      <w:pPr>
        <w:spacing w:line="400" w:lineRule="exact"/>
        <w:jc w:val="both"/>
        <w:rPr>
          <w:rFonts w:eastAsia="標楷體"/>
          <w:kern w:val="0"/>
          <w:sz w:val="28"/>
        </w:rPr>
      </w:pPr>
      <w:r w:rsidRPr="006E1538">
        <w:rPr>
          <w:noProof/>
        </w:rPr>
        <mc:AlternateContent>
          <mc:Choice Requires="wps">
            <w:drawing>
              <wp:anchor distT="0" distB="0" distL="114300" distR="114300" simplePos="0" relativeHeight="251658240" behindDoc="0" locked="0" layoutInCell="1" allowOverlap="1" wp14:anchorId="493B015E" wp14:editId="77B05A79">
                <wp:simplePos x="0" y="0"/>
                <wp:positionH relativeFrom="column">
                  <wp:posOffset>5143500</wp:posOffset>
                </wp:positionH>
                <wp:positionV relativeFrom="paragraph">
                  <wp:posOffset>114300</wp:posOffset>
                </wp:positionV>
                <wp:extent cx="533400" cy="45720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457200"/>
                        </a:xfrm>
                        <a:prstGeom prst="rect">
                          <a:avLst/>
                        </a:prstGeom>
                        <a:solidFill>
                          <a:srgbClr val="FFFFFF"/>
                        </a:solidFill>
                        <a:ln w="9525" cap="rnd">
                          <a:solidFill>
                            <a:srgbClr val="000000"/>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6D75B" id="Rectangle 3" o:spid="_x0000_s1026" style="position:absolute;margin-left:405pt;margin-top:9pt;width:42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">
                <v:stroke dashstyle="1 1" endcap="round"/>
              </v:rect>
            </w:pict>
          </mc:Fallback>
        </mc:AlternateContent>
      </w:r>
      <w:r w:rsidR="00360868" w:rsidRPr="006E1538">
        <w:rPr>
          <w:rFonts w:eastAsia="標楷體" w:hint="eastAsia"/>
          <w:kern w:val="0"/>
          <w:sz w:val="28"/>
        </w:rPr>
        <w:t>公司統一編號：</w:t>
      </w:r>
    </w:p>
    <w:p w14:paraId="574459C4" w14:textId="77777777" w:rsidR="00360868" w:rsidRPr="006E1538" w:rsidRDefault="00360868" w:rsidP="00360868">
      <w:pPr>
        <w:spacing w:line="400" w:lineRule="exact"/>
        <w:jc w:val="both"/>
        <w:rPr>
          <w:rFonts w:eastAsia="標楷體"/>
          <w:kern w:val="0"/>
          <w:sz w:val="28"/>
        </w:rPr>
      </w:pPr>
      <w:r w:rsidRPr="006E1538">
        <w:rPr>
          <w:rFonts w:eastAsia="標楷體" w:hint="eastAsia"/>
          <w:kern w:val="0"/>
          <w:sz w:val="28"/>
        </w:rPr>
        <w:t>地址：</w:t>
      </w:r>
    </w:p>
    <w:p w14:paraId="7434A98A" w14:textId="77777777" w:rsidR="00360868" w:rsidRPr="006E1538" w:rsidRDefault="00360868" w:rsidP="00360868">
      <w:pPr>
        <w:spacing w:line="400" w:lineRule="exact"/>
        <w:jc w:val="both"/>
        <w:rPr>
          <w:rFonts w:eastAsia="標楷體"/>
          <w:kern w:val="0"/>
          <w:sz w:val="28"/>
        </w:rPr>
      </w:pPr>
    </w:p>
    <w:p w14:paraId="2358FE35" w14:textId="77777777" w:rsidR="00360868" w:rsidRPr="006E1538" w:rsidRDefault="00360868" w:rsidP="00562213">
      <w:pPr>
        <w:spacing w:line="400" w:lineRule="exact"/>
        <w:jc w:val="distribute"/>
        <w:rPr>
          <w:rFonts w:eastAsia="標楷體"/>
          <w:kern w:val="0"/>
          <w:sz w:val="28"/>
        </w:rPr>
      </w:pPr>
      <w:r w:rsidRPr="006E1538">
        <w:rPr>
          <w:rFonts w:eastAsia="標楷體" w:hint="eastAsia"/>
          <w:kern w:val="0"/>
          <w:sz w:val="28"/>
        </w:rPr>
        <w:t>中華民國</w:t>
      </w:r>
      <w:r w:rsidRPr="006E1538">
        <w:rPr>
          <w:rFonts w:eastAsia="標楷體" w:hint="eastAsia"/>
          <w:kern w:val="0"/>
          <w:sz w:val="28"/>
        </w:rPr>
        <w:t xml:space="preserve">    </w:t>
      </w:r>
      <w:r w:rsidRPr="006E1538">
        <w:rPr>
          <w:rFonts w:eastAsia="標楷體" w:hint="eastAsia"/>
          <w:kern w:val="0"/>
          <w:sz w:val="28"/>
        </w:rPr>
        <w:t>年</w:t>
      </w:r>
      <w:r w:rsidRPr="006E1538">
        <w:rPr>
          <w:rFonts w:eastAsia="標楷體" w:hint="eastAsia"/>
          <w:kern w:val="0"/>
          <w:sz w:val="28"/>
        </w:rPr>
        <w:t xml:space="preserve">    </w:t>
      </w:r>
      <w:r w:rsidRPr="006E1538">
        <w:rPr>
          <w:rFonts w:eastAsia="標楷體" w:hint="eastAsia"/>
          <w:kern w:val="0"/>
          <w:sz w:val="28"/>
        </w:rPr>
        <w:t>月</w:t>
      </w:r>
      <w:r w:rsidRPr="006E1538">
        <w:rPr>
          <w:rFonts w:eastAsia="標楷體" w:hint="eastAsia"/>
          <w:kern w:val="0"/>
          <w:sz w:val="28"/>
        </w:rPr>
        <w:t xml:space="preserve">    </w:t>
      </w:r>
      <w:r w:rsidRPr="006E1538">
        <w:rPr>
          <w:rFonts w:eastAsia="標楷體" w:hint="eastAsia"/>
          <w:kern w:val="0"/>
          <w:sz w:val="28"/>
        </w:rPr>
        <w:t>日</w:t>
      </w:r>
    </w:p>
    <w:p w14:paraId="281D0076" w14:textId="77777777" w:rsidR="00360868" w:rsidRPr="006E1538" w:rsidRDefault="00360868" w:rsidP="00360868">
      <w:pPr>
        <w:spacing w:line="400" w:lineRule="exact"/>
        <w:jc w:val="both"/>
        <w:rPr>
          <w:rFonts w:eastAsia="標楷體"/>
          <w:kern w:val="0"/>
          <w:sz w:val="28"/>
        </w:rPr>
      </w:pPr>
    </w:p>
    <w:p w14:paraId="7BA77419" w14:textId="77777777" w:rsidR="00360868" w:rsidRPr="006E1538" w:rsidRDefault="00360868" w:rsidP="00360868">
      <w:pPr>
        <w:spacing w:line="400" w:lineRule="exact"/>
        <w:jc w:val="both"/>
        <w:rPr>
          <w:rFonts w:eastAsia="標楷體"/>
          <w:kern w:val="0"/>
          <w:sz w:val="28"/>
        </w:rPr>
      </w:pPr>
    </w:p>
    <w:p w14:paraId="621DDCFD" w14:textId="77777777" w:rsidR="00360868" w:rsidRPr="006E1538" w:rsidRDefault="00360868" w:rsidP="00360868">
      <w:pPr>
        <w:spacing w:line="400" w:lineRule="exact"/>
        <w:jc w:val="both"/>
        <w:rPr>
          <w:rFonts w:eastAsia="標楷體"/>
          <w:kern w:val="0"/>
          <w:sz w:val="28"/>
        </w:rPr>
      </w:pPr>
    </w:p>
    <w:p w14:paraId="2EB3C422" w14:textId="77777777" w:rsidR="00360868" w:rsidRPr="006E1538" w:rsidRDefault="00360868" w:rsidP="00360868">
      <w:pPr>
        <w:pStyle w:val="1"/>
        <w:tabs>
          <w:tab w:val="left" w:pos="240"/>
          <w:tab w:val="center" w:pos="4153"/>
        </w:tabs>
        <w:spacing w:before="0" w:after="0" w:line="240" w:lineRule="auto"/>
        <w:rPr>
          <w:rFonts w:eastAsia="標楷體" w:cs="NTYNQX+DFKaiShu-SB-Estd-BF"/>
          <w:sz w:val="32"/>
          <w:szCs w:val="32"/>
          <w:lang w:bidi="hi-IN"/>
        </w:rPr>
      </w:pPr>
      <w:bookmarkStart w:id="4" w:name="_Toc56395527"/>
      <w:r w:rsidRPr="006E1538">
        <w:rPr>
          <w:rFonts w:eastAsia="標楷體" w:cs="NTYNQX+DFKaiShu-SB-Estd-BF" w:hint="eastAsia"/>
          <w:sz w:val="32"/>
          <w:szCs w:val="32"/>
          <w:lang w:bidi="hi-IN"/>
        </w:rPr>
        <w:lastRenderedPageBreak/>
        <w:t>附錄</w:t>
      </w:r>
      <w:r w:rsidRPr="006E1538">
        <w:rPr>
          <w:rFonts w:eastAsia="標楷體" w:cs="NTYNQX+DFKaiShu-SB-Estd-BF" w:hint="eastAsia"/>
          <w:sz w:val="32"/>
          <w:szCs w:val="32"/>
          <w:lang w:bidi="hi-IN"/>
        </w:rPr>
        <w:t>2</w:t>
      </w:r>
      <w:r w:rsidRPr="006E1538">
        <w:rPr>
          <w:rFonts w:eastAsia="標楷體" w:cs="NTYNQX+DFKaiShu-SB-Estd-BF" w:hint="eastAsia"/>
          <w:sz w:val="32"/>
          <w:szCs w:val="32"/>
          <w:lang w:bidi="hi-IN"/>
        </w:rPr>
        <w:t>：本院資訊採購保密同意書</w:t>
      </w:r>
    </w:p>
    <w:p w14:paraId="4178073F" w14:textId="77777777" w:rsidR="00360868" w:rsidRPr="006E1538" w:rsidRDefault="00360868" w:rsidP="00360868">
      <w:pPr>
        <w:pStyle w:val="1"/>
        <w:tabs>
          <w:tab w:val="left" w:pos="240"/>
          <w:tab w:val="center" w:pos="4153"/>
        </w:tabs>
        <w:spacing w:before="0" w:after="0" w:line="240" w:lineRule="auto"/>
        <w:jc w:val="center"/>
        <w:rPr>
          <w:rFonts w:eastAsia="標楷體"/>
          <w:b/>
          <w:bCs/>
          <w:sz w:val="32"/>
          <w:szCs w:val="32"/>
          <w:u w:val="single"/>
        </w:rPr>
      </w:pPr>
      <w:r w:rsidRPr="006E1538">
        <w:rPr>
          <w:rFonts w:eastAsia="標楷體" w:hint="eastAsia"/>
          <w:szCs w:val="32"/>
        </w:rPr>
        <w:t>中央研究院資訊採購保密同意書</w:t>
      </w:r>
      <w:bookmarkEnd w:id="4"/>
    </w:p>
    <w:p w14:paraId="34BACCE3" w14:textId="46C03480" w:rsidR="00360868" w:rsidRPr="006E1538" w:rsidRDefault="00360868" w:rsidP="00360868">
      <w:pPr>
        <w:pStyle w:val="ad"/>
        <w:snapToGrid w:val="0"/>
        <w:spacing w:before="0"/>
        <w:ind w:left="0" w:right="-307" w:firstLine="0"/>
        <w:rPr>
          <w:rFonts w:ascii="Times New Roman" w:eastAsia="標楷體"/>
          <w:szCs w:val="28"/>
        </w:rPr>
      </w:pPr>
      <w:proofErr w:type="gramStart"/>
      <w:r w:rsidRPr="006E1538">
        <w:rPr>
          <w:rFonts w:ascii="Times New Roman" w:eastAsia="標楷體" w:hint="eastAsia"/>
          <w:szCs w:val="28"/>
        </w:rPr>
        <w:t>茲緣於</w:t>
      </w:r>
      <w:proofErr w:type="gramEnd"/>
      <w:r w:rsidRPr="006E1538">
        <w:rPr>
          <w:rFonts w:ascii="Times New Roman" w:eastAsia="標楷體" w:hint="eastAsia"/>
          <w:szCs w:val="28"/>
        </w:rPr>
        <w:t>簽署人</w:t>
      </w:r>
      <w:r w:rsidRPr="006E1538">
        <w:rPr>
          <w:rFonts w:ascii="Times New Roman" w:eastAsia="標楷體" w:hint="eastAsia"/>
          <w:szCs w:val="28"/>
          <w:u w:val="single"/>
        </w:rPr>
        <w:t xml:space="preserve">  (</w:t>
      </w:r>
      <w:r w:rsidRPr="006E1538">
        <w:rPr>
          <w:rFonts w:ascii="Times New Roman" w:eastAsia="標楷體" w:hint="eastAsia"/>
          <w:szCs w:val="28"/>
          <w:u w:val="single"/>
        </w:rPr>
        <w:t>姓名</w:t>
      </w:r>
      <w:r w:rsidRPr="006E1538">
        <w:rPr>
          <w:rFonts w:ascii="Times New Roman" w:eastAsia="標楷體" w:hint="eastAsia"/>
          <w:szCs w:val="28"/>
          <w:u w:val="single"/>
        </w:rPr>
        <w:t xml:space="preserve">)   </w:t>
      </w:r>
      <w:r w:rsidRPr="006E1538">
        <w:rPr>
          <w:rFonts w:ascii="Times New Roman" w:eastAsia="標楷體" w:hint="eastAsia"/>
          <w:szCs w:val="28"/>
        </w:rPr>
        <w:t>(</w:t>
      </w:r>
      <w:r w:rsidRPr="006E1538">
        <w:rPr>
          <w:rFonts w:ascii="Times New Roman" w:eastAsia="標楷體" w:hint="eastAsia"/>
          <w:szCs w:val="28"/>
        </w:rPr>
        <w:t>簽署人姓名，以下稱簽署人</w:t>
      </w:r>
      <w:r w:rsidRPr="006E1538">
        <w:rPr>
          <w:rFonts w:ascii="Times New Roman" w:eastAsia="標楷體" w:hint="eastAsia"/>
          <w:szCs w:val="28"/>
        </w:rPr>
        <w:t>)</w:t>
      </w:r>
      <w:r w:rsidRPr="006E1538">
        <w:rPr>
          <w:rFonts w:ascii="Times New Roman" w:eastAsia="標楷體" w:hint="eastAsia"/>
          <w:szCs w:val="28"/>
        </w:rPr>
        <w:t>參與</w:t>
      </w:r>
      <w:r w:rsidRPr="006E1538">
        <w:rPr>
          <w:rFonts w:ascii="Times New Roman" w:eastAsia="標楷體" w:hint="eastAsia"/>
          <w:szCs w:val="28"/>
          <w:u w:val="single"/>
        </w:rPr>
        <w:t>中央研究院</w:t>
      </w:r>
      <w:r w:rsidR="002F7DF2">
        <w:rPr>
          <w:rFonts w:ascii="Times New Roman" w:eastAsia="標楷體" w:hint="eastAsia"/>
          <w:szCs w:val="28"/>
          <w:u w:val="single"/>
        </w:rPr>
        <w:t>人</w:t>
      </w:r>
      <w:r w:rsidR="00C22C64">
        <w:rPr>
          <w:rFonts w:ascii="Times New Roman" w:eastAsia="標楷體" w:hint="eastAsia"/>
          <w:szCs w:val="28"/>
          <w:u w:val="single"/>
        </w:rPr>
        <w:t>文</w:t>
      </w:r>
      <w:r w:rsidR="002F7DF2">
        <w:rPr>
          <w:rFonts w:ascii="Times New Roman" w:eastAsia="標楷體" w:hint="eastAsia"/>
          <w:szCs w:val="28"/>
          <w:u w:val="single"/>
        </w:rPr>
        <w:t>社</w:t>
      </w:r>
      <w:r w:rsidR="00C22C64">
        <w:rPr>
          <w:rFonts w:ascii="Times New Roman" w:eastAsia="標楷體" w:hint="eastAsia"/>
          <w:szCs w:val="28"/>
          <w:u w:val="single"/>
        </w:rPr>
        <w:t>會科學研究</w:t>
      </w:r>
      <w:r w:rsidR="002F7DF2">
        <w:rPr>
          <w:rFonts w:ascii="Times New Roman" w:eastAsia="標楷體" w:hint="eastAsia"/>
          <w:szCs w:val="28"/>
          <w:u w:val="single"/>
        </w:rPr>
        <w:t>中心</w:t>
      </w:r>
      <w:r w:rsidRPr="006E1538">
        <w:rPr>
          <w:rFonts w:ascii="Times New Roman" w:eastAsia="標楷體" w:hint="eastAsia"/>
          <w:szCs w:val="28"/>
        </w:rPr>
        <w:t>(</w:t>
      </w:r>
      <w:r w:rsidRPr="006E1538">
        <w:rPr>
          <w:rFonts w:ascii="Times New Roman" w:eastAsia="標楷體" w:hint="eastAsia"/>
          <w:szCs w:val="28"/>
        </w:rPr>
        <w:t>以下稱本院</w:t>
      </w:r>
      <w:r w:rsidRPr="006E1538">
        <w:rPr>
          <w:rFonts w:ascii="Times New Roman" w:eastAsia="標楷體" w:hint="eastAsia"/>
          <w:szCs w:val="28"/>
        </w:rPr>
        <w:t>)</w:t>
      </w:r>
      <w:r w:rsidR="00C155E0" w:rsidRPr="006E1538">
        <w:rPr>
          <w:rFonts w:ascii="Times New Roman" w:eastAsia="標楷體"/>
          <w:szCs w:val="28"/>
        </w:rPr>
        <w:t xml:space="preserve"> </w:t>
      </w:r>
      <w:r w:rsidR="0061481A" w:rsidRPr="006E1538">
        <w:rPr>
          <w:rFonts w:ascii="Times New Roman" w:eastAsia="標楷體"/>
          <w:b/>
          <w:bCs/>
          <w:u w:val="single"/>
        </w:rPr>
        <w:t>「</w:t>
      </w:r>
      <w:r w:rsidR="002F7DF2" w:rsidRPr="002F7DF2">
        <w:rPr>
          <w:rFonts w:ascii="Times New Roman" w:eastAsia="標楷體" w:hint="eastAsia"/>
          <w:b/>
          <w:bCs/>
          <w:u w:val="single"/>
        </w:rPr>
        <w:t>Juniper</w:t>
      </w:r>
      <w:r w:rsidR="002F7DF2" w:rsidRPr="002F7DF2">
        <w:rPr>
          <w:rFonts w:ascii="Times New Roman" w:eastAsia="標楷體" w:hint="eastAsia"/>
          <w:b/>
          <w:bCs/>
          <w:u w:val="single"/>
        </w:rPr>
        <w:t>網路交換器</w:t>
      </w:r>
      <w:r w:rsidR="0061481A" w:rsidRPr="006E1538">
        <w:rPr>
          <w:rFonts w:ascii="Times New Roman" w:eastAsia="標楷體"/>
          <w:b/>
          <w:bCs/>
          <w:u w:val="single"/>
        </w:rPr>
        <w:t>」</w:t>
      </w:r>
      <w:r w:rsidR="003C5CBB" w:rsidRPr="006E1538">
        <w:rPr>
          <w:rFonts w:ascii="Times New Roman" w:eastAsia="標楷體" w:hint="eastAsia"/>
          <w:b/>
          <w:bCs/>
          <w:u w:val="single"/>
        </w:rPr>
        <w:t>採購案</w:t>
      </w:r>
      <w:r w:rsidRPr="006E1538">
        <w:rPr>
          <w:rFonts w:ascii="Times New Roman" w:eastAsia="標楷體" w:hint="eastAsia"/>
          <w:szCs w:val="28"/>
        </w:rPr>
        <w:t>(</w:t>
      </w:r>
      <w:r w:rsidRPr="006E1538">
        <w:rPr>
          <w:rFonts w:ascii="Times New Roman" w:eastAsia="標楷體" w:hint="eastAsia"/>
          <w:szCs w:val="28"/>
        </w:rPr>
        <w:t>以下稱「本案」</w:t>
      </w:r>
      <w:r w:rsidRPr="006E1538">
        <w:rPr>
          <w:rFonts w:ascii="Times New Roman" w:eastAsia="標楷體" w:hint="eastAsia"/>
          <w:szCs w:val="28"/>
        </w:rPr>
        <w:t>)</w:t>
      </w:r>
      <w:r w:rsidRPr="006E1538">
        <w:rPr>
          <w:rFonts w:ascii="Times New Roman" w:eastAsia="標楷體" w:hint="eastAsia"/>
          <w:szCs w:val="28"/>
        </w:rPr>
        <w:t>，於本案執行期間有知悉或可得知悉或持有政府公務</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密及業務</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密，為保持其</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密性，簽署人同意恪遵本同意書下列各項規定：</w:t>
      </w:r>
    </w:p>
    <w:p w14:paraId="7D52E180" w14:textId="77777777" w:rsidR="00360868" w:rsidRPr="006E1538" w:rsidRDefault="00360868" w:rsidP="00360868">
      <w:pPr>
        <w:pStyle w:val="ad"/>
        <w:numPr>
          <w:ilvl w:val="0"/>
          <w:numId w:val="30"/>
        </w:numPr>
        <w:tabs>
          <w:tab w:val="num" w:pos="840"/>
        </w:tabs>
        <w:adjustRightInd/>
        <w:snapToGrid w:val="0"/>
        <w:spacing w:beforeLines="25" w:before="60"/>
        <w:ind w:left="980" w:right="-306"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簽署人承諾於本契約有效期間內及本契約期滿或終止後，對於所得知或持有一切本院未標示得對外公開之公務</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密，以及本院依契約或法令對第三人負有保密義務之業務</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w:t>
      </w:r>
      <w:proofErr w:type="gramStart"/>
      <w:r w:rsidRPr="006E1538">
        <w:rPr>
          <w:rFonts w:ascii="Times New Roman" w:eastAsia="標楷體" w:hint="eastAsia"/>
          <w:szCs w:val="28"/>
        </w:rPr>
        <w:t>均應以</w:t>
      </w:r>
      <w:proofErr w:type="gramEnd"/>
      <w:r w:rsidRPr="006E1538">
        <w:rPr>
          <w:rFonts w:ascii="Times New Roman" w:eastAsia="標楷體" w:hint="eastAsia"/>
          <w:szCs w:val="28"/>
        </w:rPr>
        <w:t>善良管理人之注意妥為保管及確保其</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密性，並限於本契約目的範圍內，於本院指定之處所內使用之。非經本院事前書面同意，不得為本人或任何第三人之需要而複製、保有、利用該等</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密或將之洩漏、告知、交付第三人或以其他任何方式使第三人知悉或利用該等</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密，或對外發表或出版，亦不得攜至本院或本院所指定處所以外之處所。</w:t>
      </w:r>
    </w:p>
    <w:p w14:paraId="6FA1DED0" w14:textId="77777777" w:rsidR="00360868" w:rsidRPr="006E1538" w:rsidRDefault="00360868" w:rsidP="00360868">
      <w:pPr>
        <w:pStyle w:val="ad"/>
        <w:numPr>
          <w:ilvl w:val="0"/>
          <w:numId w:val="30"/>
        </w:numPr>
        <w:tabs>
          <w:tab w:val="num" w:pos="840"/>
        </w:tabs>
        <w:adjustRightInd/>
        <w:snapToGrid w:val="0"/>
        <w:spacing w:beforeLines="25" w:before="60"/>
        <w:ind w:left="980" w:right="-306"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簽署人知悉或取得本院公務</w:t>
      </w:r>
      <w:proofErr w:type="gramStart"/>
      <w:r w:rsidRPr="006E1538">
        <w:rPr>
          <w:rFonts w:ascii="Times New Roman" w:eastAsia="標楷體" w:hint="eastAsia"/>
          <w:szCs w:val="28"/>
        </w:rPr>
        <w:t>祕</w:t>
      </w:r>
      <w:proofErr w:type="gramEnd"/>
      <w:r w:rsidRPr="006E1538">
        <w:rPr>
          <w:rFonts w:ascii="Times New Roman" w:eastAsia="標楷體" w:hint="eastAsia"/>
          <w:szCs w:val="28"/>
        </w:rPr>
        <w:t>密與業務</w:t>
      </w:r>
      <w:proofErr w:type="gramStart"/>
      <w:r w:rsidRPr="006E1538">
        <w:rPr>
          <w:rFonts w:ascii="Times New Roman" w:eastAsia="標楷體" w:hint="eastAsia"/>
          <w:szCs w:val="28"/>
        </w:rPr>
        <w:t>祕密應</w:t>
      </w:r>
      <w:proofErr w:type="gramEnd"/>
      <w:r w:rsidRPr="006E1538">
        <w:rPr>
          <w:rFonts w:ascii="Times New Roman" w:eastAsia="標楷體" w:hint="eastAsia"/>
          <w:szCs w:val="28"/>
        </w:rPr>
        <w:t>限於其執行本契約所必需</w:t>
      </w:r>
      <w:r w:rsidRPr="006E1538">
        <w:rPr>
          <w:rFonts w:ascii="Times New Roman" w:eastAsia="標楷體" w:hint="eastAsia"/>
          <w:szCs w:val="28"/>
        </w:rPr>
        <w:t>(</w:t>
      </w:r>
      <w:r w:rsidRPr="006E1538">
        <w:rPr>
          <w:rFonts w:ascii="Times New Roman" w:eastAsia="標楷體" w:hint="eastAsia"/>
          <w:szCs w:val="28"/>
        </w:rPr>
        <w:t>且僅限於本契約相關文件有效期間內</w:t>
      </w:r>
      <w:r w:rsidRPr="006E1538">
        <w:rPr>
          <w:rFonts w:ascii="Times New Roman" w:eastAsia="標楷體" w:hint="eastAsia"/>
          <w:szCs w:val="28"/>
        </w:rPr>
        <w:t>)</w:t>
      </w:r>
      <w:r w:rsidRPr="006E1538">
        <w:rPr>
          <w:rFonts w:ascii="Times New Roman" w:eastAsia="標楷體" w:hint="eastAsia"/>
          <w:szCs w:val="28"/>
        </w:rPr>
        <w:t>。</w:t>
      </w:r>
    </w:p>
    <w:p w14:paraId="2FEDC062" w14:textId="77777777" w:rsidR="00360868" w:rsidRPr="006E1538" w:rsidRDefault="00360868" w:rsidP="00360868">
      <w:pPr>
        <w:pStyle w:val="ad"/>
        <w:numPr>
          <w:ilvl w:val="0"/>
          <w:numId w:val="30"/>
        </w:numPr>
        <w:tabs>
          <w:tab w:val="num" w:pos="840"/>
        </w:tabs>
        <w:adjustRightInd/>
        <w:snapToGrid w:val="0"/>
        <w:spacing w:beforeLines="25" w:before="60"/>
        <w:ind w:left="980" w:right="-306"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簽署人因執行本案之需要而接觸或取得與本案相關之個人資料</w:t>
      </w:r>
      <w:r w:rsidRPr="006E1538">
        <w:rPr>
          <w:rFonts w:ascii="Times New Roman" w:eastAsia="標楷體" w:hint="eastAsia"/>
          <w:szCs w:val="28"/>
        </w:rPr>
        <w:t xml:space="preserve"> (</w:t>
      </w:r>
      <w:r w:rsidRPr="006E1538">
        <w:rPr>
          <w:rFonts w:ascii="Times New Roman" w:eastAsia="標楷體" w:hint="eastAsia"/>
          <w:szCs w:val="28"/>
        </w:rPr>
        <w:t>包含本院執行法定職務所蒐集、處理及利用之個人資料</w:t>
      </w:r>
      <w:r w:rsidRPr="006E1538">
        <w:rPr>
          <w:rFonts w:ascii="Times New Roman" w:eastAsia="標楷體" w:hint="eastAsia"/>
          <w:szCs w:val="28"/>
        </w:rPr>
        <w:t>)</w:t>
      </w:r>
      <w:r w:rsidRPr="006E1538">
        <w:rPr>
          <w:rFonts w:ascii="Times New Roman" w:eastAsia="標楷體" w:hint="eastAsia"/>
          <w:szCs w:val="28"/>
        </w:rPr>
        <w:t>，簽署人應遵守個人資料保護法及其施行細則，與本院所訂定之個人資料保護作業相關規定。</w:t>
      </w:r>
    </w:p>
    <w:p w14:paraId="4EFA3BF4" w14:textId="77777777" w:rsidR="00360868" w:rsidRPr="006E1538" w:rsidRDefault="00360868" w:rsidP="00360868">
      <w:pPr>
        <w:pStyle w:val="ad"/>
        <w:numPr>
          <w:ilvl w:val="0"/>
          <w:numId w:val="30"/>
        </w:numPr>
        <w:tabs>
          <w:tab w:val="num" w:pos="840"/>
        </w:tabs>
        <w:adjustRightInd/>
        <w:snapToGrid w:val="0"/>
        <w:spacing w:beforeLines="25" w:before="60"/>
        <w:ind w:left="980" w:right="-306"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簽署人若違反本同意書之規定，本院得請求簽署人賠償本院因此所受之損害及追究簽署人洩密之刑責，如因而致第三人受有損害者，簽署人亦應負賠償責任。</w:t>
      </w:r>
    </w:p>
    <w:p w14:paraId="70DADD00" w14:textId="77777777" w:rsidR="00360868" w:rsidRPr="006E1538" w:rsidRDefault="00360868" w:rsidP="00360868">
      <w:pPr>
        <w:pStyle w:val="ad"/>
        <w:numPr>
          <w:ilvl w:val="0"/>
          <w:numId w:val="30"/>
        </w:numPr>
        <w:tabs>
          <w:tab w:val="num" w:pos="840"/>
        </w:tabs>
        <w:adjustRightInd/>
        <w:snapToGrid w:val="0"/>
        <w:spacing w:beforeLines="25" w:before="60"/>
        <w:ind w:left="980" w:right="-306"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簽署人因本同意書所負之保密義務，不因工作異動或其他原因不參與本案而失其效力。</w:t>
      </w:r>
    </w:p>
    <w:p w14:paraId="175D2F48" w14:textId="77777777" w:rsidR="00360868" w:rsidRPr="006E1538" w:rsidRDefault="00360868" w:rsidP="00360868">
      <w:pPr>
        <w:pStyle w:val="ad"/>
        <w:numPr>
          <w:ilvl w:val="0"/>
          <w:numId w:val="30"/>
        </w:numPr>
        <w:tabs>
          <w:tab w:val="num" w:pos="840"/>
        </w:tabs>
        <w:adjustRightInd/>
        <w:snapToGrid w:val="0"/>
        <w:spacing w:beforeLines="25" w:before="60"/>
        <w:ind w:left="980" w:right="-448" w:hangingChars="350" w:hanging="980"/>
        <w:textAlignment w:val="auto"/>
        <w:rPr>
          <w:rFonts w:ascii="Times New Roman" w:eastAsia="標楷體"/>
          <w:szCs w:val="28"/>
        </w:rPr>
      </w:pPr>
      <w:r w:rsidRPr="006E1538">
        <w:rPr>
          <w:rFonts w:ascii="Times New Roman" w:eastAsia="標楷體" w:hint="eastAsia"/>
          <w:szCs w:val="28"/>
        </w:rPr>
        <w:t xml:space="preserve"> </w:t>
      </w:r>
      <w:r w:rsidRPr="006E1538">
        <w:rPr>
          <w:rFonts w:ascii="Times New Roman" w:eastAsia="標楷體" w:hint="eastAsia"/>
          <w:szCs w:val="28"/>
        </w:rPr>
        <w:t>本同意書一式貳份，本院及簽署人</w:t>
      </w:r>
      <w:proofErr w:type="gramStart"/>
      <w:r w:rsidRPr="006E1538">
        <w:rPr>
          <w:rFonts w:ascii="Times New Roman" w:eastAsia="標楷體" w:hint="eastAsia"/>
          <w:szCs w:val="28"/>
        </w:rPr>
        <w:t>各執存一份</w:t>
      </w:r>
      <w:proofErr w:type="gramEnd"/>
      <w:r w:rsidRPr="006E1538">
        <w:rPr>
          <w:rFonts w:ascii="Times New Roman" w:eastAsia="標楷體" w:hint="eastAsia"/>
          <w:szCs w:val="28"/>
        </w:rPr>
        <w:t>。</w:t>
      </w:r>
    </w:p>
    <w:p w14:paraId="6CEB8E62" w14:textId="77777777" w:rsidR="00360868" w:rsidRPr="006E1538" w:rsidRDefault="00360868" w:rsidP="00360868">
      <w:pPr>
        <w:snapToGrid w:val="0"/>
        <w:spacing w:beforeLines="250" w:before="600"/>
        <w:ind w:left="1508" w:right="136"/>
        <w:jc w:val="both"/>
        <w:rPr>
          <w:rFonts w:eastAsia="標楷體"/>
          <w:sz w:val="28"/>
          <w:szCs w:val="28"/>
        </w:rPr>
      </w:pPr>
      <w:r w:rsidRPr="006E1538">
        <w:rPr>
          <w:rFonts w:eastAsia="標楷體" w:hint="eastAsia"/>
          <w:sz w:val="28"/>
          <w:szCs w:val="28"/>
        </w:rPr>
        <w:t>簽署人姓名及簽章：</w:t>
      </w:r>
    </w:p>
    <w:p w14:paraId="23C22C68" w14:textId="77777777" w:rsidR="00360868" w:rsidRPr="006E1538" w:rsidRDefault="00360868" w:rsidP="00360868">
      <w:pPr>
        <w:snapToGrid w:val="0"/>
        <w:ind w:left="1506" w:right="136"/>
        <w:jc w:val="both"/>
        <w:rPr>
          <w:rFonts w:eastAsia="標楷體"/>
          <w:sz w:val="28"/>
          <w:szCs w:val="28"/>
        </w:rPr>
      </w:pPr>
      <w:r w:rsidRPr="006E1538">
        <w:rPr>
          <w:rFonts w:eastAsia="標楷體" w:hint="eastAsia"/>
          <w:sz w:val="28"/>
          <w:szCs w:val="28"/>
        </w:rPr>
        <w:t>身分證字號：</w:t>
      </w:r>
    </w:p>
    <w:p w14:paraId="6B2E4D59" w14:textId="77777777" w:rsidR="00360868" w:rsidRPr="006E1538" w:rsidRDefault="00360868" w:rsidP="00360868">
      <w:pPr>
        <w:snapToGrid w:val="0"/>
        <w:ind w:left="1506" w:right="136"/>
        <w:jc w:val="both"/>
        <w:rPr>
          <w:rFonts w:eastAsia="標楷體"/>
          <w:sz w:val="28"/>
          <w:szCs w:val="28"/>
        </w:rPr>
      </w:pPr>
      <w:r w:rsidRPr="006E1538">
        <w:rPr>
          <w:rFonts w:eastAsia="標楷體" w:hint="eastAsia"/>
          <w:sz w:val="28"/>
          <w:szCs w:val="28"/>
        </w:rPr>
        <w:t>聯絡電話：</w:t>
      </w:r>
    </w:p>
    <w:p w14:paraId="6A5A38AE" w14:textId="77777777" w:rsidR="00360868" w:rsidRPr="006E1538" w:rsidRDefault="00360868" w:rsidP="00360868">
      <w:pPr>
        <w:snapToGrid w:val="0"/>
        <w:ind w:left="1506" w:right="136"/>
        <w:jc w:val="both"/>
        <w:rPr>
          <w:rFonts w:eastAsia="標楷體"/>
          <w:sz w:val="28"/>
          <w:szCs w:val="28"/>
        </w:rPr>
      </w:pPr>
      <w:r w:rsidRPr="006E1538">
        <w:rPr>
          <w:rFonts w:eastAsia="標楷體" w:hint="eastAsia"/>
          <w:sz w:val="28"/>
          <w:szCs w:val="28"/>
        </w:rPr>
        <w:t>戶籍地址：</w:t>
      </w:r>
    </w:p>
    <w:p w14:paraId="223D540A" w14:textId="77777777" w:rsidR="00360868" w:rsidRPr="006E1538" w:rsidRDefault="00360868" w:rsidP="00360868">
      <w:pPr>
        <w:snapToGrid w:val="0"/>
        <w:ind w:left="1506" w:right="136"/>
        <w:jc w:val="both"/>
        <w:rPr>
          <w:rFonts w:eastAsia="標楷體"/>
          <w:sz w:val="28"/>
          <w:szCs w:val="28"/>
        </w:rPr>
      </w:pPr>
    </w:p>
    <w:p w14:paraId="25CDBB88" w14:textId="77777777" w:rsidR="00360868" w:rsidRPr="006E1538" w:rsidRDefault="00360868" w:rsidP="00360868">
      <w:pPr>
        <w:snapToGrid w:val="0"/>
        <w:ind w:left="1506" w:right="136"/>
        <w:jc w:val="both"/>
        <w:rPr>
          <w:rFonts w:eastAsia="標楷體"/>
          <w:sz w:val="28"/>
          <w:szCs w:val="28"/>
        </w:rPr>
      </w:pPr>
    </w:p>
    <w:p w14:paraId="60A01736" w14:textId="77777777" w:rsidR="00360868" w:rsidRPr="006E1538" w:rsidRDefault="00360868" w:rsidP="00360868">
      <w:pPr>
        <w:snapToGrid w:val="0"/>
        <w:ind w:left="1506" w:right="136"/>
        <w:jc w:val="both"/>
        <w:rPr>
          <w:rFonts w:eastAsia="標楷體"/>
          <w:sz w:val="28"/>
          <w:szCs w:val="28"/>
        </w:rPr>
      </w:pPr>
    </w:p>
    <w:p w14:paraId="1AE11138" w14:textId="77777777" w:rsidR="003C5CBB" w:rsidRPr="006E1538" w:rsidRDefault="00360868" w:rsidP="00360868">
      <w:pPr>
        <w:snapToGrid w:val="0"/>
        <w:spacing w:beforeLines="25" w:before="60"/>
        <w:ind w:left="1508" w:right="136"/>
        <w:jc w:val="both"/>
        <w:rPr>
          <w:rFonts w:eastAsia="標楷體"/>
          <w:sz w:val="28"/>
          <w:szCs w:val="28"/>
        </w:rPr>
        <w:sectPr w:rsidR="003C5CBB" w:rsidRPr="006E1538">
          <w:headerReference w:type="default" r:id="rId11"/>
          <w:pgSz w:w="11907" w:h="16840" w:code="9"/>
          <w:pgMar w:top="1304" w:right="1247" w:bottom="1304" w:left="1247" w:header="851" w:footer="992" w:gutter="0"/>
          <w:cols w:space="425"/>
          <w:docGrid w:linePitch="340"/>
        </w:sectPr>
      </w:pPr>
      <w:r w:rsidRPr="006E1538">
        <w:rPr>
          <w:rFonts w:eastAsia="標楷體" w:hint="eastAsia"/>
          <w:sz w:val="28"/>
          <w:szCs w:val="28"/>
        </w:rPr>
        <w:t>中</w:t>
      </w:r>
      <w:r w:rsidRPr="006E1538">
        <w:rPr>
          <w:rFonts w:eastAsia="標楷體" w:hint="eastAsia"/>
          <w:sz w:val="28"/>
          <w:szCs w:val="28"/>
        </w:rPr>
        <w:t xml:space="preserve"> </w:t>
      </w:r>
      <w:r w:rsidRPr="006E1538">
        <w:rPr>
          <w:rFonts w:eastAsia="標楷體" w:hint="eastAsia"/>
          <w:sz w:val="28"/>
          <w:szCs w:val="28"/>
        </w:rPr>
        <w:t>華</w:t>
      </w:r>
      <w:r w:rsidRPr="006E1538">
        <w:rPr>
          <w:rFonts w:eastAsia="標楷體"/>
          <w:sz w:val="28"/>
          <w:szCs w:val="28"/>
        </w:rPr>
        <w:t xml:space="preserve"> </w:t>
      </w:r>
      <w:r w:rsidRPr="006E1538">
        <w:rPr>
          <w:rFonts w:eastAsia="標楷體" w:hint="eastAsia"/>
          <w:sz w:val="28"/>
          <w:szCs w:val="28"/>
        </w:rPr>
        <w:t>民</w:t>
      </w:r>
      <w:r w:rsidRPr="006E1538">
        <w:rPr>
          <w:rFonts w:eastAsia="標楷體"/>
          <w:sz w:val="28"/>
          <w:szCs w:val="28"/>
        </w:rPr>
        <w:t xml:space="preserve">  </w:t>
      </w:r>
      <w:r w:rsidRPr="006E1538">
        <w:rPr>
          <w:rFonts w:eastAsia="標楷體" w:hint="eastAsia"/>
          <w:sz w:val="28"/>
          <w:szCs w:val="28"/>
        </w:rPr>
        <w:t xml:space="preserve">國　</w:t>
      </w:r>
      <w:r w:rsidRPr="006E1538">
        <w:rPr>
          <w:rFonts w:eastAsia="標楷體" w:hint="eastAsia"/>
          <w:sz w:val="28"/>
          <w:szCs w:val="28"/>
        </w:rPr>
        <w:t xml:space="preserve">   </w:t>
      </w:r>
      <w:r w:rsidRPr="006E1538">
        <w:rPr>
          <w:rFonts w:eastAsia="標楷體" w:hint="eastAsia"/>
          <w:sz w:val="28"/>
          <w:szCs w:val="28"/>
        </w:rPr>
        <w:t xml:space="preserve">　　年　</w:t>
      </w:r>
      <w:r w:rsidRPr="006E1538">
        <w:rPr>
          <w:rFonts w:eastAsia="標楷體" w:hint="eastAsia"/>
          <w:sz w:val="28"/>
          <w:szCs w:val="28"/>
        </w:rPr>
        <w:t xml:space="preserve">   </w:t>
      </w:r>
      <w:r w:rsidRPr="006E1538">
        <w:rPr>
          <w:rFonts w:eastAsia="標楷體" w:hint="eastAsia"/>
          <w:sz w:val="28"/>
          <w:szCs w:val="28"/>
        </w:rPr>
        <w:t xml:space="preserve">　　月　　</w:t>
      </w:r>
      <w:r w:rsidRPr="006E1538">
        <w:rPr>
          <w:rFonts w:eastAsia="標楷體" w:hint="eastAsia"/>
          <w:sz w:val="28"/>
          <w:szCs w:val="28"/>
        </w:rPr>
        <w:t xml:space="preserve">  </w:t>
      </w:r>
      <w:r w:rsidRPr="006E1538">
        <w:rPr>
          <w:rFonts w:eastAsia="標楷體" w:hint="eastAsia"/>
          <w:sz w:val="28"/>
          <w:szCs w:val="28"/>
        </w:rPr>
        <w:t xml:space="preserve">　日</w:t>
      </w:r>
    </w:p>
    <w:p w14:paraId="6A372D80" w14:textId="68AF7E6A" w:rsidR="003C5CBB" w:rsidRPr="006E1538" w:rsidRDefault="003C5CBB" w:rsidP="003C5CBB">
      <w:pPr>
        <w:pStyle w:val="Standard"/>
        <w:spacing w:line="400" w:lineRule="exact"/>
        <w:jc w:val="center"/>
        <w:rPr>
          <w:rFonts w:ascii="標楷體" w:eastAsia="標楷體" w:hAnsi="標楷體"/>
          <w:b/>
          <w:sz w:val="36"/>
        </w:rPr>
      </w:pPr>
      <w:bookmarkStart w:id="5" w:name="_Hlk199432561"/>
      <w:r w:rsidRPr="006E1538">
        <w:rPr>
          <w:rFonts w:ascii="標楷體" w:eastAsia="標楷體" w:hAnsi="標楷體"/>
          <w:b/>
          <w:sz w:val="36"/>
        </w:rPr>
        <w:lastRenderedPageBreak/>
        <w:t>採購契約附記條款特別聲明</w:t>
      </w:r>
    </w:p>
    <w:p w14:paraId="2F918904" w14:textId="77777777" w:rsidR="000D355D" w:rsidRPr="006E1538" w:rsidRDefault="000D355D" w:rsidP="003C5CBB">
      <w:pPr>
        <w:pStyle w:val="Standard"/>
        <w:spacing w:line="400" w:lineRule="exact"/>
        <w:jc w:val="center"/>
      </w:pPr>
    </w:p>
    <w:p w14:paraId="61D975A5" w14:textId="77777777" w:rsidR="003C5CBB" w:rsidRPr="006E1538" w:rsidRDefault="003C5CBB" w:rsidP="003C5CBB">
      <w:pPr>
        <w:pStyle w:val="Standard"/>
        <w:spacing w:line="240" w:lineRule="atLeast"/>
        <w:jc w:val="right"/>
      </w:pPr>
      <w:r w:rsidRPr="006E1538">
        <w:rPr>
          <w:rFonts w:ascii="標楷體" w:eastAsia="標楷體" w:hAnsi="標楷體"/>
          <w:sz w:val="28"/>
          <w:szCs w:val="28"/>
        </w:rPr>
        <w:t>(114.5.20修正)</w:t>
      </w:r>
    </w:p>
    <w:p w14:paraId="6E83153A" w14:textId="77777777" w:rsidR="003C5CBB" w:rsidRPr="006E1538" w:rsidRDefault="003C5CBB" w:rsidP="003C5CBB">
      <w:pPr>
        <w:pStyle w:val="af9"/>
        <w:widowControl w:val="0"/>
        <w:numPr>
          <w:ilvl w:val="0"/>
          <w:numId w:val="37"/>
        </w:numPr>
        <w:suppressAutoHyphens/>
        <w:autoSpaceDN w:val="0"/>
        <w:snapToGrid w:val="0"/>
        <w:spacing w:line="460" w:lineRule="exact"/>
        <w:ind w:leftChars="0" w:left="567" w:right="-226" w:hanging="567"/>
        <w:jc w:val="both"/>
      </w:pPr>
      <w:r w:rsidRPr="006E1538">
        <w:rPr>
          <w:rFonts w:ascii="標楷體" w:eastAsia="標楷體" w:hAnsi="標楷體"/>
          <w:sz w:val="28"/>
          <w:szCs w:val="28"/>
        </w:rPr>
        <w:t>茲特別聲明，以下附記條款優先於契約條款及投標須知以外其他文件附記條款之適用。</w:t>
      </w:r>
    </w:p>
    <w:p w14:paraId="35D24D8E" w14:textId="77777777" w:rsidR="003C5CBB" w:rsidRPr="006E1538" w:rsidRDefault="003C5CBB" w:rsidP="003C5CBB">
      <w:pPr>
        <w:pStyle w:val="af9"/>
        <w:widowControl w:val="0"/>
        <w:numPr>
          <w:ilvl w:val="0"/>
          <w:numId w:val="36"/>
        </w:numPr>
        <w:suppressAutoHyphens/>
        <w:autoSpaceDN w:val="0"/>
        <w:snapToGrid w:val="0"/>
        <w:spacing w:line="460" w:lineRule="exact"/>
        <w:ind w:leftChars="0" w:right="-226"/>
        <w:jc w:val="both"/>
      </w:pPr>
      <w:r w:rsidRPr="006E1538">
        <w:rPr>
          <w:rFonts w:ascii="標楷體" w:eastAsia="標楷體" w:hAnsi="標楷體"/>
          <w:sz w:val="28"/>
          <w:szCs w:val="28"/>
        </w:rPr>
        <w:t>契約如約定廠商須於網路廣告平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刊登廣告者，應遵守以下規範：</w:t>
      </w:r>
    </w:p>
    <w:p w14:paraId="5FF6013F"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廠商禁止於違反詐欺犯罪危害防制條例之網路廣告平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刊登廣告。</w:t>
      </w:r>
    </w:p>
    <w:p w14:paraId="7B9AC4B8"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廠商於刊登廣告前，應提報擬刊登廣告之網路廣告平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及擬刊登內容供機關審查，機關得就擬刊登內容予以審查，如擬刊登平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違反</w:t>
      </w:r>
      <w:proofErr w:type="gramStart"/>
      <w:r w:rsidRPr="006E1538">
        <w:rPr>
          <w:rFonts w:ascii="標楷體" w:eastAsia="標楷體" w:hAnsi="標楷體"/>
          <w:sz w:val="28"/>
          <w:szCs w:val="28"/>
        </w:rPr>
        <w:t>實名制規定</w:t>
      </w:r>
      <w:proofErr w:type="gramEnd"/>
      <w:r w:rsidRPr="006E1538">
        <w:rPr>
          <w:rFonts w:ascii="標楷體" w:eastAsia="標楷體" w:hAnsi="標楷體"/>
          <w:sz w:val="28"/>
          <w:szCs w:val="28"/>
        </w:rPr>
        <w:t>，機關應就本採購案禁止廠商於該平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刊登廣告（違反實名制規定之網路廣告平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名單由機關登入政府電子採購網查詢）。</w:t>
      </w:r>
    </w:p>
    <w:p w14:paraId="7B79CA31"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前開違反</w:t>
      </w:r>
      <w:proofErr w:type="gramStart"/>
      <w:r w:rsidRPr="006E1538">
        <w:rPr>
          <w:rFonts w:ascii="標楷體" w:eastAsia="標楷體" w:hAnsi="標楷體"/>
          <w:sz w:val="28"/>
          <w:szCs w:val="28"/>
        </w:rPr>
        <w:t>實名制規定</w:t>
      </w:r>
      <w:proofErr w:type="gramEnd"/>
      <w:r w:rsidRPr="006E1538">
        <w:rPr>
          <w:rFonts w:ascii="標楷體" w:eastAsia="標楷體" w:hAnsi="標楷體"/>
          <w:sz w:val="28"/>
          <w:szCs w:val="28"/>
        </w:rPr>
        <w:t>，係指具</w:t>
      </w:r>
      <w:proofErr w:type="gramStart"/>
      <w:r w:rsidRPr="006E1538">
        <w:rPr>
          <w:rFonts w:ascii="標楷體" w:eastAsia="標楷體" w:hAnsi="標楷體"/>
          <w:sz w:val="28"/>
          <w:szCs w:val="28"/>
        </w:rPr>
        <w:t>實名制義務</w:t>
      </w:r>
      <w:proofErr w:type="gramEnd"/>
      <w:r w:rsidRPr="006E1538">
        <w:rPr>
          <w:rFonts w:ascii="標楷體" w:eastAsia="標楷體" w:hAnsi="標楷體"/>
          <w:sz w:val="28"/>
          <w:szCs w:val="28"/>
        </w:rPr>
        <w:t>之網路平台業者違反詐欺犯罪危害防制條例第30條第2項第1款</w:t>
      </w:r>
      <w:proofErr w:type="gramStart"/>
      <w:r w:rsidRPr="006E1538">
        <w:rPr>
          <w:rFonts w:ascii="標楷體" w:eastAsia="標楷體" w:hAnsi="標楷體"/>
          <w:sz w:val="28"/>
          <w:szCs w:val="28"/>
        </w:rPr>
        <w:t>實名制規定</w:t>
      </w:r>
      <w:proofErr w:type="gramEnd"/>
      <w:r w:rsidRPr="006E1538">
        <w:rPr>
          <w:rFonts w:ascii="標楷體" w:eastAsia="標楷體" w:hAnsi="標楷體"/>
          <w:sz w:val="28"/>
          <w:szCs w:val="28"/>
        </w:rPr>
        <w:t>：「網路廣告平</w:t>
      </w:r>
      <w:proofErr w:type="gramStart"/>
      <w:r w:rsidRPr="006E1538">
        <w:rPr>
          <w:rFonts w:ascii="標楷體" w:eastAsia="標楷體" w:hAnsi="標楷體"/>
          <w:sz w:val="28"/>
          <w:szCs w:val="28"/>
        </w:rPr>
        <w:t>臺</w:t>
      </w:r>
      <w:proofErr w:type="gramEnd"/>
      <w:r w:rsidRPr="006E1538">
        <w:rPr>
          <w:rFonts w:ascii="標楷體" w:eastAsia="標楷體" w:hAnsi="標楷體"/>
          <w:sz w:val="28"/>
          <w:szCs w:val="28"/>
        </w:rPr>
        <w:t>業者應建立下列管理措施：一、對其網路廣告服務，應以數位簽章、快速身分識別機制或其他安全性相當之技術或方式驗證委託刊播者及出資者之身分。」並經數位經濟相關產業主管機關（數位發展部）依同條例第40條第1項第2款令其限期改正。</w:t>
      </w:r>
    </w:p>
    <w:p w14:paraId="0A4EA3AE" w14:textId="77777777" w:rsidR="003C5CBB" w:rsidRPr="006E1538" w:rsidRDefault="003C5CBB" w:rsidP="003C5CBB">
      <w:pPr>
        <w:pStyle w:val="af9"/>
        <w:widowControl w:val="0"/>
        <w:numPr>
          <w:ilvl w:val="0"/>
          <w:numId w:val="36"/>
        </w:numPr>
        <w:suppressAutoHyphens/>
        <w:autoSpaceDN w:val="0"/>
        <w:snapToGrid w:val="0"/>
        <w:spacing w:line="460" w:lineRule="exact"/>
        <w:ind w:leftChars="0" w:left="567" w:right="-226" w:hanging="567"/>
        <w:jc w:val="both"/>
      </w:pPr>
      <w:r w:rsidRPr="006E1538">
        <w:rPr>
          <w:rFonts w:ascii="標楷體" w:eastAsia="標楷體" w:hAnsi="標楷體"/>
          <w:sz w:val="28"/>
          <w:szCs w:val="28"/>
        </w:rPr>
        <w:t>契約如約定廠商須交付書面履約成果者，廠商就本採購案履約時使用資通訊產品之禁制事項：</w:t>
      </w:r>
    </w:p>
    <w:p w14:paraId="05E9F0A7"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履約過程及履約標的禁止使用及採購中國大陸廠牌資通訊產品[含軟體、硬體及服務(含生成式AI程式如：</w:t>
      </w:r>
      <w:proofErr w:type="spellStart"/>
      <w:r w:rsidRPr="006E1538">
        <w:rPr>
          <w:rFonts w:ascii="標楷體" w:eastAsia="標楷體" w:hAnsi="標楷體"/>
          <w:sz w:val="28"/>
          <w:szCs w:val="28"/>
        </w:rPr>
        <w:t>Deepseek</w:t>
      </w:r>
      <w:proofErr w:type="spellEnd"/>
      <w:r w:rsidRPr="006E1538">
        <w:rPr>
          <w:rFonts w:ascii="標楷體" w:eastAsia="標楷體" w:hAnsi="標楷體"/>
          <w:sz w:val="28"/>
          <w:szCs w:val="28"/>
        </w:rPr>
        <w:t>等)，下同]。</w:t>
      </w:r>
    </w:p>
    <w:p w14:paraId="7AC1F11C"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廠商不得向生成式AI提供本案涉及公務應保密、個人及未經機關（構）同意公開之資訊，亦不得向生成式AI詢問可能涉及本案機敏或個人資料之事項，其經生成式AI產製之履約標的及相關文件，廠商應予以標明或揭露。</w:t>
      </w:r>
    </w:p>
    <w:p w14:paraId="7D4BB315"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廠商履約過程及成果需透過使用及採購生成式AI以產出履約標的內容或相關文件者，應先徵得機關同意始得為之。</w:t>
      </w:r>
    </w:p>
    <w:p w14:paraId="5C222CD4" w14:textId="77777777" w:rsidR="003C5CBB" w:rsidRPr="006E1538" w:rsidRDefault="003C5CBB" w:rsidP="003C5CBB">
      <w:pPr>
        <w:pStyle w:val="af9"/>
        <w:widowControl w:val="0"/>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廠商應於得標後以「使用資通訊產品禁制事項同意書/切結書」(如附件)聲明其履約過程及履約標的遵循上述準則。</w:t>
      </w:r>
    </w:p>
    <w:p w14:paraId="261EB921" w14:textId="77777777" w:rsidR="003C5CBB" w:rsidRPr="006E1538" w:rsidRDefault="003C5CBB" w:rsidP="003C5CBB">
      <w:pPr>
        <w:pStyle w:val="af9"/>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lastRenderedPageBreak/>
        <w:t>廠商人員、代理人或使用人如有違反本點或簽署之同意書/切結書者，適用契約本文關於權利及責任條款之違約責任，就機關所受損害負賠償之責；致第三人權利受有損害者，廠商亦應負責。</w:t>
      </w:r>
    </w:p>
    <w:p w14:paraId="03B0E0FD" w14:textId="77777777" w:rsidR="003C5CBB" w:rsidRPr="006E1538" w:rsidRDefault="003C5CBB" w:rsidP="003C5CBB">
      <w:pPr>
        <w:pStyle w:val="af9"/>
        <w:widowControl w:val="0"/>
        <w:numPr>
          <w:ilvl w:val="0"/>
          <w:numId w:val="36"/>
        </w:numPr>
        <w:suppressAutoHyphens/>
        <w:autoSpaceDN w:val="0"/>
        <w:snapToGrid w:val="0"/>
        <w:spacing w:line="460" w:lineRule="exact"/>
        <w:ind w:leftChars="0" w:left="567" w:right="-226" w:hanging="567"/>
        <w:jc w:val="both"/>
      </w:pPr>
      <w:r w:rsidRPr="006E1538">
        <w:rPr>
          <w:rFonts w:ascii="標楷體" w:eastAsia="標楷體" w:hAnsi="標楷體"/>
          <w:sz w:val="28"/>
          <w:szCs w:val="28"/>
        </w:rPr>
        <w:t>廠商履約有下列情形之一，構成違反其他契約約定之情形，機關得以書面通知廠商終止或解除全部或部分契約：</w:t>
      </w:r>
    </w:p>
    <w:p w14:paraId="33B3EDA7" w14:textId="77777777" w:rsidR="003C5CBB" w:rsidRPr="006E1538" w:rsidRDefault="003C5CBB" w:rsidP="003C5CBB">
      <w:pPr>
        <w:pStyle w:val="af9"/>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違反本特別聲明第3點第1款至第3款規定者。</w:t>
      </w:r>
    </w:p>
    <w:p w14:paraId="18B0EBCC" w14:textId="77777777" w:rsidR="003C5CBB" w:rsidRPr="006E1538" w:rsidRDefault="003C5CBB" w:rsidP="003C5CBB">
      <w:pPr>
        <w:pStyle w:val="af9"/>
        <w:numPr>
          <w:ilvl w:val="1"/>
          <w:numId w:val="36"/>
        </w:numPr>
        <w:suppressAutoHyphens/>
        <w:autoSpaceDN w:val="0"/>
        <w:snapToGrid w:val="0"/>
        <w:spacing w:line="460" w:lineRule="exact"/>
        <w:ind w:leftChars="0" w:left="1276" w:right="-226" w:hanging="851"/>
        <w:jc w:val="both"/>
      </w:pPr>
      <w:r w:rsidRPr="006E1538">
        <w:rPr>
          <w:rFonts w:ascii="標楷體" w:eastAsia="標楷體" w:hAnsi="標楷體"/>
          <w:sz w:val="28"/>
          <w:szCs w:val="28"/>
        </w:rPr>
        <w:t>依本特別聲明第3點第5款簽署之同意書/切結書，切結內容不實者。</w:t>
      </w:r>
    </w:p>
    <w:p w14:paraId="5652B990" w14:textId="77777777" w:rsidR="003C5CBB" w:rsidRPr="006E1538" w:rsidRDefault="003C5CBB" w:rsidP="003C5CBB">
      <w:pPr>
        <w:pStyle w:val="Standard"/>
        <w:widowControl/>
        <w:textAlignment w:val="auto"/>
        <w:rPr>
          <w:rFonts w:ascii="標楷體" w:eastAsia="標楷體" w:hAnsi="標楷體"/>
          <w:sz w:val="28"/>
          <w:szCs w:val="28"/>
        </w:rPr>
      </w:pPr>
    </w:p>
    <w:p w14:paraId="3EA5BBF4" w14:textId="77777777" w:rsidR="003C5CBB" w:rsidRPr="006E1538" w:rsidRDefault="003C5CBB" w:rsidP="003D0D2F">
      <w:pPr>
        <w:pStyle w:val="Standard"/>
        <w:pageBreakBefore/>
        <w:spacing w:line="640" w:lineRule="exact"/>
        <w:jc w:val="center"/>
        <w:rPr>
          <w:b/>
          <w:bCs/>
        </w:rPr>
      </w:pPr>
      <w:r w:rsidRPr="006E1538">
        <w:rPr>
          <w:rFonts w:eastAsia="標楷體"/>
          <w:b/>
          <w:bCs/>
          <w:sz w:val="40"/>
          <w:szCs w:val="40"/>
        </w:rPr>
        <w:lastRenderedPageBreak/>
        <w:t>使用資通訊產品禁制事項同意書</w:t>
      </w:r>
      <w:r w:rsidRPr="006E1538">
        <w:rPr>
          <w:rFonts w:eastAsia="標楷體"/>
          <w:b/>
          <w:bCs/>
          <w:sz w:val="40"/>
          <w:szCs w:val="40"/>
        </w:rPr>
        <w:t>/</w:t>
      </w:r>
      <w:r w:rsidRPr="006E1538">
        <w:rPr>
          <w:rFonts w:eastAsia="標楷體"/>
          <w:b/>
          <w:bCs/>
          <w:sz w:val="40"/>
          <w:szCs w:val="40"/>
        </w:rPr>
        <w:t>切結書</w:t>
      </w:r>
    </w:p>
    <w:p w14:paraId="77285608" w14:textId="77777777" w:rsidR="003C5CBB" w:rsidRPr="006E1538" w:rsidRDefault="003C5CBB" w:rsidP="004969E0">
      <w:pPr>
        <w:pStyle w:val="Standard"/>
        <w:spacing w:line="240" w:lineRule="atLeast"/>
        <w:jc w:val="center"/>
      </w:pPr>
      <w:r w:rsidRPr="006E1538">
        <w:rPr>
          <w:rFonts w:eastAsia="標楷體"/>
          <w:szCs w:val="24"/>
        </w:rPr>
        <w:t>（得標後檢附）</w:t>
      </w:r>
    </w:p>
    <w:p w14:paraId="61795B4D" w14:textId="77777777" w:rsidR="003C5CBB" w:rsidRPr="006E1538" w:rsidRDefault="003C5CBB" w:rsidP="003C5CBB">
      <w:pPr>
        <w:pStyle w:val="Standard"/>
        <w:spacing w:line="240" w:lineRule="atLeast"/>
        <w:rPr>
          <w:rFonts w:eastAsia="標楷體"/>
          <w:sz w:val="32"/>
          <w:szCs w:val="32"/>
        </w:rPr>
      </w:pPr>
    </w:p>
    <w:p w14:paraId="07B0967B" w14:textId="14F73B28" w:rsidR="003C5CBB" w:rsidRPr="006E1538" w:rsidRDefault="003C5CBB" w:rsidP="003C5CBB">
      <w:pPr>
        <w:pStyle w:val="Standard"/>
        <w:spacing w:line="640" w:lineRule="exact"/>
        <w:ind w:firstLine="707"/>
      </w:pPr>
      <w:r w:rsidRPr="006E1538">
        <w:rPr>
          <w:rFonts w:eastAsia="標楷體"/>
          <w:sz w:val="32"/>
        </w:rPr>
        <w:t>本廠商</w:t>
      </w:r>
      <w:r w:rsidRPr="006E1538">
        <w:rPr>
          <w:rFonts w:eastAsia="標楷體"/>
          <w:sz w:val="32"/>
        </w:rPr>
        <w:t>__</w:t>
      </w:r>
      <w:r w:rsidR="0055000D" w:rsidRPr="006E1538">
        <w:rPr>
          <w:rFonts w:eastAsia="標楷體"/>
          <w:sz w:val="32"/>
        </w:rPr>
        <w:t>__</w:t>
      </w:r>
      <w:r w:rsidR="0055000D" w:rsidRPr="006E1538">
        <w:rPr>
          <w:rFonts w:eastAsia="標楷體" w:hint="eastAsia"/>
          <w:kern w:val="0"/>
          <w:sz w:val="28"/>
          <w:u w:val="single"/>
        </w:rPr>
        <w:t>(</w:t>
      </w:r>
      <w:r w:rsidR="002A152D" w:rsidRPr="006E1538">
        <w:rPr>
          <w:rFonts w:eastAsia="標楷體" w:hint="eastAsia"/>
          <w:kern w:val="0"/>
          <w:sz w:val="28"/>
          <w:u w:val="single"/>
        </w:rPr>
        <w:t>得標廠商</w:t>
      </w:r>
      <w:r w:rsidR="0055000D" w:rsidRPr="006E1538">
        <w:rPr>
          <w:rFonts w:eastAsia="標楷體" w:hint="eastAsia"/>
          <w:kern w:val="0"/>
          <w:sz w:val="28"/>
          <w:u w:val="single"/>
        </w:rPr>
        <w:t>)</w:t>
      </w:r>
      <w:r w:rsidR="0055000D" w:rsidRPr="006E1538">
        <w:rPr>
          <w:rFonts w:eastAsia="標楷體"/>
          <w:sz w:val="32"/>
        </w:rPr>
        <w:t>_</w:t>
      </w:r>
      <w:r w:rsidRPr="006E1538">
        <w:rPr>
          <w:rFonts w:eastAsia="標楷體"/>
          <w:sz w:val="32"/>
        </w:rPr>
        <w:t>___________</w:t>
      </w:r>
      <w:r w:rsidRPr="006E1538">
        <w:rPr>
          <w:rFonts w:eastAsia="標楷體"/>
          <w:sz w:val="32"/>
        </w:rPr>
        <w:t>履行</w:t>
      </w:r>
      <w:r w:rsidR="00687D5C" w:rsidRPr="006E1538">
        <w:rPr>
          <w:rFonts w:eastAsia="標楷體" w:hint="eastAsia"/>
          <w:sz w:val="32"/>
          <w:u w:val="single"/>
        </w:rPr>
        <w:t xml:space="preserve"> </w:t>
      </w:r>
      <w:r w:rsidRPr="006E1538">
        <w:rPr>
          <w:rFonts w:eastAsia="標楷體" w:hint="eastAsia"/>
          <w:sz w:val="32"/>
          <w:u w:val="single"/>
        </w:rPr>
        <w:t>中央研究院</w:t>
      </w:r>
      <w:r w:rsidR="00055C40">
        <w:rPr>
          <w:rFonts w:eastAsia="標楷體" w:hint="eastAsia"/>
          <w:sz w:val="32"/>
          <w:u w:val="single"/>
        </w:rPr>
        <w:t>人文社會科學研究中心</w:t>
      </w:r>
      <w:r w:rsidR="00687D5C" w:rsidRPr="006E1538">
        <w:rPr>
          <w:rFonts w:eastAsia="標楷體" w:hint="eastAsia"/>
          <w:sz w:val="32"/>
          <w:u w:val="single"/>
        </w:rPr>
        <w:t xml:space="preserve"> </w:t>
      </w:r>
      <w:r w:rsidRPr="006E1538">
        <w:rPr>
          <w:rFonts w:eastAsia="標楷體"/>
          <w:sz w:val="32"/>
        </w:rPr>
        <w:t>辦理之</w:t>
      </w:r>
      <w:r w:rsidRPr="006E1538">
        <w:rPr>
          <w:rFonts w:eastAsia="標楷體" w:hint="eastAsia"/>
          <w:sz w:val="32"/>
          <w:u w:val="single"/>
        </w:rPr>
        <w:t>「</w:t>
      </w:r>
      <w:r w:rsidR="002F7DF2" w:rsidRPr="002F7DF2">
        <w:rPr>
          <w:rFonts w:eastAsia="標楷體" w:hint="eastAsia"/>
          <w:sz w:val="32"/>
          <w:u w:val="single"/>
        </w:rPr>
        <w:t>Juniper</w:t>
      </w:r>
      <w:r w:rsidR="002F7DF2" w:rsidRPr="002F7DF2">
        <w:rPr>
          <w:rFonts w:eastAsia="標楷體" w:hint="eastAsia"/>
          <w:sz w:val="32"/>
          <w:u w:val="single"/>
        </w:rPr>
        <w:t>網路交換器</w:t>
      </w:r>
      <w:r w:rsidRPr="006E1538">
        <w:rPr>
          <w:rFonts w:eastAsia="標楷體" w:hint="eastAsia"/>
          <w:sz w:val="32"/>
          <w:u w:val="single"/>
        </w:rPr>
        <w:t>」採購</w:t>
      </w:r>
      <w:r w:rsidRPr="006E1538">
        <w:rPr>
          <w:rFonts w:eastAsia="標楷體"/>
          <w:sz w:val="32"/>
          <w:szCs w:val="32"/>
          <w:u w:val="single"/>
        </w:rPr>
        <w:t>案</w:t>
      </w:r>
      <w:r w:rsidRPr="006E1538">
        <w:rPr>
          <w:rFonts w:eastAsia="標楷體" w:hint="eastAsia"/>
          <w:sz w:val="32"/>
          <w:szCs w:val="32"/>
          <w:u w:val="single"/>
        </w:rPr>
        <w:t>（</w:t>
      </w:r>
      <w:r w:rsidR="00EA2898">
        <w:rPr>
          <w:rFonts w:eastAsia="標楷體" w:hint="eastAsia"/>
          <w:sz w:val="32"/>
          <w:szCs w:val="32"/>
          <w:u w:val="single"/>
        </w:rPr>
        <w:t>rchss114-jr23-20</w:t>
      </w:r>
      <w:r w:rsidRPr="006E1538">
        <w:rPr>
          <w:rFonts w:eastAsia="標楷體" w:hint="eastAsia"/>
          <w:sz w:val="32"/>
          <w:szCs w:val="32"/>
          <w:u w:val="single"/>
        </w:rPr>
        <w:t>）</w:t>
      </w:r>
      <w:r w:rsidRPr="006E1538">
        <w:rPr>
          <w:rFonts w:eastAsia="標楷體"/>
          <w:sz w:val="32"/>
        </w:rPr>
        <w:t>，已充分瞭解並遵行</w:t>
      </w:r>
      <w:r w:rsidR="00C13930" w:rsidRPr="006E1538">
        <w:rPr>
          <w:rFonts w:eastAsia="標楷體" w:hint="eastAsia"/>
          <w:sz w:val="32"/>
        </w:rPr>
        <w:t>採購契約附記條款</w:t>
      </w:r>
      <w:r w:rsidRPr="006E1538">
        <w:rPr>
          <w:rFonts w:eastAsia="標楷體"/>
          <w:sz w:val="32"/>
        </w:rPr>
        <w:t>特別聲明</w:t>
      </w:r>
      <w:proofErr w:type="gramStart"/>
      <w:r w:rsidRPr="006E1538">
        <w:rPr>
          <w:rFonts w:eastAsia="標楷體"/>
          <w:sz w:val="32"/>
        </w:rPr>
        <w:t>所定資通訊</w:t>
      </w:r>
      <w:proofErr w:type="gramEnd"/>
      <w:r w:rsidRPr="006E1538">
        <w:rPr>
          <w:rFonts w:eastAsia="標楷體"/>
          <w:sz w:val="32"/>
        </w:rPr>
        <w:t>產品之禁制事項規範，於履約過程及履約標</w:t>
      </w:r>
      <w:proofErr w:type="gramStart"/>
      <w:r w:rsidRPr="006E1538">
        <w:rPr>
          <w:rFonts w:eastAsia="標楷體"/>
          <w:sz w:val="32"/>
        </w:rPr>
        <w:t>的均無違反</w:t>
      </w:r>
      <w:proofErr w:type="gramEnd"/>
      <w:r w:rsidRPr="006E1538">
        <w:rPr>
          <w:rFonts w:eastAsia="標楷體"/>
          <w:sz w:val="32"/>
        </w:rPr>
        <w:t>前述禁制事項，如有違反，願賠償一切因此所生之損害，並擔負相關民、刑事責任。</w:t>
      </w:r>
    </w:p>
    <w:p w14:paraId="1C89A9AD" w14:textId="77777777" w:rsidR="003C5CBB" w:rsidRPr="006E1538" w:rsidRDefault="003C5CBB" w:rsidP="003C5CBB">
      <w:pPr>
        <w:pStyle w:val="Standard"/>
        <w:spacing w:line="640" w:lineRule="exact"/>
        <w:ind w:firstLine="707"/>
        <w:rPr>
          <w:rFonts w:eastAsia="標楷體"/>
          <w:sz w:val="32"/>
        </w:rPr>
      </w:pPr>
    </w:p>
    <w:p w14:paraId="683F2624" w14:textId="77777777" w:rsidR="003C5CBB" w:rsidRPr="006E1538" w:rsidRDefault="003C5CBB" w:rsidP="003C5CBB">
      <w:pPr>
        <w:pStyle w:val="Standard"/>
        <w:spacing w:line="640" w:lineRule="exact"/>
        <w:ind w:firstLine="707"/>
        <w:rPr>
          <w:rFonts w:eastAsia="標楷體"/>
          <w:sz w:val="32"/>
        </w:rPr>
      </w:pPr>
    </w:p>
    <w:p w14:paraId="59A71A2E" w14:textId="77777777" w:rsidR="003C5CBB" w:rsidRPr="00EA2898" w:rsidRDefault="003C5CBB" w:rsidP="003C5CBB">
      <w:pPr>
        <w:pStyle w:val="Standard"/>
        <w:spacing w:line="640" w:lineRule="exact"/>
        <w:ind w:firstLine="707"/>
        <w:rPr>
          <w:rFonts w:eastAsia="標楷體"/>
          <w:sz w:val="32"/>
        </w:rPr>
      </w:pPr>
    </w:p>
    <w:p w14:paraId="7AA42E26" w14:textId="77777777" w:rsidR="003C5CBB" w:rsidRPr="006E1538" w:rsidRDefault="003C5CBB" w:rsidP="003C5CBB">
      <w:pPr>
        <w:pStyle w:val="Standard"/>
        <w:spacing w:line="640" w:lineRule="exact"/>
        <w:ind w:firstLine="707"/>
        <w:rPr>
          <w:rFonts w:eastAsia="標楷體"/>
          <w:sz w:val="32"/>
        </w:rPr>
      </w:pPr>
    </w:p>
    <w:p w14:paraId="078B6709" w14:textId="77777777" w:rsidR="003C5CBB" w:rsidRPr="006E1538" w:rsidRDefault="003C5CBB" w:rsidP="003C5CBB">
      <w:pPr>
        <w:pStyle w:val="Standard"/>
        <w:spacing w:line="640" w:lineRule="exact"/>
        <w:ind w:firstLine="707"/>
        <w:rPr>
          <w:rFonts w:eastAsia="標楷體"/>
          <w:sz w:val="32"/>
        </w:rPr>
      </w:pPr>
    </w:p>
    <w:p w14:paraId="09FC883C" w14:textId="77777777" w:rsidR="003C5CBB" w:rsidRPr="006E1538" w:rsidRDefault="003C5CBB" w:rsidP="003C5CBB">
      <w:pPr>
        <w:pStyle w:val="Standard"/>
        <w:spacing w:line="1080" w:lineRule="exact"/>
        <w:ind w:left="3686" w:hanging="2693"/>
      </w:pPr>
      <w:proofErr w:type="gramStart"/>
      <w:r w:rsidRPr="006E1538">
        <w:rPr>
          <w:rFonts w:eastAsia="標楷體"/>
          <w:sz w:val="32"/>
        </w:rPr>
        <w:t>立書人</w:t>
      </w:r>
      <w:proofErr w:type="gramEnd"/>
    </w:p>
    <w:p w14:paraId="38030F9C" w14:textId="485A7985" w:rsidR="003C5CBB" w:rsidRPr="006E1538" w:rsidRDefault="003C5CBB" w:rsidP="003C5CBB">
      <w:pPr>
        <w:pStyle w:val="Standard"/>
        <w:spacing w:line="1080" w:lineRule="exact"/>
        <w:ind w:leftChars="100" w:left="240" w:firstLineChars="247" w:firstLine="790"/>
      </w:pPr>
      <w:r w:rsidRPr="006E1538">
        <w:rPr>
          <w:rFonts w:eastAsia="標楷體" w:hint="eastAsia"/>
          <w:sz w:val="32"/>
        </w:rPr>
        <w:t>得標</w:t>
      </w:r>
      <w:r w:rsidRPr="006E1538">
        <w:rPr>
          <w:rFonts w:eastAsia="標楷體"/>
          <w:sz w:val="32"/>
        </w:rPr>
        <w:t>廠商：</w:t>
      </w:r>
      <w:r w:rsidRPr="006E1538">
        <w:rPr>
          <w:rFonts w:ascii="標楷體" w:eastAsia="標楷體" w:hAnsi="標楷體"/>
          <w:b/>
          <w:sz w:val="32"/>
          <w:szCs w:val="32"/>
        </w:rPr>
        <w:t xml:space="preserve">                         </w:t>
      </w:r>
      <w:r w:rsidRPr="006E1538">
        <w:rPr>
          <w:rFonts w:eastAsia="標楷體"/>
          <w:sz w:val="32"/>
        </w:rPr>
        <w:t>（蓋章）</w:t>
      </w:r>
    </w:p>
    <w:p w14:paraId="687A94C8" w14:textId="573C0027" w:rsidR="003C5CBB" w:rsidRPr="006E1538" w:rsidRDefault="003C5CBB" w:rsidP="003C5CBB">
      <w:pPr>
        <w:pStyle w:val="Standard"/>
        <w:spacing w:line="1080" w:lineRule="exact"/>
        <w:ind w:left="3686" w:hanging="2693"/>
        <w:rPr>
          <w:rFonts w:eastAsia="標楷體"/>
          <w:sz w:val="32"/>
        </w:rPr>
      </w:pPr>
      <w:r w:rsidRPr="006E1538">
        <w:rPr>
          <w:rFonts w:eastAsia="標楷體"/>
          <w:sz w:val="32"/>
        </w:rPr>
        <w:t>負</w:t>
      </w:r>
      <w:r w:rsidRPr="006E1538">
        <w:rPr>
          <w:rFonts w:eastAsia="標楷體"/>
          <w:sz w:val="32"/>
        </w:rPr>
        <w:t xml:space="preserve"> </w:t>
      </w:r>
      <w:r w:rsidRPr="006E1538">
        <w:rPr>
          <w:rFonts w:eastAsia="標楷體"/>
          <w:sz w:val="32"/>
        </w:rPr>
        <w:t>責</w:t>
      </w:r>
      <w:r w:rsidRPr="006E1538">
        <w:rPr>
          <w:rFonts w:eastAsia="標楷體"/>
          <w:sz w:val="32"/>
        </w:rPr>
        <w:t xml:space="preserve"> </w:t>
      </w:r>
      <w:r w:rsidRPr="006E1538">
        <w:rPr>
          <w:rFonts w:eastAsia="標楷體"/>
          <w:sz w:val="32"/>
        </w:rPr>
        <w:t>人：</w:t>
      </w:r>
      <w:r w:rsidRPr="006E1538">
        <w:rPr>
          <w:rFonts w:eastAsia="標楷體"/>
          <w:sz w:val="32"/>
        </w:rPr>
        <w:t xml:space="preserve">                         </w:t>
      </w:r>
      <w:r w:rsidRPr="006E1538">
        <w:rPr>
          <w:rFonts w:eastAsia="標楷體"/>
          <w:sz w:val="32"/>
        </w:rPr>
        <w:t>（蓋章）</w:t>
      </w:r>
    </w:p>
    <w:p w14:paraId="41AAB6F0" w14:textId="77777777" w:rsidR="003C5CBB" w:rsidRPr="006E1538" w:rsidRDefault="003C5CBB" w:rsidP="003C5CBB">
      <w:pPr>
        <w:pStyle w:val="Standard"/>
        <w:spacing w:line="1080" w:lineRule="exact"/>
        <w:ind w:left="3686" w:hanging="486"/>
        <w:rPr>
          <w:rFonts w:eastAsiaTheme="minorEastAsia"/>
        </w:rPr>
      </w:pPr>
    </w:p>
    <w:p w14:paraId="4D38FFCF" w14:textId="0C928C29" w:rsidR="003C5CBB" w:rsidRPr="006E1538" w:rsidRDefault="003C5CBB" w:rsidP="00562213">
      <w:pPr>
        <w:pStyle w:val="Standard"/>
        <w:spacing w:line="1080" w:lineRule="exact"/>
        <w:ind w:left="960" w:hanging="904"/>
        <w:jc w:val="distribute"/>
        <w:rPr>
          <w:rFonts w:ascii="標楷體" w:eastAsia="標楷體" w:hAnsi="標楷體"/>
          <w:sz w:val="28"/>
          <w:szCs w:val="28"/>
        </w:rPr>
      </w:pPr>
      <w:r w:rsidRPr="006E1538">
        <w:rPr>
          <w:rFonts w:eastAsia="標楷體"/>
          <w:sz w:val="32"/>
        </w:rPr>
        <w:t>中華民國</w:t>
      </w:r>
      <w:r w:rsidRPr="006E1538">
        <w:rPr>
          <w:rFonts w:eastAsia="標楷體"/>
          <w:sz w:val="32"/>
        </w:rPr>
        <w:t xml:space="preserve">     </w:t>
      </w:r>
      <w:r w:rsidRPr="006E1538">
        <w:rPr>
          <w:rFonts w:eastAsia="標楷體"/>
          <w:sz w:val="32"/>
        </w:rPr>
        <w:t>年</w:t>
      </w:r>
      <w:r w:rsidRPr="006E1538">
        <w:rPr>
          <w:rFonts w:eastAsia="標楷體" w:hint="eastAsia"/>
          <w:sz w:val="32"/>
        </w:rPr>
        <w:t xml:space="preserve"> </w:t>
      </w:r>
      <w:r w:rsidRPr="006E1538">
        <w:rPr>
          <w:rFonts w:eastAsia="標楷體"/>
          <w:sz w:val="32"/>
        </w:rPr>
        <w:t xml:space="preserve">     </w:t>
      </w:r>
      <w:r w:rsidRPr="006E1538">
        <w:rPr>
          <w:rFonts w:eastAsia="標楷體"/>
          <w:sz w:val="32"/>
        </w:rPr>
        <w:t>月</w:t>
      </w:r>
      <w:r w:rsidRPr="006E1538">
        <w:rPr>
          <w:rFonts w:eastAsia="標楷體"/>
          <w:sz w:val="32"/>
        </w:rPr>
        <w:t xml:space="preserve">      </w:t>
      </w:r>
      <w:r w:rsidRPr="006E1538">
        <w:rPr>
          <w:rFonts w:eastAsia="標楷體"/>
          <w:sz w:val="32"/>
        </w:rPr>
        <w:t>日</w:t>
      </w:r>
    </w:p>
    <w:bookmarkEnd w:id="5"/>
    <w:p w14:paraId="5A84B367" w14:textId="77777777" w:rsidR="004E3251" w:rsidRPr="006E1538" w:rsidRDefault="004E3251" w:rsidP="00303ACE">
      <w:pPr>
        <w:jc w:val="center"/>
        <w:rPr>
          <w:rFonts w:ascii="標楷體" w:eastAsia="標楷體" w:hAnsi="標楷體"/>
          <w:sz w:val="28"/>
          <w:szCs w:val="28"/>
        </w:rPr>
      </w:pPr>
    </w:p>
    <w:sectPr w:rsidR="004E3251" w:rsidRPr="006E1538">
      <w:headerReference w:type="default" r:id="rId12"/>
      <w:pgSz w:w="11907" w:h="16840" w:code="9"/>
      <w:pgMar w:top="1304" w:right="1247" w:bottom="1304" w:left="1247"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AC49F" w14:textId="77777777" w:rsidR="00775BE9" w:rsidRDefault="00775BE9">
      <w:r>
        <w:separator/>
      </w:r>
    </w:p>
  </w:endnote>
  <w:endnote w:type="continuationSeparator" w:id="0">
    <w:p w14:paraId="7115AE0D" w14:textId="77777777" w:rsidR="00775BE9" w:rsidRDefault="00775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文新字海-粗隸">
    <w:altName w:val="細明體"/>
    <w:panose1 w:val="00000000000000000000"/>
    <w:charset w:val="88"/>
    <w:family w:val="modern"/>
    <w:notTrueType/>
    <w:pitch w:val="fixed"/>
    <w:sig w:usb0="00000001" w:usb1="08080000" w:usb2="00000010" w:usb3="00000000" w:csb0="00100000" w:csb1="00000000"/>
  </w:font>
  <w:font w:name="全真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00000001" w:usb1="08080000" w:usb2="00000010" w:usb3="00000000" w:csb0="00100000" w:csb1="00000000"/>
  </w:font>
  <w:font w:name="華康楷書體W5">
    <w:charset w:val="00"/>
    <w:family w:val="auto"/>
    <w:pitch w:val="variable"/>
  </w:font>
  <w:font w:name="Cambria">
    <w:panose1 w:val="02040503050406030204"/>
    <w:charset w:val="00"/>
    <w:family w:val="roman"/>
    <w:pitch w:val="variable"/>
    <w:sig w:usb0="E00006FF" w:usb1="420024FF" w:usb2="02000000" w:usb3="00000000" w:csb0="0000019F" w:csb1="00000000"/>
  </w:font>
  <w:font w:name="DejaVu Serif Condensed">
    <w:charset w:val="00"/>
    <w:family w:val="roman"/>
    <w:pitch w:val="variable"/>
    <w:sig w:usb0="E50006FF" w:usb1="5200F9FB" w:usb2="0A040020" w:usb3="00000000" w:csb0="0000009F" w:csb1="00000000"/>
  </w:font>
  <w:font w:name="文泉驛微米黑">
    <w:altName w:val="新細明體"/>
    <w:panose1 w:val="00000000000000000000"/>
    <w:charset w:val="88"/>
    <w:family w:val="roman"/>
    <w:notTrueType/>
    <w:pitch w:val="default"/>
    <w:sig w:usb0="00000001" w:usb1="08080000" w:usb2="00000010" w:usb3="00000000" w:csb0="00100000" w:csb1="00000000"/>
  </w:font>
  <w:font w:name="Lohit Hindi">
    <w:altName w:val="Times New Roman"/>
    <w:panose1 w:val="00000000000000000000"/>
    <w:charset w:val="00"/>
    <w:family w:val="roman"/>
    <w:notTrueType/>
    <w:pitch w:val="default"/>
    <w:sig w:usb0="00000003" w:usb1="00000000" w:usb2="00000000" w:usb3="00000000" w:csb0="00000001" w:csb1="00000000"/>
  </w:font>
  <w:font w:name="細明體_HKSCS">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NTYNQX+DFKaiShu-SB-Estd-BF">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443B4" w14:textId="77777777" w:rsidR="00CE5237" w:rsidRDefault="00CE5237">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1F164641" w14:textId="77777777" w:rsidR="00CE5237" w:rsidRDefault="00CE523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FD72D" w14:textId="77777777" w:rsidR="00CE5237" w:rsidRDefault="00CE5237">
    <w:pPr>
      <w:pStyle w:val="a5"/>
      <w:framePr w:wrap="around" w:vAnchor="text" w:hAnchor="margin" w:xAlign="center" w:y="1"/>
      <w:textDirection w:val="lrTbV"/>
      <w:rPr>
        <w:rStyle w:val="a6"/>
        <w:rFonts w:ascii="全真楷書" w:eastAsia="全真楷書"/>
        <w:sz w:val="24"/>
      </w:rPr>
    </w:pPr>
    <w:r>
      <w:rPr>
        <w:rStyle w:val="a6"/>
        <w:rFonts w:ascii="全真楷書" w:eastAsia="全真楷書"/>
        <w:sz w:val="24"/>
      </w:rPr>
      <w:fldChar w:fldCharType="begin"/>
    </w:r>
    <w:r>
      <w:rPr>
        <w:rStyle w:val="a6"/>
        <w:rFonts w:ascii="全真楷書" w:eastAsia="全真楷書"/>
        <w:sz w:val="24"/>
      </w:rPr>
      <w:instrText xml:space="preserve">PAGE  </w:instrText>
    </w:r>
    <w:r>
      <w:rPr>
        <w:rStyle w:val="a6"/>
        <w:rFonts w:ascii="全真楷書" w:eastAsia="全真楷書"/>
        <w:sz w:val="24"/>
      </w:rPr>
      <w:fldChar w:fldCharType="separate"/>
    </w:r>
    <w:r>
      <w:rPr>
        <w:rStyle w:val="a6"/>
        <w:rFonts w:ascii="全真楷書" w:eastAsia="全真楷書"/>
        <w:noProof/>
        <w:sz w:val="24"/>
      </w:rPr>
      <w:t>35</w:t>
    </w:r>
    <w:r>
      <w:rPr>
        <w:rStyle w:val="a6"/>
        <w:rFonts w:ascii="全真楷書" w:eastAsia="全真楷書"/>
        <w:sz w:val="24"/>
      </w:rPr>
      <w:fldChar w:fldCharType="end"/>
    </w:r>
  </w:p>
  <w:p w14:paraId="14FEBC7B" w14:textId="77777777" w:rsidR="00CE5237" w:rsidRDefault="00CE52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E78B9" w14:textId="77777777" w:rsidR="00775BE9" w:rsidRDefault="00775BE9">
      <w:r>
        <w:separator/>
      </w:r>
    </w:p>
  </w:footnote>
  <w:footnote w:type="continuationSeparator" w:id="0">
    <w:p w14:paraId="1A85F04E" w14:textId="77777777" w:rsidR="00775BE9" w:rsidRDefault="00775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809C0" w14:textId="268E3872" w:rsidR="00F71CBE" w:rsidRPr="00F71CBE" w:rsidRDefault="00F71CBE" w:rsidP="00F71CBE">
    <w:pPr>
      <w:pStyle w:val="a7"/>
      <w:jc w:val="right"/>
      <w:rPr>
        <w:rFonts w:eastAsia="標楷體"/>
        <w:sz w:val="22"/>
        <w:szCs w:val="22"/>
      </w:rPr>
    </w:pPr>
    <w:r w:rsidRPr="00F71CBE">
      <w:rPr>
        <w:rFonts w:eastAsia="標楷體"/>
        <w:sz w:val="22"/>
        <w:szCs w:val="22"/>
      </w:rPr>
      <w:t>採購</w:t>
    </w:r>
    <w:r w:rsidRPr="00F71CBE">
      <w:rPr>
        <w:rFonts w:eastAsia="標楷體"/>
        <w:sz w:val="22"/>
        <w:szCs w:val="22"/>
      </w:rPr>
      <w:t>/</w:t>
    </w:r>
    <w:proofErr w:type="gramStart"/>
    <w:r w:rsidRPr="00F71CBE">
      <w:rPr>
        <w:rFonts w:eastAsia="標楷體"/>
        <w:sz w:val="22"/>
        <w:szCs w:val="22"/>
      </w:rPr>
      <w:t>114</w:t>
    </w:r>
    <w:proofErr w:type="gramEnd"/>
    <w:r w:rsidRPr="00F71CBE">
      <w:rPr>
        <w:rFonts w:eastAsia="標楷體"/>
        <w:sz w:val="22"/>
        <w:szCs w:val="22"/>
      </w:rPr>
      <w:t>年度</w:t>
    </w:r>
    <w:r w:rsidRPr="00F71CBE">
      <w:rPr>
        <w:rFonts w:eastAsia="標楷體"/>
        <w:sz w:val="22"/>
        <w:szCs w:val="22"/>
      </w:rPr>
      <w:t>/</w:t>
    </w:r>
    <w:r w:rsidRPr="00F71CBE">
      <w:rPr>
        <w:rFonts w:eastAsia="標楷體"/>
        <w:sz w:val="22"/>
        <w:szCs w:val="22"/>
      </w:rPr>
      <w:t>契約書</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4F800" w14:textId="18CBDB80" w:rsidR="00CE5237" w:rsidRPr="003C32DC" w:rsidRDefault="00CE5237">
    <w:pPr>
      <w:pStyle w:val="a7"/>
      <w:rPr>
        <w:rFonts w:ascii="標楷體" w:eastAsia="標楷體" w:hAnsi="標楷體"/>
        <w:sz w:val="24"/>
        <w:szCs w:val="24"/>
      </w:rPr>
    </w:pPr>
    <w:r>
      <w:rPr>
        <w:rFonts w:hint="eastAsia"/>
      </w:rPr>
      <w:t xml:space="preserve">                                                                       </w:t>
    </w:r>
    <w:r w:rsidRPr="00303ACE">
      <w:rPr>
        <w:rFonts w:hint="eastAsia"/>
        <w:sz w:val="24"/>
        <w:szCs w:val="24"/>
      </w:rPr>
      <w:t xml:space="preserve"> </w:t>
    </w:r>
    <w:r>
      <w:rPr>
        <w:rFonts w:hint="eastAsia"/>
        <w:sz w:val="24"/>
        <w:szCs w:val="24"/>
      </w:rPr>
      <w:t xml:space="preserve">   </w:t>
    </w:r>
    <w:r w:rsidRPr="003C32DC">
      <w:rPr>
        <w:rFonts w:ascii="標楷體" w:eastAsia="標楷體" w:hAnsi="標楷體" w:hint="eastAsia"/>
        <w:sz w:val="24"/>
        <w:szCs w:val="24"/>
      </w:rPr>
      <w:t>契約書 附件</w:t>
    </w:r>
    <w:r w:rsidR="00147C49">
      <w:rPr>
        <w:rFonts w:ascii="標楷體" w:eastAsia="標楷體" w:hAnsi="標楷體" w:hint="eastAsia"/>
        <w:sz w:val="24"/>
        <w:szCs w:val="24"/>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FF7D1" w14:textId="2E1415DB" w:rsidR="00147C49" w:rsidRPr="003C32DC" w:rsidRDefault="00147C49">
    <w:pPr>
      <w:pStyle w:val="a7"/>
      <w:rPr>
        <w:rFonts w:ascii="標楷體" w:eastAsia="標楷體" w:hAnsi="標楷體"/>
        <w:sz w:val="24"/>
        <w:szCs w:val="24"/>
      </w:rPr>
    </w:pPr>
    <w:r>
      <w:rPr>
        <w:rFonts w:hint="eastAsia"/>
      </w:rPr>
      <w:t xml:space="preserve">                                                                       </w:t>
    </w:r>
    <w:r w:rsidRPr="00303ACE">
      <w:rPr>
        <w:rFonts w:hint="eastAsia"/>
        <w:sz w:val="24"/>
        <w:szCs w:val="24"/>
      </w:rPr>
      <w:t xml:space="preserve"> </w:t>
    </w:r>
    <w:r>
      <w:rPr>
        <w:rFonts w:hint="eastAsia"/>
        <w:sz w:val="24"/>
        <w:szCs w:val="24"/>
      </w:rPr>
      <w:t xml:space="preserve">   </w:t>
    </w:r>
    <w:r w:rsidRPr="003C32DC">
      <w:rPr>
        <w:rFonts w:ascii="標楷體" w:eastAsia="標楷體" w:hAnsi="標楷體" w:hint="eastAsia"/>
        <w:sz w:val="24"/>
        <w:szCs w:val="24"/>
      </w:rPr>
      <w:t>契約書 附件</w:t>
    </w:r>
    <w:r>
      <w:rPr>
        <w:rFonts w:ascii="標楷體" w:eastAsia="標楷體" w:hAnsi="標楷體" w:hint="eastAsia"/>
        <w:sz w:val="24"/>
        <w:szCs w:val="24"/>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B2B82"/>
    <w:multiLevelType w:val="hybridMultilevel"/>
    <w:tmpl w:val="5B900E3A"/>
    <w:lvl w:ilvl="0" w:tplc="2C7CFB5C">
      <w:start w:val="1"/>
      <w:numFmt w:val="taiwaneseCountingThousand"/>
      <w:lvlText w:val="(%1)"/>
      <w:lvlJc w:val="left"/>
      <w:pPr>
        <w:ind w:left="1133" w:hanging="720"/>
      </w:pPr>
      <w:rPr>
        <w:rFonts w:hint="default"/>
      </w:rPr>
    </w:lvl>
    <w:lvl w:ilvl="1" w:tplc="04090019" w:tentative="1">
      <w:start w:val="1"/>
      <w:numFmt w:val="ideographTraditional"/>
      <w:lvlText w:val="%2、"/>
      <w:lvlJc w:val="left"/>
      <w:pPr>
        <w:ind w:left="1373" w:hanging="480"/>
      </w:pPr>
    </w:lvl>
    <w:lvl w:ilvl="2" w:tplc="0409001B" w:tentative="1">
      <w:start w:val="1"/>
      <w:numFmt w:val="lowerRoman"/>
      <w:lvlText w:val="%3."/>
      <w:lvlJc w:val="right"/>
      <w:pPr>
        <w:ind w:left="1853" w:hanging="480"/>
      </w:pPr>
    </w:lvl>
    <w:lvl w:ilvl="3" w:tplc="0409000F" w:tentative="1">
      <w:start w:val="1"/>
      <w:numFmt w:val="decimal"/>
      <w:lvlText w:val="%4."/>
      <w:lvlJc w:val="left"/>
      <w:pPr>
        <w:ind w:left="2333" w:hanging="480"/>
      </w:pPr>
    </w:lvl>
    <w:lvl w:ilvl="4" w:tplc="04090019" w:tentative="1">
      <w:start w:val="1"/>
      <w:numFmt w:val="ideographTraditional"/>
      <w:lvlText w:val="%5、"/>
      <w:lvlJc w:val="left"/>
      <w:pPr>
        <w:ind w:left="2813" w:hanging="480"/>
      </w:pPr>
    </w:lvl>
    <w:lvl w:ilvl="5" w:tplc="0409001B" w:tentative="1">
      <w:start w:val="1"/>
      <w:numFmt w:val="lowerRoman"/>
      <w:lvlText w:val="%6."/>
      <w:lvlJc w:val="right"/>
      <w:pPr>
        <w:ind w:left="3293" w:hanging="480"/>
      </w:pPr>
    </w:lvl>
    <w:lvl w:ilvl="6" w:tplc="0409000F" w:tentative="1">
      <w:start w:val="1"/>
      <w:numFmt w:val="decimal"/>
      <w:lvlText w:val="%7."/>
      <w:lvlJc w:val="left"/>
      <w:pPr>
        <w:ind w:left="3773" w:hanging="480"/>
      </w:pPr>
    </w:lvl>
    <w:lvl w:ilvl="7" w:tplc="04090019" w:tentative="1">
      <w:start w:val="1"/>
      <w:numFmt w:val="ideographTraditional"/>
      <w:lvlText w:val="%8、"/>
      <w:lvlJc w:val="left"/>
      <w:pPr>
        <w:ind w:left="4253" w:hanging="480"/>
      </w:pPr>
    </w:lvl>
    <w:lvl w:ilvl="8" w:tplc="0409001B" w:tentative="1">
      <w:start w:val="1"/>
      <w:numFmt w:val="lowerRoman"/>
      <w:lvlText w:val="%9."/>
      <w:lvlJc w:val="right"/>
      <w:pPr>
        <w:ind w:left="4733" w:hanging="480"/>
      </w:pPr>
    </w:lvl>
  </w:abstractNum>
  <w:abstractNum w:abstractNumId="1" w15:restartNumberingAfterBreak="0">
    <w:nsid w:val="03AA39C5"/>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 w15:restartNumberingAfterBreak="0">
    <w:nsid w:val="074E6579"/>
    <w:multiLevelType w:val="hybridMultilevel"/>
    <w:tmpl w:val="3710E6A0"/>
    <w:lvl w:ilvl="0" w:tplc="594C1BD6">
      <w:start w:val="1"/>
      <w:numFmt w:val="taiwaneseCountingThousand"/>
      <w:lvlText w:val="(%1)"/>
      <w:lvlJc w:val="left"/>
      <w:pPr>
        <w:ind w:left="1004" w:hanging="720"/>
      </w:pPr>
      <w:rPr>
        <w:rFonts w:hint="default"/>
        <w:u w:val="none"/>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 w15:restartNumberingAfterBreak="0">
    <w:nsid w:val="0CE60724"/>
    <w:multiLevelType w:val="hybridMultilevel"/>
    <w:tmpl w:val="10DE73EA"/>
    <w:lvl w:ilvl="0" w:tplc="B84263E0">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4" w15:restartNumberingAfterBreak="0">
    <w:nsid w:val="12614AD1"/>
    <w:multiLevelType w:val="hybridMultilevel"/>
    <w:tmpl w:val="790E744A"/>
    <w:lvl w:ilvl="0" w:tplc="4B3CB16E">
      <w:start w:val="1"/>
      <w:numFmt w:val="decimal"/>
      <w:lvlText w:val="%1."/>
      <w:lvlJc w:val="left"/>
      <w:pPr>
        <w:tabs>
          <w:tab w:val="num" w:pos="1260"/>
        </w:tabs>
        <w:ind w:left="1260" w:hanging="420"/>
      </w:pPr>
      <w:rPr>
        <w:rFonts w:hint="eastAsia"/>
      </w:rPr>
    </w:lvl>
    <w:lvl w:ilvl="1" w:tplc="04090019" w:tentative="1">
      <w:start w:val="1"/>
      <w:numFmt w:val="ideographTraditional"/>
      <w:lvlText w:val="%2、"/>
      <w:lvlJc w:val="left"/>
      <w:pPr>
        <w:tabs>
          <w:tab w:val="num" w:pos="1800"/>
        </w:tabs>
        <w:ind w:left="1800" w:hanging="480"/>
      </w:pPr>
    </w:lvl>
    <w:lvl w:ilvl="2" w:tplc="0409001B" w:tentative="1">
      <w:start w:val="1"/>
      <w:numFmt w:val="lowerRoman"/>
      <w:lvlText w:val="%3."/>
      <w:lvlJc w:val="right"/>
      <w:pPr>
        <w:tabs>
          <w:tab w:val="num" w:pos="2280"/>
        </w:tabs>
        <w:ind w:left="2280" w:hanging="480"/>
      </w:pPr>
    </w:lvl>
    <w:lvl w:ilvl="3" w:tplc="0409000F" w:tentative="1">
      <w:start w:val="1"/>
      <w:numFmt w:val="decimal"/>
      <w:lvlText w:val="%4."/>
      <w:lvlJc w:val="left"/>
      <w:pPr>
        <w:tabs>
          <w:tab w:val="num" w:pos="2760"/>
        </w:tabs>
        <w:ind w:left="2760" w:hanging="480"/>
      </w:pPr>
    </w:lvl>
    <w:lvl w:ilvl="4" w:tplc="04090019" w:tentative="1">
      <w:start w:val="1"/>
      <w:numFmt w:val="ideographTraditional"/>
      <w:lvlText w:val="%5、"/>
      <w:lvlJc w:val="left"/>
      <w:pPr>
        <w:tabs>
          <w:tab w:val="num" w:pos="3240"/>
        </w:tabs>
        <w:ind w:left="3240" w:hanging="480"/>
      </w:pPr>
    </w:lvl>
    <w:lvl w:ilvl="5" w:tplc="0409001B" w:tentative="1">
      <w:start w:val="1"/>
      <w:numFmt w:val="lowerRoman"/>
      <w:lvlText w:val="%6."/>
      <w:lvlJc w:val="right"/>
      <w:pPr>
        <w:tabs>
          <w:tab w:val="num" w:pos="3720"/>
        </w:tabs>
        <w:ind w:left="3720" w:hanging="480"/>
      </w:pPr>
    </w:lvl>
    <w:lvl w:ilvl="6" w:tplc="0409000F" w:tentative="1">
      <w:start w:val="1"/>
      <w:numFmt w:val="decimal"/>
      <w:lvlText w:val="%7."/>
      <w:lvlJc w:val="left"/>
      <w:pPr>
        <w:tabs>
          <w:tab w:val="num" w:pos="4200"/>
        </w:tabs>
        <w:ind w:left="4200" w:hanging="480"/>
      </w:pPr>
    </w:lvl>
    <w:lvl w:ilvl="7" w:tplc="04090019" w:tentative="1">
      <w:start w:val="1"/>
      <w:numFmt w:val="ideographTraditional"/>
      <w:lvlText w:val="%8、"/>
      <w:lvlJc w:val="left"/>
      <w:pPr>
        <w:tabs>
          <w:tab w:val="num" w:pos="4680"/>
        </w:tabs>
        <w:ind w:left="4680" w:hanging="480"/>
      </w:pPr>
    </w:lvl>
    <w:lvl w:ilvl="8" w:tplc="0409001B" w:tentative="1">
      <w:start w:val="1"/>
      <w:numFmt w:val="lowerRoman"/>
      <w:lvlText w:val="%9."/>
      <w:lvlJc w:val="right"/>
      <w:pPr>
        <w:tabs>
          <w:tab w:val="num" w:pos="5160"/>
        </w:tabs>
        <w:ind w:left="5160" w:hanging="480"/>
      </w:pPr>
    </w:lvl>
  </w:abstractNum>
  <w:abstractNum w:abstractNumId="5" w15:restartNumberingAfterBreak="0">
    <w:nsid w:val="13140E43"/>
    <w:multiLevelType w:val="hybridMultilevel"/>
    <w:tmpl w:val="B73AA7E8"/>
    <w:lvl w:ilvl="0" w:tplc="72EC2900">
      <w:start w:val="1"/>
      <w:numFmt w:val="taiwaneseCountingThousand"/>
      <w:lvlText w:val="（%1）"/>
      <w:lvlJc w:val="left"/>
      <w:pPr>
        <w:tabs>
          <w:tab w:val="num" w:pos="1004"/>
        </w:tabs>
        <w:ind w:left="1004" w:hanging="720"/>
      </w:pPr>
      <w:rPr>
        <w:rFonts w:hint="eastAsia"/>
      </w:rPr>
    </w:lvl>
    <w:lvl w:ilvl="1" w:tplc="19B485D6">
      <w:start w:val="1"/>
      <w:numFmt w:val="decimal"/>
      <w:lvlText w:val="%2."/>
      <w:lvlJc w:val="left"/>
      <w:pPr>
        <w:tabs>
          <w:tab w:val="num" w:pos="1124"/>
        </w:tabs>
        <w:ind w:left="1124" w:hanging="360"/>
      </w:pPr>
      <w:rPr>
        <w:rFonts w:hint="eastAsia"/>
      </w:r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6" w15:restartNumberingAfterBreak="0">
    <w:nsid w:val="23C5038D"/>
    <w:multiLevelType w:val="hybridMultilevel"/>
    <w:tmpl w:val="71F8B194"/>
    <w:lvl w:ilvl="0" w:tplc="5232C01C">
      <w:start w:val="1"/>
      <w:numFmt w:val="decimal"/>
      <w:lvlText w:val="%1."/>
      <w:lvlJc w:val="left"/>
      <w:pPr>
        <w:tabs>
          <w:tab w:val="num" w:pos="1124"/>
        </w:tabs>
        <w:ind w:left="1124" w:hanging="420"/>
      </w:pPr>
      <w:rPr>
        <w:rFonts w:hint="eastAsia"/>
      </w:rPr>
    </w:lvl>
    <w:lvl w:ilvl="1" w:tplc="04090019" w:tentative="1">
      <w:start w:val="1"/>
      <w:numFmt w:val="ideographTraditional"/>
      <w:lvlText w:val="%2、"/>
      <w:lvlJc w:val="left"/>
      <w:pPr>
        <w:tabs>
          <w:tab w:val="num" w:pos="1664"/>
        </w:tabs>
        <w:ind w:left="1664" w:hanging="480"/>
      </w:pPr>
    </w:lvl>
    <w:lvl w:ilvl="2" w:tplc="0409001B" w:tentative="1">
      <w:start w:val="1"/>
      <w:numFmt w:val="lowerRoman"/>
      <w:lvlText w:val="%3."/>
      <w:lvlJc w:val="right"/>
      <w:pPr>
        <w:tabs>
          <w:tab w:val="num" w:pos="2144"/>
        </w:tabs>
        <w:ind w:left="2144" w:hanging="480"/>
      </w:pPr>
    </w:lvl>
    <w:lvl w:ilvl="3" w:tplc="0409000F" w:tentative="1">
      <w:start w:val="1"/>
      <w:numFmt w:val="decimal"/>
      <w:lvlText w:val="%4."/>
      <w:lvlJc w:val="left"/>
      <w:pPr>
        <w:tabs>
          <w:tab w:val="num" w:pos="2624"/>
        </w:tabs>
        <w:ind w:left="2624" w:hanging="480"/>
      </w:pPr>
    </w:lvl>
    <w:lvl w:ilvl="4" w:tplc="04090019" w:tentative="1">
      <w:start w:val="1"/>
      <w:numFmt w:val="ideographTraditional"/>
      <w:lvlText w:val="%5、"/>
      <w:lvlJc w:val="left"/>
      <w:pPr>
        <w:tabs>
          <w:tab w:val="num" w:pos="3104"/>
        </w:tabs>
        <w:ind w:left="3104" w:hanging="480"/>
      </w:pPr>
    </w:lvl>
    <w:lvl w:ilvl="5" w:tplc="0409001B" w:tentative="1">
      <w:start w:val="1"/>
      <w:numFmt w:val="lowerRoman"/>
      <w:lvlText w:val="%6."/>
      <w:lvlJc w:val="right"/>
      <w:pPr>
        <w:tabs>
          <w:tab w:val="num" w:pos="3584"/>
        </w:tabs>
        <w:ind w:left="3584" w:hanging="480"/>
      </w:pPr>
    </w:lvl>
    <w:lvl w:ilvl="6" w:tplc="0409000F" w:tentative="1">
      <w:start w:val="1"/>
      <w:numFmt w:val="decimal"/>
      <w:lvlText w:val="%7."/>
      <w:lvlJc w:val="left"/>
      <w:pPr>
        <w:tabs>
          <w:tab w:val="num" w:pos="4064"/>
        </w:tabs>
        <w:ind w:left="4064" w:hanging="480"/>
      </w:pPr>
    </w:lvl>
    <w:lvl w:ilvl="7" w:tplc="04090019" w:tentative="1">
      <w:start w:val="1"/>
      <w:numFmt w:val="ideographTraditional"/>
      <w:lvlText w:val="%8、"/>
      <w:lvlJc w:val="left"/>
      <w:pPr>
        <w:tabs>
          <w:tab w:val="num" w:pos="4544"/>
        </w:tabs>
        <w:ind w:left="4544" w:hanging="480"/>
      </w:pPr>
    </w:lvl>
    <w:lvl w:ilvl="8" w:tplc="0409001B" w:tentative="1">
      <w:start w:val="1"/>
      <w:numFmt w:val="lowerRoman"/>
      <w:lvlText w:val="%9."/>
      <w:lvlJc w:val="right"/>
      <w:pPr>
        <w:tabs>
          <w:tab w:val="num" w:pos="5024"/>
        </w:tabs>
        <w:ind w:left="5024" w:hanging="480"/>
      </w:pPr>
    </w:lvl>
  </w:abstractNum>
  <w:abstractNum w:abstractNumId="7" w15:restartNumberingAfterBreak="0">
    <w:nsid w:val="24185406"/>
    <w:multiLevelType w:val="hybridMultilevel"/>
    <w:tmpl w:val="32FEC31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264D1BCB"/>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9" w15:restartNumberingAfterBreak="0">
    <w:nsid w:val="2DCD45A3"/>
    <w:multiLevelType w:val="hybridMultilevel"/>
    <w:tmpl w:val="A4E69600"/>
    <w:lvl w:ilvl="0" w:tplc="CABACA2C">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0" w15:restartNumberingAfterBreak="0">
    <w:nsid w:val="2F7E3DCD"/>
    <w:multiLevelType w:val="hybridMultilevel"/>
    <w:tmpl w:val="D52CA872"/>
    <w:lvl w:ilvl="0" w:tplc="C7443036">
      <w:start w:val="1"/>
      <w:numFmt w:val="taiwaneseCountingThousand"/>
      <w:lvlText w:val="第%1條"/>
      <w:lvlJc w:val="left"/>
      <w:pPr>
        <w:tabs>
          <w:tab w:val="num" w:pos="9489"/>
        </w:tabs>
        <w:ind w:left="9489" w:hanging="1125"/>
      </w:pPr>
      <w:rPr>
        <w:rFonts w:ascii="標楷體" w:eastAsia="標楷體" w:cs="標楷體" w:hint="eastAsia"/>
        <w:color w:val="000000"/>
        <w:lang w:val="en-US"/>
      </w:rPr>
    </w:lvl>
    <w:lvl w:ilvl="1" w:tplc="04090019" w:tentative="1">
      <w:start w:val="1"/>
      <w:numFmt w:val="ideographTraditional"/>
      <w:lvlText w:val="%2、"/>
      <w:lvlJc w:val="left"/>
      <w:pPr>
        <w:tabs>
          <w:tab w:val="num" w:pos="9324"/>
        </w:tabs>
        <w:ind w:left="9324" w:hanging="480"/>
      </w:pPr>
      <w:rPr>
        <w:rFonts w:cs="Times New Roman"/>
      </w:rPr>
    </w:lvl>
    <w:lvl w:ilvl="2" w:tplc="0409001B" w:tentative="1">
      <w:start w:val="1"/>
      <w:numFmt w:val="lowerRoman"/>
      <w:lvlText w:val="%3."/>
      <w:lvlJc w:val="right"/>
      <w:pPr>
        <w:tabs>
          <w:tab w:val="num" w:pos="9804"/>
        </w:tabs>
        <w:ind w:left="9804" w:hanging="480"/>
      </w:pPr>
      <w:rPr>
        <w:rFonts w:cs="Times New Roman"/>
      </w:rPr>
    </w:lvl>
    <w:lvl w:ilvl="3" w:tplc="0409000F" w:tentative="1">
      <w:start w:val="1"/>
      <w:numFmt w:val="decimal"/>
      <w:lvlText w:val="%4."/>
      <w:lvlJc w:val="left"/>
      <w:pPr>
        <w:tabs>
          <w:tab w:val="num" w:pos="10284"/>
        </w:tabs>
        <w:ind w:left="10284" w:hanging="480"/>
      </w:pPr>
      <w:rPr>
        <w:rFonts w:cs="Times New Roman"/>
      </w:rPr>
    </w:lvl>
    <w:lvl w:ilvl="4" w:tplc="04090019" w:tentative="1">
      <w:start w:val="1"/>
      <w:numFmt w:val="ideographTraditional"/>
      <w:lvlText w:val="%5、"/>
      <w:lvlJc w:val="left"/>
      <w:pPr>
        <w:tabs>
          <w:tab w:val="num" w:pos="10764"/>
        </w:tabs>
        <w:ind w:left="10764" w:hanging="480"/>
      </w:pPr>
      <w:rPr>
        <w:rFonts w:cs="Times New Roman"/>
      </w:rPr>
    </w:lvl>
    <w:lvl w:ilvl="5" w:tplc="0409001B" w:tentative="1">
      <w:start w:val="1"/>
      <w:numFmt w:val="lowerRoman"/>
      <w:lvlText w:val="%6."/>
      <w:lvlJc w:val="right"/>
      <w:pPr>
        <w:tabs>
          <w:tab w:val="num" w:pos="11244"/>
        </w:tabs>
        <w:ind w:left="11244" w:hanging="480"/>
      </w:pPr>
      <w:rPr>
        <w:rFonts w:cs="Times New Roman"/>
      </w:rPr>
    </w:lvl>
    <w:lvl w:ilvl="6" w:tplc="0409000F" w:tentative="1">
      <w:start w:val="1"/>
      <w:numFmt w:val="decimal"/>
      <w:lvlText w:val="%7."/>
      <w:lvlJc w:val="left"/>
      <w:pPr>
        <w:tabs>
          <w:tab w:val="num" w:pos="11724"/>
        </w:tabs>
        <w:ind w:left="11724" w:hanging="480"/>
      </w:pPr>
      <w:rPr>
        <w:rFonts w:cs="Times New Roman"/>
      </w:rPr>
    </w:lvl>
    <w:lvl w:ilvl="7" w:tplc="04090019" w:tentative="1">
      <w:start w:val="1"/>
      <w:numFmt w:val="ideographTraditional"/>
      <w:lvlText w:val="%8、"/>
      <w:lvlJc w:val="left"/>
      <w:pPr>
        <w:tabs>
          <w:tab w:val="num" w:pos="12204"/>
        </w:tabs>
        <w:ind w:left="12204" w:hanging="480"/>
      </w:pPr>
      <w:rPr>
        <w:rFonts w:cs="Times New Roman"/>
      </w:rPr>
    </w:lvl>
    <w:lvl w:ilvl="8" w:tplc="0409001B" w:tentative="1">
      <w:start w:val="1"/>
      <w:numFmt w:val="lowerRoman"/>
      <w:lvlText w:val="%9."/>
      <w:lvlJc w:val="right"/>
      <w:pPr>
        <w:tabs>
          <w:tab w:val="num" w:pos="12684"/>
        </w:tabs>
        <w:ind w:left="12684" w:hanging="480"/>
      </w:pPr>
      <w:rPr>
        <w:rFonts w:cs="Times New Roman"/>
      </w:rPr>
    </w:lvl>
  </w:abstractNum>
  <w:abstractNum w:abstractNumId="11" w15:restartNumberingAfterBreak="0">
    <w:nsid w:val="30DF162C"/>
    <w:multiLevelType w:val="hybridMultilevel"/>
    <w:tmpl w:val="8130A87C"/>
    <w:lvl w:ilvl="0" w:tplc="D52EE8D2">
      <w:start w:val="1"/>
      <w:numFmt w:val="decimal"/>
      <w:lvlText w:val="%1."/>
      <w:lvlJc w:val="left"/>
      <w:pPr>
        <w:tabs>
          <w:tab w:val="num" w:pos="1493"/>
        </w:tabs>
        <w:ind w:left="1493" w:hanging="360"/>
      </w:pPr>
      <w:rPr>
        <w:rFonts w:hint="eastAsia"/>
      </w:rPr>
    </w:lvl>
    <w:lvl w:ilvl="1" w:tplc="04090019" w:tentative="1">
      <w:start w:val="1"/>
      <w:numFmt w:val="ideographTraditional"/>
      <w:lvlText w:val="%2、"/>
      <w:lvlJc w:val="left"/>
      <w:pPr>
        <w:tabs>
          <w:tab w:val="num" w:pos="2093"/>
        </w:tabs>
        <w:ind w:left="2093" w:hanging="480"/>
      </w:pPr>
    </w:lvl>
    <w:lvl w:ilvl="2" w:tplc="0409001B" w:tentative="1">
      <w:start w:val="1"/>
      <w:numFmt w:val="lowerRoman"/>
      <w:lvlText w:val="%3."/>
      <w:lvlJc w:val="right"/>
      <w:pPr>
        <w:tabs>
          <w:tab w:val="num" w:pos="2573"/>
        </w:tabs>
        <w:ind w:left="2573" w:hanging="480"/>
      </w:pPr>
    </w:lvl>
    <w:lvl w:ilvl="3" w:tplc="0409000F" w:tentative="1">
      <w:start w:val="1"/>
      <w:numFmt w:val="decimal"/>
      <w:lvlText w:val="%4."/>
      <w:lvlJc w:val="left"/>
      <w:pPr>
        <w:tabs>
          <w:tab w:val="num" w:pos="3053"/>
        </w:tabs>
        <w:ind w:left="3053" w:hanging="480"/>
      </w:pPr>
    </w:lvl>
    <w:lvl w:ilvl="4" w:tplc="04090019" w:tentative="1">
      <w:start w:val="1"/>
      <w:numFmt w:val="ideographTraditional"/>
      <w:lvlText w:val="%5、"/>
      <w:lvlJc w:val="left"/>
      <w:pPr>
        <w:tabs>
          <w:tab w:val="num" w:pos="3533"/>
        </w:tabs>
        <w:ind w:left="3533" w:hanging="480"/>
      </w:pPr>
    </w:lvl>
    <w:lvl w:ilvl="5" w:tplc="0409001B" w:tentative="1">
      <w:start w:val="1"/>
      <w:numFmt w:val="lowerRoman"/>
      <w:lvlText w:val="%6."/>
      <w:lvlJc w:val="right"/>
      <w:pPr>
        <w:tabs>
          <w:tab w:val="num" w:pos="4013"/>
        </w:tabs>
        <w:ind w:left="4013" w:hanging="480"/>
      </w:pPr>
    </w:lvl>
    <w:lvl w:ilvl="6" w:tplc="0409000F" w:tentative="1">
      <w:start w:val="1"/>
      <w:numFmt w:val="decimal"/>
      <w:lvlText w:val="%7."/>
      <w:lvlJc w:val="left"/>
      <w:pPr>
        <w:tabs>
          <w:tab w:val="num" w:pos="4493"/>
        </w:tabs>
        <w:ind w:left="4493" w:hanging="480"/>
      </w:pPr>
    </w:lvl>
    <w:lvl w:ilvl="7" w:tplc="04090019" w:tentative="1">
      <w:start w:val="1"/>
      <w:numFmt w:val="ideographTraditional"/>
      <w:lvlText w:val="%8、"/>
      <w:lvlJc w:val="left"/>
      <w:pPr>
        <w:tabs>
          <w:tab w:val="num" w:pos="4973"/>
        </w:tabs>
        <w:ind w:left="4973" w:hanging="480"/>
      </w:pPr>
    </w:lvl>
    <w:lvl w:ilvl="8" w:tplc="0409001B" w:tentative="1">
      <w:start w:val="1"/>
      <w:numFmt w:val="lowerRoman"/>
      <w:lvlText w:val="%9."/>
      <w:lvlJc w:val="right"/>
      <w:pPr>
        <w:tabs>
          <w:tab w:val="num" w:pos="5453"/>
        </w:tabs>
        <w:ind w:left="5453" w:hanging="480"/>
      </w:pPr>
    </w:lvl>
  </w:abstractNum>
  <w:abstractNum w:abstractNumId="12" w15:restartNumberingAfterBreak="0">
    <w:nsid w:val="35215DFD"/>
    <w:multiLevelType w:val="hybridMultilevel"/>
    <w:tmpl w:val="CC74125E"/>
    <w:lvl w:ilvl="0" w:tplc="9D1E2160">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66D2746"/>
    <w:multiLevelType w:val="hybridMultilevel"/>
    <w:tmpl w:val="EF3C660A"/>
    <w:lvl w:ilvl="0" w:tplc="E0721884">
      <w:start w:val="1"/>
      <w:numFmt w:val="decimal"/>
      <w:lvlText w:val="%1."/>
      <w:lvlJc w:val="left"/>
      <w:pPr>
        <w:ind w:left="900" w:hanging="360"/>
      </w:pPr>
      <w:rPr>
        <w:rFonts w:hint="default"/>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14" w15:restartNumberingAfterBreak="0">
    <w:nsid w:val="3EAC173E"/>
    <w:multiLevelType w:val="hybridMultilevel"/>
    <w:tmpl w:val="5B900E3A"/>
    <w:lvl w:ilvl="0" w:tplc="2C7CFB5C">
      <w:start w:val="1"/>
      <w:numFmt w:val="taiwaneseCountingThousand"/>
      <w:lvlText w:val="(%1)"/>
      <w:lvlJc w:val="left"/>
      <w:pPr>
        <w:ind w:left="1133" w:hanging="720"/>
      </w:pPr>
      <w:rPr>
        <w:rFonts w:hint="default"/>
      </w:rPr>
    </w:lvl>
    <w:lvl w:ilvl="1" w:tplc="04090019" w:tentative="1">
      <w:start w:val="1"/>
      <w:numFmt w:val="ideographTraditional"/>
      <w:lvlText w:val="%2、"/>
      <w:lvlJc w:val="left"/>
      <w:pPr>
        <w:ind w:left="1373" w:hanging="480"/>
      </w:pPr>
    </w:lvl>
    <w:lvl w:ilvl="2" w:tplc="0409001B" w:tentative="1">
      <w:start w:val="1"/>
      <w:numFmt w:val="lowerRoman"/>
      <w:lvlText w:val="%3."/>
      <w:lvlJc w:val="right"/>
      <w:pPr>
        <w:ind w:left="1853" w:hanging="480"/>
      </w:pPr>
    </w:lvl>
    <w:lvl w:ilvl="3" w:tplc="0409000F" w:tentative="1">
      <w:start w:val="1"/>
      <w:numFmt w:val="decimal"/>
      <w:lvlText w:val="%4."/>
      <w:lvlJc w:val="left"/>
      <w:pPr>
        <w:ind w:left="2333" w:hanging="480"/>
      </w:pPr>
    </w:lvl>
    <w:lvl w:ilvl="4" w:tplc="04090019" w:tentative="1">
      <w:start w:val="1"/>
      <w:numFmt w:val="ideographTraditional"/>
      <w:lvlText w:val="%5、"/>
      <w:lvlJc w:val="left"/>
      <w:pPr>
        <w:ind w:left="2813" w:hanging="480"/>
      </w:pPr>
    </w:lvl>
    <w:lvl w:ilvl="5" w:tplc="0409001B" w:tentative="1">
      <w:start w:val="1"/>
      <w:numFmt w:val="lowerRoman"/>
      <w:lvlText w:val="%6."/>
      <w:lvlJc w:val="right"/>
      <w:pPr>
        <w:ind w:left="3293" w:hanging="480"/>
      </w:pPr>
    </w:lvl>
    <w:lvl w:ilvl="6" w:tplc="0409000F" w:tentative="1">
      <w:start w:val="1"/>
      <w:numFmt w:val="decimal"/>
      <w:lvlText w:val="%7."/>
      <w:lvlJc w:val="left"/>
      <w:pPr>
        <w:ind w:left="3773" w:hanging="480"/>
      </w:pPr>
    </w:lvl>
    <w:lvl w:ilvl="7" w:tplc="04090019" w:tentative="1">
      <w:start w:val="1"/>
      <w:numFmt w:val="ideographTraditional"/>
      <w:lvlText w:val="%8、"/>
      <w:lvlJc w:val="left"/>
      <w:pPr>
        <w:ind w:left="4253" w:hanging="480"/>
      </w:pPr>
    </w:lvl>
    <w:lvl w:ilvl="8" w:tplc="0409001B" w:tentative="1">
      <w:start w:val="1"/>
      <w:numFmt w:val="lowerRoman"/>
      <w:lvlText w:val="%9."/>
      <w:lvlJc w:val="right"/>
      <w:pPr>
        <w:ind w:left="4733" w:hanging="480"/>
      </w:pPr>
    </w:lvl>
  </w:abstractNum>
  <w:abstractNum w:abstractNumId="15" w15:restartNumberingAfterBreak="0">
    <w:nsid w:val="3F125550"/>
    <w:multiLevelType w:val="multilevel"/>
    <w:tmpl w:val="27123D76"/>
    <w:styleLink w:val="WWNum26"/>
    <w:lvl w:ilvl="0">
      <w:start w:val="1"/>
      <w:numFmt w:val="japaneseCounting"/>
      <w:suff w:val="nothing"/>
      <w:lvlText w:val="%1、"/>
      <w:lvlJc w:val="left"/>
      <w:pPr>
        <w:ind w:left="425" w:hanging="425"/>
      </w:pPr>
    </w:lvl>
    <w:lvl w:ilvl="1">
      <w:start w:val="1"/>
      <w:numFmt w:val="japaneseCounting"/>
      <w:suff w:val="nothing"/>
      <w:lvlText w:val="（%2）"/>
      <w:lvlJc w:val="left"/>
      <w:pPr>
        <w:ind w:left="1702" w:hanging="567"/>
      </w:pPr>
      <w:rPr>
        <w:lang w:val="en-US"/>
      </w:rPr>
    </w:lvl>
    <w:lvl w:ilvl="2">
      <w:start w:val="1"/>
      <w:numFmt w:val="decimal"/>
      <w:lvlText w:val="%3."/>
      <w:lvlJc w:val="left"/>
      <w:pPr>
        <w:ind w:left="1418" w:hanging="567"/>
      </w:pPr>
    </w:lvl>
    <w:lvl w:ilvl="3">
      <w:start w:val="1"/>
      <w:numFmt w:val="decimal"/>
      <w:lvlText w:val="(%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41575937"/>
    <w:multiLevelType w:val="hybridMultilevel"/>
    <w:tmpl w:val="F9DE4B66"/>
    <w:lvl w:ilvl="0" w:tplc="AADE72C8">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7" w15:restartNumberingAfterBreak="0">
    <w:nsid w:val="420C1157"/>
    <w:multiLevelType w:val="hybridMultilevel"/>
    <w:tmpl w:val="A7422E0E"/>
    <w:lvl w:ilvl="0" w:tplc="5CF472D6">
      <w:start w:val="1"/>
      <w:numFmt w:val="taiwaneseCountingThousand"/>
      <w:lvlText w:val="(%1)"/>
      <w:lvlJc w:val="left"/>
      <w:pPr>
        <w:ind w:left="1004" w:hanging="720"/>
      </w:pPr>
      <w:rPr>
        <w:rFonts w:hint="default"/>
      </w:rPr>
    </w:lvl>
    <w:lvl w:ilvl="1" w:tplc="04090019">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8" w15:restartNumberingAfterBreak="0">
    <w:nsid w:val="46CA79A2"/>
    <w:multiLevelType w:val="hybridMultilevel"/>
    <w:tmpl w:val="6E868272"/>
    <w:lvl w:ilvl="0" w:tplc="0F52FB9E">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9" w15:restartNumberingAfterBreak="0">
    <w:nsid w:val="505A4ABB"/>
    <w:multiLevelType w:val="hybridMultilevel"/>
    <w:tmpl w:val="A7422E0E"/>
    <w:lvl w:ilvl="0" w:tplc="5CF472D6">
      <w:start w:val="1"/>
      <w:numFmt w:val="taiwaneseCountingThousand"/>
      <w:lvlText w:val="(%1)"/>
      <w:lvlJc w:val="left"/>
      <w:pPr>
        <w:ind w:left="1004" w:hanging="720"/>
      </w:pPr>
      <w:rPr>
        <w:rFonts w:hint="default"/>
      </w:rPr>
    </w:lvl>
    <w:lvl w:ilvl="1" w:tplc="04090019">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0" w15:restartNumberingAfterBreak="0">
    <w:nsid w:val="511E2907"/>
    <w:multiLevelType w:val="hybridMultilevel"/>
    <w:tmpl w:val="5630D6AE"/>
    <w:lvl w:ilvl="0" w:tplc="5C465250">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21" w15:restartNumberingAfterBreak="0">
    <w:nsid w:val="53F350DE"/>
    <w:multiLevelType w:val="hybridMultilevel"/>
    <w:tmpl w:val="C6CC17A0"/>
    <w:lvl w:ilvl="0" w:tplc="DCDEF064">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22" w15:restartNumberingAfterBreak="0">
    <w:nsid w:val="566471B8"/>
    <w:multiLevelType w:val="hybridMultilevel"/>
    <w:tmpl w:val="46DA6F0E"/>
    <w:lvl w:ilvl="0" w:tplc="5978D606">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23" w15:restartNumberingAfterBreak="0">
    <w:nsid w:val="58237603"/>
    <w:multiLevelType w:val="singleLevel"/>
    <w:tmpl w:val="62F84590"/>
    <w:lvl w:ilvl="0">
      <w:start w:val="1"/>
      <w:numFmt w:val="taiwaneseCountingThousand"/>
      <w:lvlText w:val="(%1)、"/>
      <w:lvlJc w:val="left"/>
      <w:pPr>
        <w:tabs>
          <w:tab w:val="num" w:pos="720"/>
        </w:tabs>
        <w:ind w:left="0" w:firstLine="0"/>
      </w:pPr>
      <w:rPr>
        <w:rFonts w:hint="eastAsia"/>
      </w:rPr>
    </w:lvl>
  </w:abstractNum>
  <w:abstractNum w:abstractNumId="24" w15:restartNumberingAfterBreak="0">
    <w:nsid w:val="59612D50"/>
    <w:multiLevelType w:val="hybridMultilevel"/>
    <w:tmpl w:val="421ED372"/>
    <w:lvl w:ilvl="0" w:tplc="3918B44C">
      <w:start w:val="1"/>
      <w:numFmt w:val="decimal"/>
      <w:lvlText w:val="%1."/>
      <w:lvlJc w:val="left"/>
      <w:pPr>
        <w:ind w:left="1087" w:hanging="360"/>
      </w:pPr>
      <w:rPr>
        <w:rFonts w:hint="default"/>
        <w:color w:val="auto"/>
      </w:rPr>
    </w:lvl>
    <w:lvl w:ilvl="1" w:tplc="04090019" w:tentative="1">
      <w:start w:val="1"/>
      <w:numFmt w:val="ideographTraditional"/>
      <w:lvlText w:val="%2、"/>
      <w:lvlJc w:val="left"/>
      <w:pPr>
        <w:ind w:left="1687" w:hanging="480"/>
      </w:pPr>
    </w:lvl>
    <w:lvl w:ilvl="2" w:tplc="0409001B" w:tentative="1">
      <w:start w:val="1"/>
      <w:numFmt w:val="lowerRoman"/>
      <w:lvlText w:val="%3."/>
      <w:lvlJc w:val="right"/>
      <w:pPr>
        <w:ind w:left="2167" w:hanging="480"/>
      </w:pPr>
    </w:lvl>
    <w:lvl w:ilvl="3" w:tplc="0409000F" w:tentative="1">
      <w:start w:val="1"/>
      <w:numFmt w:val="decimal"/>
      <w:lvlText w:val="%4."/>
      <w:lvlJc w:val="left"/>
      <w:pPr>
        <w:ind w:left="2647" w:hanging="480"/>
      </w:pPr>
    </w:lvl>
    <w:lvl w:ilvl="4" w:tplc="04090019" w:tentative="1">
      <w:start w:val="1"/>
      <w:numFmt w:val="ideographTraditional"/>
      <w:lvlText w:val="%5、"/>
      <w:lvlJc w:val="left"/>
      <w:pPr>
        <w:ind w:left="3127" w:hanging="480"/>
      </w:pPr>
    </w:lvl>
    <w:lvl w:ilvl="5" w:tplc="0409001B" w:tentative="1">
      <w:start w:val="1"/>
      <w:numFmt w:val="lowerRoman"/>
      <w:lvlText w:val="%6."/>
      <w:lvlJc w:val="right"/>
      <w:pPr>
        <w:ind w:left="3607" w:hanging="480"/>
      </w:pPr>
    </w:lvl>
    <w:lvl w:ilvl="6" w:tplc="0409000F" w:tentative="1">
      <w:start w:val="1"/>
      <w:numFmt w:val="decimal"/>
      <w:lvlText w:val="%7."/>
      <w:lvlJc w:val="left"/>
      <w:pPr>
        <w:ind w:left="4087" w:hanging="480"/>
      </w:pPr>
    </w:lvl>
    <w:lvl w:ilvl="7" w:tplc="04090019" w:tentative="1">
      <w:start w:val="1"/>
      <w:numFmt w:val="ideographTraditional"/>
      <w:lvlText w:val="%8、"/>
      <w:lvlJc w:val="left"/>
      <w:pPr>
        <w:ind w:left="4567" w:hanging="480"/>
      </w:pPr>
    </w:lvl>
    <w:lvl w:ilvl="8" w:tplc="0409001B" w:tentative="1">
      <w:start w:val="1"/>
      <w:numFmt w:val="lowerRoman"/>
      <w:lvlText w:val="%9."/>
      <w:lvlJc w:val="right"/>
      <w:pPr>
        <w:ind w:left="5047" w:hanging="480"/>
      </w:pPr>
    </w:lvl>
  </w:abstractNum>
  <w:abstractNum w:abstractNumId="25" w15:restartNumberingAfterBreak="0">
    <w:nsid w:val="5B1637AD"/>
    <w:multiLevelType w:val="hybridMultilevel"/>
    <w:tmpl w:val="0508671C"/>
    <w:lvl w:ilvl="0" w:tplc="2E8AE4DA">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6" w15:restartNumberingAfterBreak="0">
    <w:nsid w:val="64D226AD"/>
    <w:multiLevelType w:val="hybridMultilevel"/>
    <w:tmpl w:val="62FE137A"/>
    <w:lvl w:ilvl="0" w:tplc="2C7CFB5C">
      <w:start w:val="1"/>
      <w:numFmt w:val="taiwaneseCountingThousand"/>
      <w:lvlText w:val="(%1)"/>
      <w:lvlJc w:val="left"/>
      <w:pPr>
        <w:ind w:left="1133" w:hanging="720"/>
      </w:pPr>
      <w:rPr>
        <w:rFonts w:hint="default"/>
      </w:rPr>
    </w:lvl>
    <w:lvl w:ilvl="1" w:tplc="AB0C7C76">
      <w:start w:val="1"/>
      <w:numFmt w:val="decimalFullWidth"/>
      <w:lvlText w:val="%2．"/>
      <w:lvlJc w:val="left"/>
      <w:pPr>
        <w:ind w:left="1613" w:hanging="720"/>
      </w:pPr>
      <w:rPr>
        <w:rFonts w:hint="default"/>
      </w:rPr>
    </w:lvl>
    <w:lvl w:ilvl="2" w:tplc="0409001B" w:tentative="1">
      <w:start w:val="1"/>
      <w:numFmt w:val="lowerRoman"/>
      <w:lvlText w:val="%3."/>
      <w:lvlJc w:val="right"/>
      <w:pPr>
        <w:ind w:left="1853" w:hanging="480"/>
      </w:pPr>
    </w:lvl>
    <w:lvl w:ilvl="3" w:tplc="0409000F" w:tentative="1">
      <w:start w:val="1"/>
      <w:numFmt w:val="decimal"/>
      <w:lvlText w:val="%4."/>
      <w:lvlJc w:val="left"/>
      <w:pPr>
        <w:ind w:left="2333" w:hanging="480"/>
      </w:pPr>
    </w:lvl>
    <w:lvl w:ilvl="4" w:tplc="04090019" w:tentative="1">
      <w:start w:val="1"/>
      <w:numFmt w:val="ideographTraditional"/>
      <w:lvlText w:val="%5、"/>
      <w:lvlJc w:val="left"/>
      <w:pPr>
        <w:ind w:left="2813" w:hanging="480"/>
      </w:pPr>
    </w:lvl>
    <w:lvl w:ilvl="5" w:tplc="0409001B" w:tentative="1">
      <w:start w:val="1"/>
      <w:numFmt w:val="lowerRoman"/>
      <w:lvlText w:val="%6."/>
      <w:lvlJc w:val="right"/>
      <w:pPr>
        <w:ind w:left="3293" w:hanging="480"/>
      </w:pPr>
    </w:lvl>
    <w:lvl w:ilvl="6" w:tplc="0409000F" w:tentative="1">
      <w:start w:val="1"/>
      <w:numFmt w:val="decimal"/>
      <w:lvlText w:val="%7."/>
      <w:lvlJc w:val="left"/>
      <w:pPr>
        <w:ind w:left="3773" w:hanging="480"/>
      </w:pPr>
    </w:lvl>
    <w:lvl w:ilvl="7" w:tplc="04090019" w:tentative="1">
      <w:start w:val="1"/>
      <w:numFmt w:val="ideographTraditional"/>
      <w:lvlText w:val="%8、"/>
      <w:lvlJc w:val="left"/>
      <w:pPr>
        <w:ind w:left="4253" w:hanging="480"/>
      </w:pPr>
    </w:lvl>
    <w:lvl w:ilvl="8" w:tplc="0409001B" w:tentative="1">
      <w:start w:val="1"/>
      <w:numFmt w:val="lowerRoman"/>
      <w:lvlText w:val="%9."/>
      <w:lvlJc w:val="right"/>
      <w:pPr>
        <w:ind w:left="4733" w:hanging="480"/>
      </w:pPr>
    </w:lvl>
  </w:abstractNum>
  <w:abstractNum w:abstractNumId="27" w15:restartNumberingAfterBreak="0">
    <w:nsid w:val="6B637FE3"/>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8" w15:restartNumberingAfterBreak="0">
    <w:nsid w:val="6BA447AC"/>
    <w:multiLevelType w:val="hybridMultilevel"/>
    <w:tmpl w:val="D9B44D60"/>
    <w:lvl w:ilvl="0" w:tplc="1D9069CA">
      <w:start w:val="1"/>
      <w:numFmt w:val="decimal"/>
      <w:lvlText w:val="%1."/>
      <w:lvlJc w:val="left"/>
      <w:pPr>
        <w:tabs>
          <w:tab w:val="num" w:pos="1095"/>
        </w:tabs>
        <w:ind w:left="1095" w:hanging="390"/>
      </w:pPr>
      <w:rPr>
        <w:rFonts w:hint="eastAsia"/>
      </w:rPr>
    </w:lvl>
    <w:lvl w:ilvl="1" w:tplc="04090019" w:tentative="1">
      <w:start w:val="1"/>
      <w:numFmt w:val="ideographTraditional"/>
      <w:lvlText w:val="%2、"/>
      <w:lvlJc w:val="left"/>
      <w:pPr>
        <w:tabs>
          <w:tab w:val="num" w:pos="1665"/>
        </w:tabs>
        <w:ind w:left="1665" w:hanging="480"/>
      </w:pPr>
    </w:lvl>
    <w:lvl w:ilvl="2" w:tplc="0409001B" w:tentative="1">
      <w:start w:val="1"/>
      <w:numFmt w:val="lowerRoman"/>
      <w:lvlText w:val="%3."/>
      <w:lvlJc w:val="right"/>
      <w:pPr>
        <w:tabs>
          <w:tab w:val="num" w:pos="2145"/>
        </w:tabs>
        <w:ind w:left="2145" w:hanging="480"/>
      </w:pPr>
    </w:lvl>
    <w:lvl w:ilvl="3" w:tplc="0409000F" w:tentative="1">
      <w:start w:val="1"/>
      <w:numFmt w:val="decimal"/>
      <w:lvlText w:val="%4."/>
      <w:lvlJc w:val="left"/>
      <w:pPr>
        <w:tabs>
          <w:tab w:val="num" w:pos="2625"/>
        </w:tabs>
        <w:ind w:left="2625" w:hanging="480"/>
      </w:pPr>
    </w:lvl>
    <w:lvl w:ilvl="4" w:tplc="04090019" w:tentative="1">
      <w:start w:val="1"/>
      <w:numFmt w:val="ideographTraditional"/>
      <w:lvlText w:val="%5、"/>
      <w:lvlJc w:val="left"/>
      <w:pPr>
        <w:tabs>
          <w:tab w:val="num" w:pos="3105"/>
        </w:tabs>
        <w:ind w:left="3105" w:hanging="480"/>
      </w:pPr>
    </w:lvl>
    <w:lvl w:ilvl="5" w:tplc="0409001B" w:tentative="1">
      <w:start w:val="1"/>
      <w:numFmt w:val="lowerRoman"/>
      <w:lvlText w:val="%6."/>
      <w:lvlJc w:val="right"/>
      <w:pPr>
        <w:tabs>
          <w:tab w:val="num" w:pos="3585"/>
        </w:tabs>
        <w:ind w:left="3585" w:hanging="480"/>
      </w:pPr>
    </w:lvl>
    <w:lvl w:ilvl="6" w:tplc="0409000F" w:tentative="1">
      <w:start w:val="1"/>
      <w:numFmt w:val="decimal"/>
      <w:lvlText w:val="%7."/>
      <w:lvlJc w:val="left"/>
      <w:pPr>
        <w:tabs>
          <w:tab w:val="num" w:pos="4065"/>
        </w:tabs>
        <w:ind w:left="4065" w:hanging="480"/>
      </w:pPr>
    </w:lvl>
    <w:lvl w:ilvl="7" w:tplc="04090019" w:tentative="1">
      <w:start w:val="1"/>
      <w:numFmt w:val="ideographTraditional"/>
      <w:lvlText w:val="%8、"/>
      <w:lvlJc w:val="left"/>
      <w:pPr>
        <w:tabs>
          <w:tab w:val="num" w:pos="4545"/>
        </w:tabs>
        <w:ind w:left="4545" w:hanging="480"/>
      </w:pPr>
    </w:lvl>
    <w:lvl w:ilvl="8" w:tplc="0409001B" w:tentative="1">
      <w:start w:val="1"/>
      <w:numFmt w:val="lowerRoman"/>
      <w:lvlText w:val="%9."/>
      <w:lvlJc w:val="right"/>
      <w:pPr>
        <w:tabs>
          <w:tab w:val="num" w:pos="5025"/>
        </w:tabs>
        <w:ind w:left="5025" w:hanging="480"/>
      </w:pPr>
    </w:lvl>
  </w:abstractNum>
  <w:abstractNum w:abstractNumId="29" w15:restartNumberingAfterBreak="0">
    <w:nsid w:val="722839BB"/>
    <w:multiLevelType w:val="hybridMultilevel"/>
    <w:tmpl w:val="5B900E3A"/>
    <w:lvl w:ilvl="0" w:tplc="2C7CFB5C">
      <w:start w:val="1"/>
      <w:numFmt w:val="taiwaneseCountingThousand"/>
      <w:lvlText w:val="(%1)"/>
      <w:lvlJc w:val="left"/>
      <w:pPr>
        <w:ind w:left="1133" w:hanging="720"/>
      </w:pPr>
      <w:rPr>
        <w:rFonts w:hint="default"/>
      </w:rPr>
    </w:lvl>
    <w:lvl w:ilvl="1" w:tplc="04090019" w:tentative="1">
      <w:start w:val="1"/>
      <w:numFmt w:val="ideographTraditional"/>
      <w:lvlText w:val="%2、"/>
      <w:lvlJc w:val="left"/>
      <w:pPr>
        <w:ind w:left="1373" w:hanging="480"/>
      </w:pPr>
    </w:lvl>
    <w:lvl w:ilvl="2" w:tplc="0409001B" w:tentative="1">
      <w:start w:val="1"/>
      <w:numFmt w:val="lowerRoman"/>
      <w:lvlText w:val="%3."/>
      <w:lvlJc w:val="right"/>
      <w:pPr>
        <w:ind w:left="1853" w:hanging="480"/>
      </w:pPr>
    </w:lvl>
    <w:lvl w:ilvl="3" w:tplc="0409000F" w:tentative="1">
      <w:start w:val="1"/>
      <w:numFmt w:val="decimal"/>
      <w:lvlText w:val="%4."/>
      <w:lvlJc w:val="left"/>
      <w:pPr>
        <w:ind w:left="2333" w:hanging="480"/>
      </w:pPr>
    </w:lvl>
    <w:lvl w:ilvl="4" w:tplc="04090019" w:tentative="1">
      <w:start w:val="1"/>
      <w:numFmt w:val="ideographTraditional"/>
      <w:lvlText w:val="%5、"/>
      <w:lvlJc w:val="left"/>
      <w:pPr>
        <w:ind w:left="2813" w:hanging="480"/>
      </w:pPr>
    </w:lvl>
    <w:lvl w:ilvl="5" w:tplc="0409001B" w:tentative="1">
      <w:start w:val="1"/>
      <w:numFmt w:val="lowerRoman"/>
      <w:lvlText w:val="%6."/>
      <w:lvlJc w:val="right"/>
      <w:pPr>
        <w:ind w:left="3293" w:hanging="480"/>
      </w:pPr>
    </w:lvl>
    <w:lvl w:ilvl="6" w:tplc="0409000F" w:tentative="1">
      <w:start w:val="1"/>
      <w:numFmt w:val="decimal"/>
      <w:lvlText w:val="%7."/>
      <w:lvlJc w:val="left"/>
      <w:pPr>
        <w:ind w:left="3773" w:hanging="480"/>
      </w:pPr>
    </w:lvl>
    <w:lvl w:ilvl="7" w:tplc="04090019" w:tentative="1">
      <w:start w:val="1"/>
      <w:numFmt w:val="ideographTraditional"/>
      <w:lvlText w:val="%8、"/>
      <w:lvlJc w:val="left"/>
      <w:pPr>
        <w:ind w:left="4253" w:hanging="480"/>
      </w:pPr>
    </w:lvl>
    <w:lvl w:ilvl="8" w:tplc="0409001B" w:tentative="1">
      <w:start w:val="1"/>
      <w:numFmt w:val="lowerRoman"/>
      <w:lvlText w:val="%9."/>
      <w:lvlJc w:val="right"/>
      <w:pPr>
        <w:ind w:left="4733" w:hanging="480"/>
      </w:pPr>
    </w:lvl>
  </w:abstractNum>
  <w:abstractNum w:abstractNumId="30" w15:restartNumberingAfterBreak="0">
    <w:nsid w:val="730B395E"/>
    <w:multiLevelType w:val="hybridMultilevel"/>
    <w:tmpl w:val="0A7A531C"/>
    <w:lvl w:ilvl="0" w:tplc="5CF472D6">
      <w:start w:val="1"/>
      <w:numFmt w:val="taiwaneseCountingThousand"/>
      <w:lvlText w:val="(%1)"/>
      <w:lvlJc w:val="left"/>
      <w:pPr>
        <w:ind w:left="1004" w:hanging="720"/>
      </w:pPr>
      <w:rPr>
        <w:rFonts w:hint="default"/>
      </w:rPr>
    </w:lvl>
    <w:lvl w:ilvl="1" w:tplc="04090019">
      <w:start w:val="1"/>
      <w:numFmt w:val="ideographTraditional"/>
      <w:lvlText w:val="%2、"/>
      <w:lvlJc w:val="left"/>
      <w:pPr>
        <w:ind w:left="1244" w:hanging="480"/>
      </w:pPr>
    </w:lvl>
    <w:lvl w:ilvl="2" w:tplc="C9D22964">
      <w:start w:val="4"/>
      <w:numFmt w:val="taiwaneseCountingThousand"/>
      <w:lvlText w:val="%3、"/>
      <w:lvlJc w:val="left"/>
      <w:pPr>
        <w:ind w:left="1964" w:hanging="720"/>
      </w:pPr>
      <w:rPr>
        <w:rFonts w:hint="default"/>
      </w:r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1" w15:restartNumberingAfterBreak="0">
    <w:nsid w:val="74A40A62"/>
    <w:multiLevelType w:val="hybridMultilevel"/>
    <w:tmpl w:val="55F88BAC"/>
    <w:lvl w:ilvl="0" w:tplc="CA34DA40">
      <w:start w:val="1"/>
      <w:numFmt w:val="decimal"/>
      <w:lvlText w:val="%1."/>
      <w:lvlJc w:val="left"/>
      <w:pPr>
        <w:tabs>
          <w:tab w:val="num" w:pos="1210"/>
        </w:tabs>
        <w:ind w:left="1210" w:hanging="360"/>
      </w:pPr>
      <w:rPr>
        <w:rFonts w:hint="eastAsia"/>
      </w:rPr>
    </w:lvl>
    <w:lvl w:ilvl="1" w:tplc="04090019" w:tentative="1">
      <w:start w:val="1"/>
      <w:numFmt w:val="ideographTraditional"/>
      <w:lvlText w:val="%2、"/>
      <w:lvlJc w:val="left"/>
      <w:pPr>
        <w:tabs>
          <w:tab w:val="num" w:pos="1810"/>
        </w:tabs>
        <w:ind w:left="1810" w:hanging="480"/>
      </w:pPr>
    </w:lvl>
    <w:lvl w:ilvl="2" w:tplc="0409001B" w:tentative="1">
      <w:start w:val="1"/>
      <w:numFmt w:val="lowerRoman"/>
      <w:lvlText w:val="%3."/>
      <w:lvlJc w:val="right"/>
      <w:pPr>
        <w:tabs>
          <w:tab w:val="num" w:pos="2290"/>
        </w:tabs>
        <w:ind w:left="2290" w:hanging="480"/>
      </w:pPr>
    </w:lvl>
    <w:lvl w:ilvl="3" w:tplc="0409000F" w:tentative="1">
      <w:start w:val="1"/>
      <w:numFmt w:val="decimal"/>
      <w:lvlText w:val="%4."/>
      <w:lvlJc w:val="left"/>
      <w:pPr>
        <w:tabs>
          <w:tab w:val="num" w:pos="2770"/>
        </w:tabs>
        <w:ind w:left="2770" w:hanging="480"/>
      </w:pPr>
    </w:lvl>
    <w:lvl w:ilvl="4" w:tplc="04090019" w:tentative="1">
      <w:start w:val="1"/>
      <w:numFmt w:val="ideographTraditional"/>
      <w:lvlText w:val="%5、"/>
      <w:lvlJc w:val="left"/>
      <w:pPr>
        <w:tabs>
          <w:tab w:val="num" w:pos="3250"/>
        </w:tabs>
        <w:ind w:left="3250" w:hanging="480"/>
      </w:pPr>
    </w:lvl>
    <w:lvl w:ilvl="5" w:tplc="0409001B" w:tentative="1">
      <w:start w:val="1"/>
      <w:numFmt w:val="lowerRoman"/>
      <w:lvlText w:val="%6."/>
      <w:lvlJc w:val="right"/>
      <w:pPr>
        <w:tabs>
          <w:tab w:val="num" w:pos="3730"/>
        </w:tabs>
        <w:ind w:left="3730" w:hanging="480"/>
      </w:pPr>
    </w:lvl>
    <w:lvl w:ilvl="6" w:tplc="0409000F" w:tentative="1">
      <w:start w:val="1"/>
      <w:numFmt w:val="decimal"/>
      <w:lvlText w:val="%7."/>
      <w:lvlJc w:val="left"/>
      <w:pPr>
        <w:tabs>
          <w:tab w:val="num" w:pos="4210"/>
        </w:tabs>
        <w:ind w:left="4210" w:hanging="480"/>
      </w:pPr>
    </w:lvl>
    <w:lvl w:ilvl="7" w:tplc="04090019" w:tentative="1">
      <w:start w:val="1"/>
      <w:numFmt w:val="ideographTraditional"/>
      <w:lvlText w:val="%8、"/>
      <w:lvlJc w:val="left"/>
      <w:pPr>
        <w:tabs>
          <w:tab w:val="num" w:pos="4690"/>
        </w:tabs>
        <w:ind w:left="4690" w:hanging="480"/>
      </w:pPr>
    </w:lvl>
    <w:lvl w:ilvl="8" w:tplc="0409001B" w:tentative="1">
      <w:start w:val="1"/>
      <w:numFmt w:val="lowerRoman"/>
      <w:lvlText w:val="%9."/>
      <w:lvlJc w:val="right"/>
      <w:pPr>
        <w:tabs>
          <w:tab w:val="num" w:pos="5170"/>
        </w:tabs>
        <w:ind w:left="5170" w:hanging="480"/>
      </w:pPr>
    </w:lvl>
  </w:abstractNum>
  <w:abstractNum w:abstractNumId="32" w15:restartNumberingAfterBreak="0">
    <w:nsid w:val="759C3CE2"/>
    <w:multiLevelType w:val="hybridMultilevel"/>
    <w:tmpl w:val="DB8AFE4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3" w15:restartNumberingAfterBreak="0">
    <w:nsid w:val="788732CA"/>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34" w15:restartNumberingAfterBreak="0">
    <w:nsid w:val="7B7917B6"/>
    <w:multiLevelType w:val="hybridMultilevel"/>
    <w:tmpl w:val="59741240"/>
    <w:lvl w:ilvl="0" w:tplc="D83CFEDE">
      <w:start w:val="1"/>
      <w:numFmt w:val="decimal"/>
      <w:lvlText w:val="%1."/>
      <w:lvlJc w:val="left"/>
      <w:pPr>
        <w:tabs>
          <w:tab w:val="num" w:pos="1206"/>
        </w:tabs>
        <w:ind w:left="1206" w:hanging="360"/>
      </w:pPr>
      <w:rPr>
        <w:rFonts w:hint="eastAsia"/>
      </w:rPr>
    </w:lvl>
    <w:lvl w:ilvl="1" w:tplc="04090019" w:tentative="1">
      <w:start w:val="1"/>
      <w:numFmt w:val="ideographTraditional"/>
      <w:lvlText w:val="%2、"/>
      <w:lvlJc w:val="left"/>
      <w:pPr>
        <w:tabs>
          <w:tab w:val="num" w:pos="1806"/>
        </w:tabs>
        <w:ind w:left="1806" w:hanging="480"/>
      </w:pPr>
    </w:lvl>
    <w:lvl w:ilvl="2" w:tplc="0409001B" w:tentative="1">
      <w:start w:val="1"/>
      <w:numFmt w:val="lowerRoman"/>
      <w:lvlText w:val="%3."/>
      <w:lvlJc w:val="right"/>
      <w:pPr>
        <w:tabs>
          <w:tab w:val="num" w:pos="2286"/>
        </w:tabs>
        <w:ind w:left="2286" w:hanging="480"/>
      </w:pPr>
    </w:lvl>
    <w:lvl w:ilvl="3" w:tplc="0409000F" w:tentative="1">
      <w:start w:val="1"/>
      <w:numFmt w:val="decimal"/>
      <w:lvlText w:val="%4."/>
      <w:lvlJc w:val="left"/>
      <w:pPr>
        <w:tabs>
          <w:tab w:val="num" w:pos="2766"/>
        </w:tabs>
        <w:ind w:left="2766" w:hanging="480"/>
      </w:pPr>
    </w:lvl>
    <w:lvl w:ilvl="4" w:tplc="04090019" w:tentative="1">
      <w:start w:val="1"/>
      <w:numFmt w:val="ideographTraditional"/>
      <w:lvlText w:val="%5、"/>
      <w:lvlJc w:val="left"/>
      <w:pPr>
        <w:tabs>
          <w:tab w:val="num" w:pos="3246"/>
        </w:tabs>
        <w:ind w:left="3246" w:hanging="480"/>
      </w:pPr>
    </w:lvl>
    <w:lvl w:ilvl="5" w:tplc="0409001B" w:tentative="1">
      <w:start w:val="1"/>
      <w:numFmt w:val="lowerRoman"/>
      <w:lvlText w:val="%6."/>
      <w:lvlJc w:val="right"/>
      <w:pPr>
        <w:tabs>
          <w:tab w:val="num" w:pos="3726"/>
        </w:tabs>
        <w:ind w:left="3726" w:hanging="480"/>
      </w:pPr>
    </w:lvl>
    <w:lvl w:ilvl="6" w:tplc="0409000F" w:tentative="1">
      <w:start w:val="1"/>
      <w:numFmt w:val="decimal"/>
      <w:lvlText w:val="%7."/>
      <w:lvlJc w:val="left"/>
      <w:pPr>
        <w:tabs>
          <w:tab w:val="num" w:pos="4206"/>
        </w:tabs>
        <w:ind w:left="4206" w:hanging="480"/>
      </w:pPr>
    </w:lvl>
    <w:lvl w:ilvl="7" w:tplc="04090019" w:tentative="1">
      <w:start w:val="1"/>
      <w:numFmt w:val="ideographTraditional"/>
      <w:lvlText w:val="%8、"/>
      <w:lvlJc w:val="left"/>
      <w:pPr>
        <w:tabs>
          <w:tab w:val="num" w:pos="4686"/>
        </w:tabs>
        <w:ind w:left="4686" w:hanging="480"/>
      </w:pPr>
    </w:lvl>
    <w:lvl w:ilvl="8" w:tplc="0409001B" w:tentative="1">
      <w:start w:val="1"/>
      <w:numFmt w:val="lowerRoman"/>
      <w:lvlText w:val="%9."/>
      <w:lvlJc w:val="right"/>
      <w:pPr>
        <w:tabs>
          <w:tab w:val="num" w:pos="5166"/>
        </w:tabs>
        <w:ind w:left="5166" w:hanging="480"/>
      </w:pPr>
    </w:lvl>
  </w:abstractNum>
  <w:abstractNum w:abstractNumId="35" w15:restartNumberingAfterBreak="0">
    <w:nsid w:val="7E445420"/>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num w:numId="1">
    <w:abstractNumId w:val="23"/>
  </w:num>
  <w:num w:numId="2">
    <w:abstractNumId w:val="33"/>
  </w:num>
  <w:num w:numId="3">
    <w:abstractNumId w:val="8"/>
  </w:num>
  <w:num w:numId="4">
    <w:abstractNumId w:val="6"/>
  </w:num>
  <w:num w:numId="5">
    <w:abstractNumId w:val="4"/>
  </w:num>
  <w:num w:numId="6">
    <w:abstractNumId w:val="3"/>
  </w:num>
  <w:num w:numId="7">
    <w:abstractNumId w:val="11"/>
  </w:num>
  <w:num w:numId="8">
    <w:abstractNumId w:val="5"/>
  </w:num>
  <w:num w:numId="9">
    <w:abstractNumId w:val="31"/>
  </w:num>
  <w:num w:numId="10">
    <w:abstractNumId w:val="21"/>
  </w:num>
  <w:num w:numId="11">
    <w:abstractNumId w:val="25"/>
  </w:num>
  <w:num w:numId="12">
    <w:abstractNumId w:val="34"/>
  </w:num>
  <w:num w:numId="13">
    <w:abstractNumId w:val="20"/>
  </w:num>
  <w:num w:numId="14">
    <w:abstractNumId w:val="28"/>
  </w:num>
  <w:num w:numId="15">
    <w:abstractNumId w:val="9"/>
  </w:num>
  <w:num w:numId="16">
    <w:abstractNumId w:val="18"/>
  </w:num>
  <w:num w:numId="17">
    <w:abstractNumId w:val="22"/>
  </w:num>
  <w:num w:numId="18">
    <w:abstractNumId w:val="1"/>
  </w:num>
  <w:num w:numId="19">
    <w:abstractNumId w:val="27"/>
  </w:num>
  <w:num w:numId="20">
    <w:abstractNumId w:val="35"/>
  </w:num>
  <w:num w:numId="21">
    <w:abstractNumId w:val="2"/>
  </w:num>
  <w:num w:numId="22">
    <w:abstractNumId w:val="13"/>
  </w:num>
  <w:num w:numId="23">
    <w:abstractNumId w:val="16"/>
  </w:num>
  <w:num w:numId="24">
    <w:abstractNumId w:val="24"/>
  </w:num>
  <w:num w:numId="25">
    <w:abstractNumId w:val="17"/>
  </w:num>
  <w:num w:numId="26">
    <w:abstractNumId w:val="32"/>
  </w:num>
  <w:num w:numId="27">
    <w:abstractNumId w:val="30"/>
  </w:num>
  <w:num w:numId="28">
    <w:abstractNumId w:val="19"/>
  </w:num>
  <w:num w:numId="29">
    <w:abstractNumId w:val="12"/>
  </w:num>
  <w:num w:numId="30">
    <w:abstractNumId w:val="10"/>
  </w:num>
  <w:num w:numId="31">
    <w:abstractNumId w:val="29"/>
  </w:num>
  <w:num w:numId="32">
    <w:abstractNumId w:val="0"/>
  </w:num>
  <w:num w:numId="33">
    <w:abstractNumId w:val="14"/>
  </w:num>
  <w:num w:numId="34">
    <w:abstractNumId w:val="26"/>
  </w:num>
  <w:num w:numId="35">
    <w:abstractNumId w:val="7"/>
  </w:num>
  <w:num w:numId="36">
    <w:abstractNumId w:val="15"/>
    <w:lvlOverride w:ilvl="0">
      <w:lvl w:ilvl="0">
        <w:start w:val="1"/>
        <w:numFmt w:val="japaneseCounting"/>
        <w:suff w:val="nothing"/>
        <w:lvlText w:val="%1、"/>
        <w:lvlJc w:val="left"/>
        <w:pPr>
          <w:ind w:left="425" w:hanging="425"/>
        </w:pPr>
        <w:rPr>
          <w:rFonts w:ascii="標楷體" w:eastAsia="標楷體" w:hAnsi="標楷體"/>
          <w:sz w:val="28"/>
          <w:szCs w:val="28"/>
        </w:rPr>
      </w:lvl>
    </w:lvlOverride>
    <w:lvlOverride w:ilvl="1">
      <w:lvl w:ilvl="1">
        <w:start w:val="1"/>
        <w:numFmt w:val="japaneseCounting"/>
        <w:suff w:val="nothing"/>
        <w:lvlText w:val="（%2）"/>
        <w:lvlJc w:val="left"/>
        <w:pPr>
          <w:ind w:left="1702" w:hanging="567"/>
        </w:pPr>
        <w:rPr>
          <w:rFonts w:ascii="標楷體" w:eastAsia="標楷體" w:hAnsi="標楷體"/>
          <w:sz w:val="28"/>
          <w:szCs w:val="28"/>
          <w:lang w:val="en-US"/>
        </w:rPr>
      </w:lvl>
    </w:lvlOverride>
  </w:num>
  <w:num w:numId="37">
    <w:abstractNumId w:val="15"/>
    <w:lvlOverride w:ilvl="0">
      <w:startOverride w:val="1"/>
      <w:lvl w:ilvl="0">
        <w:start w:val="1"/>
        <w:numFmt w:val="japaneseCounting"/>
        <w:suff w:val="nothing"/>
        <w:lvlText w:val="%1、"/>
        <w:lvlJc w:val="left"/>
        <w:pPr>
          <w:ind w:left="425" w:hanging="425"/>
        </w:pPr>
        <w:rPr>
          <w:rFonts w:eastAsia="標楷體"/>
        </w:rPr>
      </w:lvl>
    </w:lvlOverride>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2527E9"/>
    <w:rsid w:val="000019D3"/>
    <w:rsid w:val="0001132B"/>
    <w:rsid w:val="000173B4"/>
    <w:rsid w:val="00040870"/>
    <w:rsid w:val="00040F46"/>
    <w:rsid w:val="00044450"/>
    <w:rsid w:val="00044C7F"/>
    <w:rsid w:val="00055C40"/>
    <w:rsid w:val="0005727A"/>
    <w:rsid w:val="00057B31"/>
    <w:rsid w:val="00072EFA"/>
    <w:rsid w:val="00073B6A"/>
    <w:rsid w:val="00074E88"/>
    <w:rsid w:val="0007725D"/>
    <w:rsid w:val="00077C83"/>
    <w:rsid w:val="00091543"/>
    <w:rsid w:val="0009407C"/>
    <w:rsid w:val="000B0D38"/>
    <w:rsid w:val="000B4D9D"/>
    <w:rsid w:val="000B4F2C"/>
    <w:rsid w:val="000B5D30"/>
    <w:rsid w:val="000B61E1"/>
    <w:rsid w:val="000C6399"/>
    <w:rsid w:val="000D355D"/>
    <w:rsid w:val="000D5E15"/>
    <w:rsid w:val="000F2241"/>
    <w:rsid w:val="000F4A7D"/>
    <w:rsid w:val="000F5459"/>
    <w:rsid w:val="000F6DFB"/>
    <w:rsid w:val="0010217B"/>
    <w:rsid w:val="00124DC4"/>
    <w:rsid w:val="00132C4B"/>
    <w:rsid w:val="00133EAF"/>
    <w:rsid w:val="0013767E"/>
    <w:rsid w:val="00137C38"/>
    <w:rsid w:val="00141109"/>
    <w:rsid w:val="00145741"/>
    <w:rsid w:val="00145788"/>
    <w:rsid w:val="00147C49"/>
    <w:rsid w:val="00151337"/>
    <w:rsid w:val="00162EAE"/>
    <w:rsid w:val="00162F63"/>
    <w:rsid w:val="001678AE"/>
    <w:rsid w:val="00176945"/>
    <w:rsid w:val="00186F2C"/>
    <w:rsid w:val="00192E7F"/>
    <w:rsid w:val="00195BD9"/>
    <w:rsid w:val="001A7F9A"/>
    <w:rsid w:val="001B095B"/>
    <w:rsid w:val="001B1D65"/>
    <w:rsid w:val="001B3CEA"/>
    <w:rsid w:val="001B3E8E"/>
    <w:rsid w:val="001B5572"/>
    <w:rsid w:val="001B5B71"/>
    <w:rsid w:val="001C08B0"/>
    <w:rsid w:val="001C0CF6"/>
    <w:rsid w:val="001C5505"/>
    <w:rsid w:val="001F054F"/>
    <w:rsid w:val="001F5239"/>
    <w:rsid w:val="001F54B4"/>
    <w:rsid w:val="001F6240"/>
    <w:rsid w:val="001F7AA8"/>
    <w:rsid w:val="00205C43"/>
    <w:rsid w:val="00211E45"/>
    <w:rsid w:val="00211FF0"/>
    <w:rsid w:val="0021491B"/>
    <w:rsid w:val="0022251C"/>
    <w:rsid w:val="002234D0"/>
    <w:rsid w:val="00224E41"/>
    <w:rsid w:val="00233A09"/>
    <w:rsid w:val="00235216"/>
    <w:rsid w:val="00240148"/>
    <w:rsid w:val="00240156"/>
    <w:rsid w:val="002415A8"/>
    <w:rsid w:val="00243113"/>
    <w:rsid w:val="002450E9"/>
    <w:rsid w:val="00246DA6"/>
    <w:rsid w:val="002527E9"/>
    <w:rsid w:val="00253ACE"/>
    <w:rsid w:val="002563F4"/>
    <w:rsid w:val="00257890"/>
    <w:rsid w:val="0026000F"/>
    <w:rsid w:val="00262348"/>
    <w:rsid w:val="002764EB"/>
    <w:rsid w:val="002A152D"/>
    <w:rsid w:val="002A61C5"/>
    <w:rsid w:val="002C6A0C"/>
    <w:rsid w:val="002D3449"/>
    <w:rsid w:val="002D6436"/>
    <w:rsid w:val="002E349F"/>
    <w:rsid w:val="002E467F"/>
    <w:rsid w:val="002E6D42"/>
    <w:rsid w:val="002F7DF2"/>
    <w:rsid w:val="00301EFA"/>
    <w:rsid w:val="00303ACE"/>
    <w:rsid w:val="003207D9"/>
    <w:rsid w:val="0032683E"/>
    <w:rsid w:val="00333034"/>
    <w:rsid w:val="0033460B"/>
    <w:rsid w:val="00336813"/>
    <w:rsid w:val="0034133E"/>
    <w:rsid w:val="00360868"/>
    <w:rsid w:val="00373904"/>
    <w:rsid w:val="00374798"/>
    <w:rsid w:val="00391B20"/>
    <w:rsid w:val="00393EAE"/>
    <w:rsid w:val="00397AAC"/>
    <w:rsid w:val="003A0AC0"/>
    <w:rsid w:val="003A1249"/>
    <w:rsid w:val="003A5C34"/>
    <w:rsid w:val="003A75DB"/>
    <w:rsid w:val="003A78E4"/>
    <w:rsid w:val="003A7D65"/>
    <w:rsid w:val="003B02E9"/>
    <w:rsid w:val="003B09E0"/>
    <w:rsid w:val="003B223D"/>
    <w:rsid w:val="003B74E2"/>
    <w:rsid w:val="003C2061"/>
    <w:rsid w:val="003C32DC"/>
    <w:rsid w:val="003C345C"/>
    <w:rsid w:val="003C5CBB"/>
    <w:rsid w:val="003C606A"/>
    <w:rsid w:val="003C640D"/>
    <w:rsid w:val="003D001C"/>
    <w:rsid w:val="003D0D2F"/>
    <w:rsid w:val="003D4623"/>
    <w:rsid w:val="003D4AD2"/>
    <w:rsid w:val="003E1949"/>
    <w:rsid w:val="003E24ED"/>
    <w:rsid w:val="003E7140"/>
    <w:rsid w:val="003E763A"/>
    <w:rsid w:val="003E7865"/>
    <w:rsid w:val="003F0F5D"/>
    <w:rsid w:val="003F20D1"/>
    <w:rsid w:val="003F57CA"/>
    <w:rsid w:val="00401ECA"/>
    <w:rsid w:val="00413F8A"/>
    <w:rsid w:val="0041462E"/>
    <w:rsid w:val="00416315"/>
    <w:rsid w:val="00417476"/>
    <w:rsid w:val="0043041D"/>
    <w:rsid w:val="004431AD"/>
    <w:rsid w:val="004459D5"/>
    <w:rsid w:val="00454D95"/>
    <w:rsid w:val="00461F70"/>
    <w:rsid w:val="00464E0F"/>
    <w:rsid w:val="00474634"/>
    <w:rsid w:val="00475168"/>
    <w:rsid w:val="00480584"/>
    <w:rsid w:val="00484CD2"/>
    <w:rsid w:val="00484DE6"/>
    <w:rsid w:val="00485D99"/>
    <w:rsid w:val="00487150"/>
    <w:rsid w:val="00490967"/>
    <w:rsid w:val="00490B80"/>
    <w:rsid w:val="004948CA"/>
    <w:rsid w:val="00494C7B"/>
    <w:rsid w:val="004969E0"/>
    <w:rsid w:val="004A09A6"/>
    <w:rsid w:val="004A0DF3"/>
    <w:rsid w:val="004B176B"/>
    <w:rsid w:val="004B3F63"/>
    <w:rsid w:val="004B410E"/>
    <w:rsid w:val="004B68D7"/>
    <w:rsid w:val="004B6A80"/>
    <w:rsid w:val="004B7958"/>
    <w:rsid w:val="004C33BC"/>
    <w:rsid w:val="004C3D2F"/>
    <w:rsid w:val="004C5ED0"/>
    <w:rsid w:val="004C6097"/>
    <w:rsid w:val="004D5A45"/>
    <w:rsid w:val="004E149C"/>
    <w:rsid w:val="004E3251"/>
    <w:rsid w:val="004E670A"/>
    <w:rsid w:val="004E69BF"/>
    <w:rsid w:val="004E76A5"/>
    <w:rsid w:val="004F02E1"/>
    <w:rsid w:val="004F5069"/>
    <w:rsid w:val="00504CC3"/>
    <w:rsid w:val="00511284"/>
    <w:rsid w:val="0051512F"/>
    <w:rsid w:val="005264AE"/>
    <w:rsid w:val="0053146E"/>
    <w:rsid w:val="00537202"/>
    <w:rsid w:val="0055000D"/>
    <w:rsid w:val="00554BF4"/>
    <w:rsid w:val="005564BF"/>
    <w:rsid w:val="00557EC8"/>
    <w:rsid w:val="00562213"/>
    <w:rsid w:val="00570AF9"/>
    <w:rsid w:val="005735CC"/>
    <w:rsid w:val="00573F64"/>
    <w:rsid w:val="0057509E"/>
    <w:rsid w:val="00593A4C"/>
    <w:rsid w:val="005A77C7"/>
    <w:rsid w:val="005B51E7"/>
    <w:rsid w:val="005B61AE"/>
    <w:rsid w:val="005C07BF"/>
    <w:rsid w:val="005C0D2F"/>
    <w:rsid w:val="005C2379"/>
    <w:rsid w:val="00607F7D"/>
    <w:rsid w:val="00614776"/>
    <w:rsid w:val="0061481A"/>
    <w:rsid w:val="00615773"/>
    <w:rsid w:val="0061750E"/>
    <w:rsid w:val="006206E1"/>
    <w:rsid w:val="006266E3"/>
    <w:rsid w:val="00633328"/>
    <w:rsid w:val="006365F2"/>
    <w:rsid w:val="006537C5"/>
    <w:rsid w:val="00653898"/>
    <w:rsid w:val="00655775"/>
    <w:rsid w:val="0066384B"/>
    <w:rsid w:val="00671A97"/>
    <w:rsid w:val="00676F59"/>
    <w:rsid w:val="006779E1"/>
    <w:rsid w:val="00680678"/>
    <w:rsid w:val="00687D5C"/>
    <w:rsid w:val="006966FB"/>
    <w:rsid w:val="006A7471"/>
    <w:rsid w:val="006D21BB"/>
    <w:rsid w:val="006D3A27"/>
    <w:rsid w:val="006D5205"/>
    <w:rsid w:val="006E1538"/>
    <w:rsid w:val="006E1D05"/>
    <w:rsid w:val="006E2092"/>
    <w:rsid w:val="006F030A"/>
    <w:rsid w:val="006F2BD8"/>
    <w:rsid w:val="00711969"/>
    <w:rsid w:val="0072163C"/>
    <w:rsid w:val="00732BB3"/>
    <w:rsid w:val="00741DFD"/>
    <w:rsid w:val="00751B5B"/>
    <w:rsid w:val="00756D42"/>
    <w:rsid w:val="007649B7"/>
    <w:rsid w:val="00764F5A"/>
    <w:rsid w:val="00772D95"/>
    <w:rsid w:val="00775BE9"/>
    <w:rsid w:val="00780F98"/>
    <w:rsid w:val="007A237A"/>
    <w:rsid w:val="007B4A8D"/>
    <w:rsid w:val="007B4ADB"/>
    <w:rsid w:val="007C7090"/>
    <w:rsid w:val="007E436F"/>
    <w:rsid w:val="007E4DC7"/>
    <w:rsid w:val="007E50D3"/>
    <w:rsid w:val="007F0827"/>
    <w:rsid w:val="007F2EC2"/>
    <w:rsid w:val="0080118C"/>
    <w:rsid w:val="00802080"/>
    <w:rsid w:val="0080396B"/>
    <w:rsid w:val="0081266B"/>
    <w:rsid w:val="008150EE"/>
    <w:rsid w:val="0081795F"/>
    <w:rsid w:val="00822018"/>
    <w:rsid w:val="008325EE"/>
    <w:rsid w:val="00835459"/>
    <w:rsid w:val="00851A61"/>
    <w:rsid w:val="00863045"/>
    <w:rsid w:val="00865091"/>
    <w:rsid w:val="00870666"/>
    <w:rsid w:val="00875158"/>
    <w:rsid w:val="00877DB6"/>
    <w:rsid w:val="00887C76"/>
    <w:rsid w:val="0089186E"/>
    <w:rsid w:val="008A09E8"/>
    <w:rsid w:val="008B46D3"/>
    <w:rsid w:val="008B5E67"/>
    <w:rsid w:val="008C79CA"/>
    <w:rsid w:val="008D083D"/>
    <w:rsid w:val="008D160A"/>
    <w:rsid w:val="008D669E"/>
    <w:rsid w:val="008E0012"/>
    <w:rsid w:val="008E4903"/>
    <w:rsid w:val="008E51C7"/>
    <w:rsid w:val="00902870"/>
    <w:rsid w:val="00905177"/>
    <w:rsid w:val="0092769F"/>
    <w:rsid w:val="00932212"/>
    <w:rsid w:val="00941D27"/>
    <w:rsid w:val="00951DBB"/>
    <w:rsid w:val="00957431"/>
    <w:rsid w:val="00962DDF"/>
    <w:rsid w:val="009640AC"/>
    <w:rsid w:val="00964248"/>
    <w:rsid w:val="009773E0"/>
    <w:rsid w:val="0099314B"/>
    <w:rsid w:val="00994D57"/>
    <w:rsid w:val="009A01EC"/>
    <w:rsid w:val="009B3392"/>
    <w:rsid w:val="009B7590"/>
    <w:rsid w:val="009C0225"/>
    <w:rsid w:val="009D5677"/>
    <w:rsid w:val="009D6DDB"/>
    <w:rsid w:val="009E1400"/>
    <w:rsid w:val="009E3BF1"/>
    <w:rsid w:val="009F3522"/>
    <w:rsid w:val="00A1031F"/>
    <w:rsid w:val="00A3267B"/>
    <w:rsid w:val="00A33C50"/>
    <w:rsid w:val="00A412F9"/>
    <w:rsid w:val="00A46A68"/>
    <w:rsid w:val="00A6191E"/>
    <w:rsid w:val="00A7214D"/>
    <w:rsid w:val="00A74871"/>
    <w:rsid w:val="00A753C8"/>
    <w:rsid w:val="00A80FA8"/>
    <w:rsid w:val="00A81AAF"/>
    <w:rsid w:val="00A81C86"/>
    <w:rsid w:val="00AA20AF"/>
    <w:rsid w:val="00AA3A1B"/>
    <w:rsid w:val="00AC1561"/>
    <w:rsid w:val="00AD3F7B"/>
    <w:rsid w:val="00AE1A93"/>
    <w:rsid w:val="00AE7AE2"/>
    <w:rsid w:val="00AF5077"/>
    <w:rsid w:val="00AF5C02"/>
    <w:rsid w:val="00B042F6"/>
    <w:rsid w:val="00B07ED5"/>
    <w:rsid w:val="00B07F25"/>
    <w:rsid w:val="00B11A59"/>
    <w:rsid w:val="00B12B89"/>
    <w:rsid w:val="00B13D78"/>
    <w:rsid w:val="00B15B5C"/>
    <w:rsid w:val="00B16184"/>
    <w:rsid w:val="00B163AC"/>
    <w:rsid w:val="00B26649"/>
    <w:rsid w:val="00B30C27"/>
    <w:rsid w:val="00B403AC"/>
    <w:rsid w:val="00B424D8"/>
    <w:rsid w:val="00B42D2D"/>
    <w:rsid w:val="00B50F50"/>
    <w:rsid w:val="00B5272A"/>
    <w:rsid w:val="00B53459"/>
    <w:rsid w:val="00B55F2E"/>
    <w:rsid w:val="00B6346A"/>
    <w:rsid w:val="00B676B0"/>
    <w:rsid w:val="00B74EA2"/>
    <w:rsid w:val="00B80D1C"/>
    <w:rsid w:val="00B8489F"/>
    <w:rsid w:val="00B8714B"/>
    <w:rsid w:val="00B94A7C"/>
    <w:rsid w:val="00BA07B3"/>
    <w:rsid w:val="00BA0F53"/>
    <w:rsid w:val="00BA1023"/>
    <w:rsid w:val="00BB5E2E"/>
    <w:rsid w:val="00BC7E26"/>
    <w:rsid w:val="00BE7667"/>
    <w:rsid w:val="00BF12A8"/>
    <w:rsid w:val="00BF4767"/>
    <w:rsid w:val="00C00295"/>
    <w:rsid w:val="00C13930"/>
    <w:rsid w:val="00C15090"/>
    <w:rsid w:val="00C155E0"/>
    <w:rsid w:val="00C16DD0"/>
    <w:rsid w:val="00C2214B"/>
    <w:rsid w:val="00C22C64"/>
    <w:rsid w:val="00C241F0"/>
    <w:rsid w:val="00C474A7"/>
    <w:rsid w:val="00C517B8"/>
    <w:rsid w:val="00C51CE1"/>
    <w:rsid w:val="00C74D36"/>
    <w:rsid w:val="00C81243"/>
    <w:rsid w:val="00C85547"/>
    <w:rsid w:val="00C86CDE"/>
    <w:rsid w:val="00CA0795"/>
    <w:rsid w:val="00CA1065"/>
    <w:rsid w:val="00CB18F2"/>
    <w:rsid w:val="00CD1040"/>
    <w:rsid w:val="00CE5237"/>
    <w:rsid w:val="00CF1932"/>
    <w:rsid w:val="00CF2579"/>
    <w:rsid w:val="00D22755"/>
    <w:rsid w:val="00D26A1E"/>
    <w:rsid w:val="00D46457"/>
    <w:rsid w:val="00D46E64"/>
    <w:rsid w:val="00D50068"/>
    <w:rsid w:val="00D50BA2"/>
    <w:rsid w:val="00D57A3F"/>
    <w:rsid w:val="00D66B4D"/>
    <w:rsid w:val="00D6798F"/>
    <w:rsid w:val="00D916DE"/>
    <w:rsid w:val="00D9332A"/>
    <w:rsid w:val="00D95D23"/>
    <w:rsid w:val="00D95DA3"/>
    <w:rsid w:val="00D96D41"/>
    <w:rsid w:val="00DB28EF"/>
    <w:rsid w:val="00DB6080"/>
    <w:rsid w:val="00DB6816"/>
    <w:rsid w:val="00DC2BD0"/>
    <w:rsid w:val="00DC5EDE"/>
    <w:rsid w:val="00DC7C18"/>
    <w:rsid w:val="00DD6A4F"/>
    <w:rsid w:val="00DD78FB"/>
    <w:rsid w:val="00DE0316"/>
    <w:rsid w:val="00DE065A"/>
    <w:rsid w:val="00DE2F8B"/>
    <w:rsid w:val="00DE3C3B"/>
    <w:rsid w:val="00DE41AD"/>
    <w:rsid w:val="00DE77ED"/>
    <w:rsid w:val="00E11DF8"/>
    <w:rsid w:val="00E12544"/>
    <w:rsid w:val="00E36BF9"/>
    <w:rsid w:val="00E42ABB"/>
    <w:rsid w:val="00E51B49"/>
    <w:rsid w:val="00E554FD"/>
    <w:rsid w:val="00E60CA5"/>
    <w:rsid w:val="00E61995"/>
    <w:rsid w:val="00E65FA7"/>
    <w:rsid w:val="00E8219C"/>
    <w:rsid w:val="00E85CE0"/>
    <w:rsid w:val="00E86A13"/>
    <w:rsid w:val="00E87A03"/>
    <w:rsid w:val="00EA1885"/>
    <w:rsid w:val="00EA2898"/>
    <w:rsid w:val="00EA67EC"/>
    <w:rsid w:val="00EB543E"/>
    <w:rsid w:val="00EB5ACB"/>
    <w:rsid w:val="00ED60A2"/>
    <w:rsid w:val="00ED63A5"/>
    <w:rsid w:val="00ED77C7"/>
    <w:rsid w:val="00EF2954"/>
    <w:rsid w:val="00EF435A"/>
    <w:rsid w:val="00F03490"/>
    <w:rsid w:val="00F0520F"/>
    <w:rsid w:val="00F15FC4"/>
    <w:rsid w:val="00F1630B"/>
    <w:rsid w:val="00F41113"/>
    <w:rsid w:val="00F47E8F"/>
    <w:rsid w:val="00F56418"/>
    <w:rsid w:val="00F63297"/>
    <w:rsid w:val="00F71CBE"/>
    <w:rsid w:val="00F852F0"/>
    <w:rsid w:val="00F85622"/>
    <w:rsid w:val="00F93510"/>
    <w:rsid w:val="00F958A1"/>
    <w:rsid w:val="00FA0E10"/>
    <w:rsid w:val="00FA3F41"/>
    <w:rsid w:val="00FB64E3"/>
    <w:rsid w:val="00FD4443"/>
    <w:rsid w:val="00FE5B17"/>
    <w:rsid w:val="00FE7A95"/>
    <w:rsid w:val="00FF05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469B3D"/>
  <w15:chartTrackingRefBased/>
  <w15:docId w15:val="{58D6036F-A1A1-4782-AACA-76ACE51EE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paragraph" w:styleId="1">
    <w:name w:val="heading 1"/>
    <w:basedOn w:val="a"/>
    <w:next w:val="a"/>
    <w:link w:val="10"/>
    <w:qFormat/>
    <w:rsid w:val="00303ACE"/>
    <w:pPr>
      <w:spacing w:before="120" w:after="60" w:line="600" w:lineRule="atLeast"/>
      <w:outlineLvl w:val="0"/>
    </w:pPr>
    <w:rPr>
      <w:rFonts w:eastAsia="文新字海-粗隸"/>
      <w:kern w:val="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2">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3">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styleId="a7">
    <w:name w:val="header"/>
    <w:basedOn w:val="a"/>
    <w:pPr>
      <w:tabs>
        <w:tab w:val="center" w:pos="4153"/>
        <w:tab w:val="right" w:pos="8306"/>
      </w:tabs>
    </w:pPr>
    <w:rPr>
      <w:sz w:val="20"/>
    </w:rPr>
  </w:style>
  <w:style w:type="paragraph" w:styleId="a8">
    <w:name w:val="Body Text"/>
    <w:basedOn w:val="a"/>
    <w:pPr>
      <w:spacing w:after="120" w:line="276" w:lineRule="auto"/>
      <w:ind w:firstLine="567"/>
      <w:jc w:val="both"/>
    </w:pPr>
    <w:rPr>
      <w:rFonts w:ascii="華康楷書體W5" w:eastAsia="華康楷書體W5"/>
      <w:kern w:val="0"/>
      <w:sz w:val="30"/>
    </w:rPr>
  </w:style>
  <w:style w:type="paragraph" w:customStyle="1" w:styleId="a9">
    <w:name w:val="第一條"/>
    <w:basedOn w:val="a"/>
    <w:pPr>
      <w:kinsoku w:val="0"/>
      <w:wordWrap w:val="0"/>
      <w:overflowPunct w:val="0"/>
      <w:autoSpaceDE w:val="0"/>
      <w:autoSpaceDN w:val="0"/>
      <w:ind w:left="1134" w:hanging="1134"/>
      <w:textDirection w:val="lrTbV"/>
    </w:pPr>
    <w:rPr>
      <w:rFonts w:eastAsia="華康楷書體W5"/>
      <w:kern w:val="0"/>
      <w:sz w:val="28"/>
    </w:rPr>
  </w:style>
  <w:style w:type="paragraph" w:customStyle="1" w:styleId="aa">
    <w:name w:val="第十一條"/>
    <w:basedOn w:val="a9"/>
    <w:pPr>
      <w:ind w:left="1418" w:hanging="1418"/>
    </w:pPr>
    <w:rPr>
      <w:rFonts w:ascii="全真楷書"/>
    </w:rPr>
  </w:style>
  <w:style w:type="paragraph" w:customStyle="1" w:styleId="ab">
    <w:name w:val="第十一條內文"/>
    <w:basedOn w:val="a"/>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
    <w:next w:val="a"/>
    <w:pPr>
      <w:spacing w:before="360" w:after="360" w:line="360" w:lineRule="atLeast"/>
    </w:pPr>
    <w:rPr>
      <w:rFonts w:ascii="細明體" w:eastAsia="細明體"/>
      <w:b/>
      <w:noProof/>
      <w:kern w:val="0"/>
      <w:sz w:val="60"/>
    </w:rPr>
  </w:style>
  <w:style w:type="paragraph" w:styleId="ac">
    <w:name w:val="Body Text Indent"/>
    <w:basedOn w:val="a"/>
    <w:pPr>
      <w:ind w:right="57" w:firstLine="567"/>
      <w:jc w:val="both"/>
    </w:pPr>
    <w:rPr>
      <w:rFonts w:ascii="標楷體" w:eastAsia="標楷體"/>
      <w:sz w:val="28"/>
    </w:rPr>
  </w:style>
  <w:style w:type="paragraph" w:styleId="20">
    <w:name w:val="Body Text 2"/>
    <w:basedOn w:val="a"/>
    <w:pPr>
      <w:ind w:right="57"/>
      <w:jc w:val="both"/>
    </w:pPr>
    <w:rPr>
      <w:rFonts w:ascii="新細明體"/>
      <w:sz w:val="28"/>
    </w:rPr>
  </w:style>
  <w:style w:type="paragraph" w:styleId="23">
    <w:name w:val="Body Text Indent 2"/>
    <w:basedOn w:val="a"/>
    <w:pPr>
      <w:spacing w:before="120"/>
      <w:ind w:left="1135" w:hanging="284"/>
      <w:jc w:val="both"/>
      <w:textDirection w:val="lrTbV"/>
    </w:pPr>
    <w:rPr>
      <w:rFonts w:ascii="全真楷書" w:eastAsia="全真楷書"/>
      <w:sz w:val="28"/>
    </w:rPr>
  </w:style>
  <w:style w:type="paragraph" w:styleId="3">
    <w:name w:val="Body Text Indent 3"/>
    <w:basedOn w:val="a"/>
    <w:pPr>
      <w:spacing w:before="120"/>
      <w:ind w:left="851" w:hanging="284"/>
      <w:jc w:val="both"/>
      <w:textDirection w:val="lrTbV"/>
    </w:pPr>
    <w:rPr>
      <w:rFonts w:ascii="全真楷書" w:eastAsia="全真楷書"/>
      <w:sz w:val="28"/>
    </w:rPr>
  </w:style>
  <w:style w:type="paragraph" w:styleId="ad">
    <w:name w:val="Block Text"/>
    <w:basedOn w:val="a"/>
    <w:pPr>
      <w:spacing w:before="120"/>
      <w:ind w:left="851" w:right="57" w:hanging="284"/>
      <w:jc w:val="both"/>
    </w:pPr>
    <w:rPr>
      <w:rFonts w:ascii="全真楷書" w:eastAsia="全真楷書"/>
      <w:sz w:val="28"/>
    </w:rPr>
  </w:style>
  <w:style w:type="paragraph" w:customStyle="1" w:styleId="ae">
    <w:name w:val="條文三"/>
    <w:basedOn w:val="a"/>
    <w:pPr>
      <w:ind w:right="57"/>
      <w:jc w:val="both"/>
    </w:pPr>
    <w:rPr>
      <w:rFonts w:ascii="全真楷書" w:eastAsia="全真楷書"/>
      <w:sz w:val="28"/>
    </w:rPr>
  </w:style>
  <w:style w:type="paragraph" w:customStyle="1" w:styleId="af">
    <w:name w:val="條文一"/>
    <w:basedOn w:val="a"/>
    <w:pPr>
      <w:ind w:left="512" w:right="57" w:hanging="540"/>
      <w:jc w:val="both"/>
    </w:pPr>
    <w:rPr>
      <w:rFonts w:ascii="全真楷書" w:eastAsia="全真楷書"/>
      <w:sz w:val="28"/>
    </w:rPr>
  </w:style>
  <w:style w:type="paragraph" w:customStyle="1" w:styleId="af0">
    <w:name w:val="條文二"/>
    <w:basedOn w:val="a"/>
    <w:pPr>
      <w:ind w:left="512" w:right="57"/>
      <w:jc w:val="both"/>
    </w:pPr>
    <w:rPr>
      <w:rFonts w:ascii="全真楷書" w:eastAsia="全真楷書"/>
      <w:sz w:val="28"/>
    </w:rPr>
  </w:style>
  <w:style w:type="paragraph" w:customStyle="1" w:styleId="af1">
    <w:name w:val="(一)"/>
    <w:basedOn w:val="a"/>
    <w:pPr>
      <w:ind w:left="1361" w:right="57" w:hanging="794"/>
      <w:jc w:val="both"/>
    </w:pPr>
    <w:rPr>
      <w:rFonts w:ascii="全真楷書" w:eastAsia="全真楷書"/>
      <w:sz w:val="28"/>
    </w:rPr>
  </w:style>
  <w:style w:type="paragraph" w:styleId="af2">
    <w:name w:val="Plain Text"/>
    <w:basedOn w:val="a"/>
    <w:pPr>
      <w:adjustRightInd/>
      <w:textAlignment w:val="auto"/>
    </w:pPr>
    <w:rPr>
      <w:rFonts w:ascii="細明體" w:eastAsia="細明體" w:hAnsi="Courier New"/>
      <w:sz w:val="26"/>
    </w:rPr>
  </w:style>
  <w:style w:type="paragraph" w:customStyle="1" w:styleId="7">
    <w:name w:val="樣式7"/>
    <w:basedOn w:val="a"/>
    <w:rsid w:val="00F56418"/>
    <w:pPr>
      <w:kinsoku w:val="0"/>
      <w:spacing w:line="360" w:lineRule="exact"/>
      <w:ind w:left="1361" w:hanging="1361"/>
    </w:pPr>
    <w:rPr>
      <w:rFonts w:eastAsia="全真楷書"/>
      <w:spacing w:val="14"/>
      <w:kern w:val="0"/>
      <w:sz w:val="28"/>
    </w:rPr>
  </w:style>
  <w:style w:type="paragraph" w:styleId="af3">
    <w:name w:val="Balloon Text"/>
    <w:basedOn w:val="a"/>
    <w:link w:val="af4"/>
    <w:rsid w:val="00211FF0"/>
    <w:rPr>
      <w:rFonts w:ascii="Cambria" w:hAnsi="Cambria"/>
      <w:sz w:val="18"/>
      <w:szCs w:val="18"/>
    </w:rPr>
  </w:style>
  <w:style w:type="character" w:customStyle="1" w:styleId="af4">
    <w:name w:val="註解方塊文字 字元"/>
    <w:link w:val="af3"/>
    <w:rsid w:val="00211FF0"/>
    <w:rPr>
      <w:rFonts w:ascii="Cambria" w:eastAsia="新細明體" w:hAnsi="Cambria" w:cs="Times New Roman"/>
      <w:kern w:val="2"/>
      <w:sz w:val="18"/>
      <w:szCs w:val="18"/>
    </w:rPr>
  </w:style>
  <w:style w:type="paragraph" w:styleId="af5">
    <w:name w:val="Salutation"/>
    <w:basedOn w:val="a"/>
    <w:next w:val="a"/>
    <w:link w:val="af6"/>
    <w:rsid w:val="00C15090"/>
    <w:rPr>
      <w:rFonts w:ascii="標楷體" w:eastAsia="標楷體" w:hAnsi="標楷體"/>
      <w:color w:val="FF0000"/>
      <w:sz w:val="28"/>
    </w:rPr>
  </w:style>
  <w:style w:type="character" w:customStyle="1" w:styleId="af6">
    <w:name w:val="問候 字元"/>
    <w:link w:val="af5"/>
    <w:rsid w:val="00C15090"/>
    <w:rPr>
      <w:rFonts w:ascii="標楷體" w:eastAsia="標楷體" w:hAnsi="標楷體"/>
      <w:color w:val="FF0000"/>
      <w:kern w:val="2"/>
      <w:sz w:val="28"/>
    </w:rPr>
  </w:style>
  <w:style w:type="paragraph" w:styleId="af7">
    <w:name w:val="Closing"/>
    <w:basedOn w:val="a"/>
    <w:link w:val="af8"/>
    <w:rsid w:val="00C15090"/>
    <w:pPr>
      <w:ind w:leftChars="1800" w:left="100"/>
    </w:pPr>
    <w:rPr>
      <w:rFonts w:ascii="標楷體" w:eastAsia="標楷體" w:hAnsi="標楷體"/>
      <w:color w:val="FF0000"/>
      <w:sz w:val="28"/>
    </w:rPr>
  </w:style>
  <w:style w:type="character" w:customStyle="1" w:styleId="af8">
    <w:name w:val="結語 字元"/>
    <w:link w:val="af7"/>
    <w:rsid w:val="00C15090"/>
    <w:rPr>
      <w:rFonts w:ascii="標楷體" w:eastAsia="標楷體" w:hAnsi="標楷體"/>
      <w:color w:val="FF0000"/>
      <w:kern w:val="2"/>
      <w:sz w:val="28"/>
    </w:rPr>
  </w:style>
  <w:style w:type="paragraph" w:styleId="af9">
    <w:name w:val="List Paragraph"/>
    <w:basedOn w:val="a"/>
    <w:qFormat/>
    <w:rsid w:val="004E3251"/>
    <w:pPr>
      <w:widowControl/>
      <w:adjustRightInd/>
      <w:ind w:leftChars="200" w:left="480"/>
      <w:textAlignment w:val="auto"/>
    </w:pPr>
    <w:rPr>
      <w:szCs w:val="24"/>
    </w:rPr>
  </w:style>
  <w:style w:type="paragraph" w:customStyle="1" w:styleId="afa">
    <w:name w:val="預設"/>
    <w:uiPriority w:val="99"/>
    <w:rsid w:val="004E3251"/>
    <w:pPr>
      <w:widowControl w:val="0"/>
      <w:tabs>
        <w:tab w:val="left" w:pos="709"/>
      </w:tabs>
      <w:suppressAutoHyphens/>
    </w:pPr>
    <w:rPr>
      <w:rFonts w:ascii="DejaVu Serif Condensed" w:eastAsia="文泉驛微米黑" w:hAnsi="DejaVu Serif Condensed" w:cs="Lohit Hindi"/>
      <w:kern w:val="2"/>
      <w:sz w:val="24"/>
      <w:szCs w:val="24"/>
      <w:lang w:bidi="hi-IN"/>
    </w:rPr>
  </w:style>
  <w:style w:type="character" w:customStyle="1" w:styleId="10">
    <w:name w:val="標題 1 字元"/>
    <w:link w:val="1"/>
    <w:rsid w:val="00303ACE"/>
    <w:rPr>
      <w:rFonts w:ascii="Times New Roman" w:eastAsia="文新字海-粗隸" w:hAnsi="Times New Roman"/>
      <w:sz w:val="28"/>
    </w:rPr>
  </w:style>
  <w:style w:type="paragraph" w:styleId="HTML">
    <w:name w:val="HTML Preformatted"/>
    <w:basedOn w:val="a"/>
    <w:link w:val="HTML0"/>
    <w:rsid w:val="00C85547"/>
    <w:rPr>
      <w:rFonts w:ascii="Courier New" w:hAnsi="Courier New" w:cs="Courier New"/>
      <w:sz w:val="20"/>
    </w:rPr>
  </w:style>
  <w:style w:type="character" w:customStyle="1" w:styleId="HTML0">
    <w:name w:val="HTML 預設格式 字元"/>
    <w:link w:val="HTML"/>
    <w:rsid w:val="00C85547"/>
    <w:rPr>
      <w:rFonts w:ascii="Courier New" w:hAnsi="Courier New" w:cs="Courier New"/>
      <w:kern w:val="2"/>
    </w:rPr>
  </w:style>
  <w:style w:type="character" w:styleId="afb">
    <w:name w:val="Strong"/>
    <w:qFormat/>
    <w:rsid w:val="00333034"/>
    <w:rPr>
      <w:b/>
      <w:bCs/>
    </w:rPr>
  </w:style>
  <w:style w:type="paragraph" w:customStyle="1" w:styleId="04-1">
    <w:name w:val="04-(1)"/>
    <w:basedOn w:val="a"/>
    <w:rsid w:val="00B50F50"/>
    <w:pPr>
      <w:suppressAutoHyphens/>
      <w:overflowPunct w:val="0"/>
      <w:adjustRightInd/>
      <w:ind w:left="1575" w:hanging="441"/>
      <w:jc w:val="both"/>
    </w:pPr>
    <w:rPr>
      <w:rFonts w:ascii="標楷體" w:eastAsia="標楷體" w:hAnsi="標楷體" w:cs="標楷體"/>
      <w:sz w:val="28"/>
      <w:szCs w:val="28"/>
    </w:rPr>
  </w:style>
  <w:style w:type="paragraph" w:customStyle="1" w:styleId="02-">
    <w:name w:val="02-款"/>
    <w:basedOn w:val="a"/>
    <w:rsid w:val="00B50F50"/>
    <w:pPr>
      <w:suppressAutoHyphens/>
      <w:overflowPunct w:val="0"/>
      <w:adjustRightInd/>
      <w:ind w:left="840" w:hanging="588"/>
      <w:jc w:val="both"/>
      <w:textAlignment w:val="auto"/>
    </w:pPr>
    <w:rPr>
      <w:rFonts w:ascii="標楷體" w:eastAsia="標楷體" w:hAnsi="標楷體" w:cs="標楷體"/>
      <w:sz w:val="28"/>
      <w:szCs w:val="28"/>
    </w:rPr>
  </w:style>
  <w:style w:type="paragraph" w:customStyle="1" w:styleId="03-">
    <w:name w:val="03-目"/>
    <w:basedOn w:val="a"/>
    <w:rsid w:val="00B50F50"/>
    <w:pPr>
      <w:suppressAutoHyphens/>
      <w:overflowPunct w:val="0"/>
      <w:adjustRightInd/>
      <w:snapToGrid w:val="0"/>
      <w:ind w:left="1134" w:hanging="294"/>
      <w:jc w:val="both"/>
      <w:textAlignment w:val="auto"/>
    </w:pPr>
    <w:rPr>
      <w:rFonts w:ascii="標楷體" w:eastAsia="標楷體" w:hAnsi="標楷體" w:cs="標楷體"/>
      <w:sz w:val="28"/>
      <w:szCs w:val="28"/>
    </w:rPr>
  </w:style>
  <w:style w:type="paragraph" w:customStyle="1" w:styleId="Standard">
    <w:name w:val="Standard"/>
    <w:rsid w:val="003C5CBB"/>
    <w:pPr>
      <w:widowControl w:val="0"/>
      <w:suppressAutoHyphens/>
      <w:autoSpaceDN w:val="0"/>
      <w:textAlignment w:val="baseline"/>
    </w:pPr>
    <w:rPr>
      <w:rFonts w:ascii="Times New Roman" w:eastAsia="Times New Roman" w:hAnsi="Times New Roman"/>
      <w:kern w:val="3"/>
      <w:sz w:val="24"/>
    </w:rPr>
  </w:style>
  <w:style w:type="numbering" w:customStyle="1" w:styleId="WWNum26">
    <w:name w:val="WWNum26"/>
    <w:basedOn w:val="a2"/>
    <w:rsid w:val="003C5CBB"/>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098C0-8BAF-4097-9F36-BA8EBC39B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43</Pages>
  <Words>5207</Words>
  <Characters>29685</Characters>
  <Application>Microsoft Office Word</Application>
  <DocSecurity>0</DocSecurity>
  <Lines>247</Lines>
  <Paragraphs>69</Paragraphs>
  <ScaleCrop>false</ScaleCrop>
  <Company>PCC</Company>
  <LinksUpToDate>false</LinksUpToDate>
  <CharactersWithSpaces>34823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吳宜芳</cp:lastModifiedBy>
  <cp:revision>35</cp:revision>
  <cp:lastPrinted>2025-08-25T05:49:00Z</cp:lastPrinted>
  <dcterms:created xsi:type="dcterms:W3CDTF">2025-09-25T06:34:00Z</dcterms:created>
  <dcterms:modified xsi:type="dcterms:W3CDTF">2025-10-07T05:54:00Z</dcterms:modified>
  <cp:category>I30</cp:category>
</cp:coreProperties>
</file>