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E4311" w14:textId="77777777" w:rsidR="006C2381" w:rsidRDefault="006C2381" w:rsidP="006C2381">
      <w:pPr>
        <w:spacing w:line="0" w:lineRule="atLeast"/>
        <w:jc w:val="center"/>
        <w:rPr>
          <w:rFonts w:ascii="標楷體" w:hAnsi="標楷體"/>
          <w:sz w:val="32"/>
          <w:szCs w:val="24"/>
        </w:rPr>
      </w:pPr>
    </w:p>
    <w:p w14:paraId="76FFE6F9" w14:textId="1756B780" w:rsidR="006C2381" w:rsidRPr="00B049FD" w:rsidRDefault="006C2381" w:rsidP="006C2381">
      <w:pPr>
        <w:spacing w:line="0" w:lineRule="atLeast"/>
        <w:jc w:val="center"/>
        <w:rPr>
          <w:sz w:val="40"/>
          <w:szCs w:val="24"/>
        </w:rPr>
      </w:pPr>
      <w:r w:rsidRPr="00B049FD">
        <w:rPr>
          <w:rFonts w:ascii="標楷體" w:hAnsi="標楷體" w:hint="eastAsia"/>
          <w:sz w:val="40"/>
          <w:szCs w:val="24"/>
        </w:rPr>
        <w:t>「</w:t>
      </w:r>
      <w:r w:rsidRPr="00B049FD">
        <w:rPr>
          <w:sz w:val="40"/>
          <w:szCs w:val="24"/>
        </w:rPr>
        <w:t>11</w:t>
      </w:r>
      <w:r w:rsidR="00F77821">
        <w:rPr>
          <w:rFonts w:hint="eastAsia"/>
          <w:sz w:val="40"/>
          <w:szCs w:val="24"/>
        </w:rPr>
        <w:t>5</w:t>
      </w:r>
      <w:r w:rsidRPr="00B049FD">
        <w:rPr>
          <w:rFonts w:hint="eastAsia"/>
          <w:sz w:val="40"/>
          <w:szCs w:val="24"/>
        </w:rPr>
        <w:t>年</w:t>
      </w:r>
      <w:r w:rsidRPr="00B049FD">
        <w:rPr>
          <w:sz w:val="40"/>
          <w:szCs w:val="24"/>
        </w:rPr>
        <w:t>SAS</w:t>
      </w:r>
      <w:r w:rsidRPr="00B049FD">
        <w:rPr>
          <w:rFonts w:hint="eastAsia"/>
          <w:sz w:val="40"/>
          <w:szCs w:val="24"/>
        </w:rPr>
        <w:t>軟體授權</w:t>
      </w:r>
      <w:r w:rsidRPr="00B049FD">
        <w:rPr>
          <w:rFonts w:ascii="標楷體" w:hAnsi="標楷體" w:hint="eastAsia"/>
          <w:sz w:val="40"/>
          <w:szCs w:val="24"/>
        </w:rPr>
        <w:t>」</w:t>
      </w:r>
    </w:p>
    <w:p w14:paraId="0FE6D8B8" w14:textId="33C36858" w:rsidR="00DE3AE8" w:rsidRPr="00DE3AE8" w:rsidRDefault="00DE3AE8" w:rsidP="006C2381">
      <w:pPr>
        <w:spacing w:line="0" w:lineRule="atLeast"/>
        <w:jc w:val="center"/>
        <w:rPr>
          <w:szCs w:val="28"/>
        </w:rPr>
      </w:pPr>
      <w:r w:rsidRPr="00DE3AE8">
        <w:rPr>
          <w:rFonts w:hint="eastAsia"/>
          <w:szCs w:val="28"/>
        </w:rPr>
        <w:t>（案號：</w:t>
      </w:r>
      <w:r w:rsidRPr="00DE3AE8">
        <w:rPr>
          <w:rFonts w:hint="eastAsia"/>
          <w:szCs w:val="28"/>
        </w:rPr>
        <w:t>its115-B006</w:t>
      </w:r>
      <w:r w:rsidRPr="00DE3AE8">
        <w:rPr>
          <w:rFonts w:hint="eastAsia"/>
          <w:szCs w:val="28"/>
        </w:rPr>
        <w:t>）</w:t>
      </w:r>
    </w:p>
    <w:p w14:paraId="524CCBC7" w14:textId="6A851E43" w:rsidR="006C2381" w:rsidRPr="00DE3AE8" w:rsidRDefault="006C2381" w:rsidP="006C2381">
      <w:pPr>
        <w:spacing w:line="0" w:lineRule="atLeast"/>
        <w:jc w:val="center"/>
        <w:rPr>
          <w:szCs w:val="28"/>
        </w:rPr>
      </w:pPr>
      <w:r w:rsidRPr="00DE3AE8">
        <w:rPr>
          <w:rFonts w:hint="eastAsia"/>
          <w:szCs w:val="28"/>
        </w:rPr>
        <w:t>規格書</w:t>
      </w:r>
    </w:p>
    <w:p w14:paraId="633377DC" w14:textId="77777777" w:rsidR="006E13E6" w:rsidRPr="00B049FD" w:rsidRDefault="006E13E6" w:rsidP="006C2381">
      <w:pPr>
        <w:spacing w:line="0" w:lineRule="atLeast"/>
        <w:jc w:val="center"/>
        <w:rPr>
          <w:sz w:val="40"/>
          <w:szCs w:val="24"/>
        </w:rPr>
      </w:pPr>
    </w:p>
    <w:p w14:paraId="67326BBB" w14:textId="7E7AC0EB" w:rsidR="006C2381" w:rsidRDefault="006C2381" w:rsidP="006C2381">
      <w:pPr>
        <w:numPr>
          <w:ilvl w:val="0"/>
          <w:numId w:val="4"/>
        </w:numPr>
        <w:overflowPunct w:val="0"/>
        <w:snapToGrid w:val="0"/>
        <w:spacing w:beforeLines="50" w:before="180" w:afterLines="50" w:after="180"/>
        <w:ind w:left="840" w:hangingChars="300" w:hanging="840"/>
        <w:jc w:val="both"/>
        <w:textAlignment w:val="center"/>
        <w:rPr>
          <w:szCs w:val="24"/>
        </w:rPr>
      </w:pPr>
      <w:r w:rsidRPr="00B049FD">
        <w:rPr>
          <w:rFonts w:hint="eastAsia"/>
          <w:szCs w:val="24"/>
        </w:rPr>
        <w:t>得標廠商提供</w:t>
      </w:r>
      <w:r w:rsidR="000E538B">
        <w:rPr>
          <w:rFonts w:hint="eastAsia"/>
          <w:szCs w:val="24"/>
        </w:rPr>
        <w:t>SAS</w:t>
      </w:r>
      <w:r w:rsidR="000E538B">
        <w:rPr>
          <w:rFonts w:hint="eastAsia"/>
          <w:szCs w:val="24"/>
        </w:rPr>
        <w:t>軟體</w:t>
      </w:r>
      <w:r w:rsidR="00A945A8" w:rsidRPr="00A945A8">
        <w:rPr>
          <w:rFonts w:hint="eastAsia"/>
          <w:szCs w:val="24"/>
        </w:rPr>
        <w:t>經銷授權證明書</w:t>
      </w:r>
      <w:r w:rsidRPr="00B049FD">
        <w:rPr>
          <w:rFonts w:hint="eastAsia"/>
          <w:szCs w:val="24"/>
        </w:rPr>
        <w:t>。</w:t>
      </w:r>
    </w:p>
    <w:p w14:paraId="4F2FA216" w14:textId="77777777" w:rsidR="00F95A66" w:rsidRPr="00B049FD" w:rsidRDefault="00F95A66" w:rsidP="00F95A66">
      <w:pPr>
        <w:overflowPunct w:val="0"/>
        <w:snapToGrid w:val="0"/>
        <w:spacing w:beforeLines="50" w:before="180" w:afterLines="50" w:after="180"/>
        <w:ind w:left="840"/>
        <w:jc w:val="both"/>
        <w:textAlignment w:val="center"/>
        <w:rPr>
          <w:szCs w:val="24"/>
        </w:rPr>
      </w:pPr>
    </w:p>
    <w:p w14:paraId="0EC42017" w14:textId="50562281" w:rsidR="00F95A66" w:rsidRPr="00B049FD" w:rsidRDefault="006C2381" w:rsidP="00F95A66">
      <w:pPr>
        <w:numPr>
          <w:ilvl w:val="0"/>
          <w:numId w:val="4"/>
        </w:numPr>
        <w:overflowPunct w:val="0"/>
        <w:adjustRightInd/>
        <w:snapToGrid w:val="0"/>
        <w:spacing w:beforeLines="50" w:before="180" w:afterLines="50" w:after="180" w:line="240" w:lineRule="atLeast"/>
        <w:ind w:left="840" w:hangingChars="300" w:hanging="840"/>
        <w:jc w:val="both"/>
        <w:textAlignment w:val="auto"/>
        <w:rPr>
          <w:szCs w:val="24"/>
        </w:rPr>
      </w:pPr>
      <w:r w:rsidRPr="000E538B">
        <w:rPr>
          <w:rFonts w:hint="eastAsia"/>
          <w:szCs w:val="24"/>
        </w:rPr>
        <w:t>得標廠商提供合法有效之版權證明文件，</w:t>
      </w:r>
      <w:r w:rsidR="00FC28E4" w:rsidRPr="000E538B">
        <w:rPr>
          <w:rFonts w:hint="eastAsia"/>
          <w:szCs w:val="24"/>
        </w:rPr>
        <w:t>內容</w:t>
      </w:r>
      <w:r w:rsidRPr="000E538B">
        <w:rPr>
          <w:rFonts w:hint="eastAsia"/>
          <w:szCs w:val="24"/>
        </w:rPr>
        <w:t>須載明</w:t>
      </w:r>
      <w:r w:rsidR="00FC28E4" w:rsidRPr="000E538B">
        <w:rPr>
          <w:rFonts w:hint="eastAsia"/>
          <w:szCs w:val="24"/>
        </w:rPr>
        <w:t>：</w:t>
      </w:r>
      <w:r w:rsidR="00FC28E4" w:rsidRPr="000E538B">
        <w:rPr>
          <w:szCs w:val="24"/>
        </w:rPr>
        <w:br/>
      </w:r>
      <w:r w:rsidR="00FC28E4" w:rsidRPr="000E538B">
        <w:rPr>
          <w:rFonts w:hint="eastAsia"/>
          <w:szCs w:val="24"/>
        </w:rPr>
        <w:t>(1)</w:t>
      </w:r>
      <w:r w:rsidRPr="000E538B">
        <w:rPr>
          <w:rFonts w:hint="eastAsia"/>
          <w:szCs w:val="24"/>
        </w:rPr>
        <w:t>授權對象為中央研究院</w:t>
      </w:r>
      <w:r w:rsidR="00FC28E4" w:rsidRPr="000E538B">
        <w:rPr>
          <w:szCs w:val="24"/>
        </w:rPr>
        <w:br/>
      </w:r>
      <w:r w:rsidR="00FC28E4" w:rsidRPr="000E538B">
        <w:rPr>
          <w:rFonts w:hint="eastAsia"/>
          <w:szCs w:val="24"/>
        </w:rPr>
        <w:t>(2)</w:t>
      </w:r>
      <w:r w:rsidR="00A17648" w:rsidRPr="000E538B">
        <w:rPr>
          <w:rFonts w:hint="eastAsia"/>
          <w:szCs w:val="24"/>
        </w:rPr>
        <w:t>授權期間</w:t>
      </w:r>
      <w:r w:rsidR="00A17648" w:rsidRPr="000E538B">
        <w:rPr>
          <w:rFonts w:hint="eastAsia"/>
          <w:szCs w:val="24"/>
        </w:rPr>
        <w:t>1</w:t>
      </w:r>
      <w:r w:rsidR="00A17648" w:rsidRPr="000E538B">
        <w:rPr>
          <w:szCs w:val="24"/>
        </w:rPr>
        <w:t>1</w:t>
      </w:r>
      <w:r w:rsidR="00F77821">
        <w:rPr>
          <w:rFonts w:hint="eastAsia"/>
          <w:szCs w:val="24"/>
        </w:rPr>
        <w:t>5</w:t>
      </w:r>
      <w:r w:rsidR="00A17648" w:rsidRPr="000E538B">
        <w:rPr>
          <w:rFonts w:hint="eastAsia"/>
          <w:szCs w:val="24"/>
        </w:rPr>
        <w:t>年</w:t>
      </w:r>
      <w:r w:rsidR="00A17648" w:rsidRPr="000E538B">
        <w:rPr>
          <w:rFonts w:hint="eastAsia"/>
          <w:szCs w:val="24"/>
        </w:rPr>
        <w:t>12</w:t>
      </w:r>
      <w:r w:rsidR="00A17648" w:rsidRPr="000E538B">
        <w:rPr>
          <w:rFonts w:hint="eastAsia"/>
          <w:szCs w:val="24"/>
        </w:rPr>
        <w:t>月</w:t>
      </w:r>
      <w:r w:rsidR="00A17648" w:rsidRPr="000E538B">
        <w:rPr>
          <w:rFonts w:hint="eastAsia"/>
          <w:szCs w:val="24"/>
        </w:rPr>
        <w:t>27</w:t>
      </w:r>
      <w:r w:rsidR="00A17648" w:rsidRPr="000E538B">
        <w:rPr>
          <w:rFonts w:hint="eastAsia"/>
          <w:szCs w:val="24"/>
        </w:rPr>
        <w:t>日至</w:t>
      </w:r>
      <w:r w:rsidR="00A17648" w:rsidRPr="000E538B">
        <w:rPr>
          <w:rFonts w:hint="eastAsia"/>
          <w:szCs w:val="24"/>
        </w:rPr>
        <w:t>11</w:t>
      </w:r>
      <w:r w:rsidR="00F77821">
        <w:rPr>
          <w:rFonts w:hint="eastAsia"/>
          <w:szCs w:val="24"/>
        </w:rPr>
        <w:t>6</w:t>
      </w:r>
      <w:r w:rsidR="00A17648" w:rsidRPr="000E538B">
        <w:rPr>
          <w:rFonts w:hint="eastAsia"/>
          <w:szCs w:val="24"/>
        </w:rPr>
        <w:t>年</w:t>
      </w:r>
      <w:r w:rsidR="00A17648" w:rsidRPr="000E538B">
        <w:rPr>
          <w:rFonts w:hint="eastAsia"/>
          <w:szCs w:val="24"/>
        </w:rPr>
        <w:t>12</w:t>
      </w:r>
      <w:r w:rsidR="00A17648" w:rsidRPr="000E538B">
        <w:rPr>
          <w:rFonts w:hint="eastAsia"/>
          <w:szCs w:val="24"/>
        </w:rPr>
        <w:t>月</w:t>
      </w:r>
      <w:r w:rsidR="00A17648" w:rsidRPr="000E538B">
        <w:rPr>
          <w:rFonts w:hint="eastAsia"/>
          <w:szCs w:val="24"/>
        </w:rPr>
        <w:t>26</w:t>
      </w:r>
      <w:r w:rsidR="00A17648" w:rsidRPr="000E538B">
        <w:rPr>
          <w:rFonts w:hint="eastAsia"/>
          <w:szCs w:val="24"/>
        </w:rPr>
        <w:t>日</w:t>
      </w:r>
      <w:r w:rsidR="000E538B">
        <w:rPr>
          <w:szCs w:val="24"/>
        </w:rPr>
        <w:br/>
      </w:r>
      <w:r w:rsidR="000E538B" w:rsidRPr="000E538B">
        <w:rPr>
          <w:rFonts w:hint="eastAsia"/>
          <w:szCs w:val="24"/>
        </w:rPr>
        <w:t>(3)</w:t>
      </w:r>
      <w:r w:rsidR="00A17648" w:rsidRPr="000E538B">
        <w:rPr>
          <w:rFonts w:hint="eastAsia"/>
          <w:szCs w:val="24"/>
        </w:rPr>
        <w:t>履約期間提供最新版本更新與維護。</w:t>
      </w:r>
      <w:r w:rsidR="00F95A66">
        <w:rPr>
          <w:szCs w:val="24"/>
        </w:rPr>
        <w:br/>
      </w:r>
      <w:r w:rsidR="00F95A66">
        <w:rPr>
          <w:rFonts w:hint="eastAsia"/>
          <w:szCs w:val="24"/>
        </w:rPr>
        <w:t>(4)</w:t>
      </w:r>
      <w:r w:rsidR="00F95A66">
        <w:rPr>
          <w:rFonts w:hint="eastAsia"/>
          <w:szCs w:val="24"/>
        </w:rPr>
        <w:t>採購品項及數量如下表：</w:t>
      </w:r>
      <w:r w:rsidR="00F95A66">
        <w:rPr>
          <w:szCs w:val="24"/>
        </w:rPr>
        <w:br/>
      </w:r>
    </w:p>
    <w:tbl>
      <w:tblPr>
        <w:tblW w:w="7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1"/>
        <w:gridCol w:w="4464"/>
        <w:gridCol w:w="1642"/>
      </w:tblGrid>
      <w:tr w:rsidR="00F95A66" w:rsidRPr="00B049FD" w14:paraId="208608E0" w14:textId="77777777" w:rsidTr="00F527FB">
        <w:trPr>
          <w:trHeight w:val="567"/>
          <w:jc w:val="center"/>
        </w:trPr>
        <w:tc>
          <w:tcPr>
            <w:tcW w:w="1701" w:type="dxa"/>
            <w:shd w:val="clear" w:color="auto" w:fill="F2F2F2" w:themeFill="background1" w:themeFillShade="F2"/>
            <w:noWrap/>
            <w:vAlign w:val="center"/>
          </w:tcPr>
          <w:p w14:paraId="150FC8D5" w14:textId="77777777" w:rsidR="00F95A66" w:rsidRPr="00B049FD" w:rsidRDefault="00F95A66" w:rsidP="00F527FB">
            <w:pPr>
              <w:widowControl/>
              <w:adjustRightInd/>
              <w:snapToGrid w:val="0"/>
              <w:spacing w:line="400" w:lineRule="atLeast"/>
              <w:jc w:val="center"/>
              <w:textAlignment w:val="auto"/>
              <w:rPr>
                <w:rFonts w:ascii="標楷體" w:hAnsi="標楷體" w:cs="新細明體"/>
                <w:kern w:val="0"/>
                <w:sz w:val="32"/>
                <w:szCs w:val="24"/>
              </w:rPr>
            </w:pPr>
            <w:r w:rsidRPr="00B049FD">
              <w:rPr>
                <w:rFonts w:ascii="標楷體" w:hAnsi="標楷體" w:cs="新細明體" w:hint="eastAsia"/>
                <w:kern w:val="0"/>
                <w:sz w:val="32"/>
                <w:szCs w:val="24"/>
              </w:rPr>
              <w:t>項次</w:t>
            </w:r>
          </w:p>
        </w:tc>
        <w:tc>
          <w:tcPr>
            <w:tcW w:w="4464" w:type="dxa"/>
            <w:shd w:val="clear" w:color="auto" w:fill="F2F2F2" w:themeFill="background1" w:themeFillShade="F2"/>
            <w:noWrap/>
            <w:vAlign w:val="center"/>
          </w:tcPr>
          <w:p w14:paraId="199848E1" w14:textId="77777777" w:rsidR="00F95A66" w:rsidRPr="00B049FD" w:rsidRDefault="00F95A66" w:rsidP="00F527FB">
            <w:pPr>
              <w:widowControl/>
              <w:adjustRightInd/>
              <w:snapToGrid w:val="0"/>
              <w:spacing w:line="400" w:lineRule="atLeast"/>
              <w:jc w:val="center"/>
              <w:textAlignment w:val="auto"/>
              <w:rPr>
                <w:rFonts w:ascii="標楷體" w:hAnsi="標楷體" w:cs="新細明體"/>
                <w:kern w:val="0"/>
                <w:sz w:val="32"/>
                <w:szCs w:val="24"/>
              </w:rPr>
            </w:pPr>
            <w:r w:rsidRPr="00B049FD">
              <w:rPr>
                <w:rFonts w:hint="eastAsia"/>
                <w:sz w:val="32"/>
                <w:szCs w:val="24"/>
                <w:lang w:eastAsia="zh-HK"/>
              </w:rPr>
              <w:t>模組</w:t>
            </w:r>
          </w:p>
        </w:tc>
        <w:tc>
          <w:tcPr>
            <w:tcW w:w="1642" w:type="dxa"/>
            <w:shd w:val="clear" w:color="auto" w:fill="F2F2F2" w:themeFill="background1" w:themeFillShade="F2"/>
            <w:noWrap/>
            <w:vAlign w:val="center"/>
          </w:tcPr>
          <w:p w14:paraId="0230ADBE" w14:textId="77777777" w:rsidR="00F95A66" w:rsidRPr="00B049FD" w:rsidRDefault="00F95A66" w:rsidP="00F527FB">
            <w:pPr>
              <w:widowControl/>
              <w:adjustRightInd/>
              <w:snapToGrid w:val="0"/>
              <w:spacing w:line="400" w:lineRule="atLeast"/>
              <w:jc w:val="center"/>
              <w:textAlignment w:val="auto"/>
              <w:rPr>
                <w:rFonts w:ascii="標楷體" w:hAnsi="標楷體" w:cs="新細明體"/>
                <w:kern w:val="0"/>
                <w:sz w:val="32"/>
                <w:szCs w:val="24"/>
              </w:rPr>
            </w:pPr>
            <w:r w:rsidRPr="00B049FD">
              <w:rPr>
                <w:rFonts w:ascii="標楷體" w:hAnsi="標楷體" w:cs="新細明體" w:hint="eastAsia"/>
                <w:kern w:val="0"/>
                <w:sz w:val="32"/>
                <w:szCs w:val="24"/>
              </w:rPr>
              <w:t>授權數量</w:t>
            </w:r>
          </w:p>
        </w:tc>
      </w:tr>
      <w:tr w:rsidR="00F95A66" w:rsidRPr="00B049FD" w14:paraId="2E699F21" w14:textId="77777777" w:rsidTr="00F95A66">
        <w:trPr>
          <w:trHeight w:val="324"/>
          <w:jc w:val="center"/>
        </w:trPr>
        <w:tc>
          <w:tcPr>
            <w:tcW w:w="1701" w:type="dxa"/>
            <w:noWrap/>
            <w:vAlign w:val="center"/>
          </w:tcPr>
          <w:p w14:paraId="510F2B5B" w14:textId="77777777" w:rsidR="00F95A66" w:rsidRPr="00B049FD" w:rsidRDefault="00F95A66" w:rsidP="00F95A66">
            <w:pPr>
              <w:jc w:val="center"/>
              <w:rPr>
                <w:sz w:val="32"/>
                <w:szCs w:val="24"/>
              </w:rPr>
            </w:pPr>
            <w:r w:rsidRPr="00B049FD">
              <w:rPr>
                <w:sz w:val="32"/>
                <w:szCs w:val="24"/>
              </w:rPr>
              <w:t>1</w:t>
            </w:r>
          </w:p>
        </w:tc>
        <w:tc>
          <w:tcPr>
            <w:tcW w:w="4464" w:type="dxa"/>
            <w:noWrap/>
            <w:vAlign w:val="center"/>
          </w:tcPr>
          <w:p w14:paraId="4DFF1275" w14:textId="77777777" w:rsidR="00F95A66" w:rsidRDefault="00F95A66" w:rsidP="00F527FB">
            <w:pPr>
              <w:widowControl/>
              <w:adjustRightInd/>
              <w:textAlignment w:val="auto"/>
              <w:rPr>
                <w:color w:val="000000"/>
                <w:szCs w:val="28"/>
              </w:rPr>
            </w:pPr>
          </w:p>
          <w:p w14:paraId="4D73E885" w14:textId="2EEB8ACB" w:rsidR="00F95A66" w:rsidRDefault="00F95A66" w:rsidP="00F527FB">
            <w:pPr>
              <w:widowControl/>
              <w:adjustRightInd/>
              <w:jc w:val="center"/>
              <w:textAlignment w:val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SAS Analytica Pro</w:t>
            </w:r>
            <w:r>
              <w:rPr>
                <w:color w:val="000000"/>
                <w:szCs w:val="28"/>
              </w:rPr>
              <w:br/>
              <w:t>fo</w:t>
            </w:r>
            <w:r w:rsidR="00AD3E17">
              <w:rPr>
                <w:rFonts w:hint="eastAsia"/>
                <w:color w:val="000000"/>
                <w:szCs w:val="28"/>
              </w:rPr>
              <w:t>r</w:t>
            </w:r>
            <w:r>
              <w:rPr>
                <w:color w:val="000000"/>
                <w:szCs w:val="28"/>
              </w:rPr>
              <w:t xml:space="preserve"> Windows</w:t>
            </w:r>
            <w:r w:rsidR="00A17648">
              <w:rPr>
                <w:rFonts w:hint="eastAsia"/>
                <w:color w:val="000000"/>
                <w:szCs w:val="28"/>
              </w:rPr>
              <w:t>（</w:t>
            </w:r>
            <w:r>
              <w:rPr>
                <w:color w:val="000000"/>
                <w:szCs w:val="28"/>
              </w:rPr>
              <w:t>SAP</w:t>
            </w:r>
            <w:r w:rsidR="00A17648">
              <w:rPr>
                <w:rFonts w:hint="eastAsia"/>
                <w:color w:val="000000"/>
                <w:szCs w:val="28"/>
              </w:rPr>
              <w:t>）</w:t>
            </w:r>
          </w:p>
          <w:p w14:paraId="72AC243C" w14:textId="77777777" w:rsidR="00F95A66" w:rsidRDefault="00F95A66" w:rsidP="00F527FB">
            <w:pPr>
              <w:widowControl/>
              <w:adjustRightInd/>
              <w:textAlignment w:val="auto"/>
              <w:rPr>
                <w:rFonts w:eastAsia="新細明體"/>
                <w:color w:val="000000"/>
                <w:kern w:val="0"/>
                <w:szCs w:val="28"/>
              </w:rPr>
            </w:pPr>
          </w:p>
        </w:tc>
        <w:tc>
          <w:tcPr>
            <w:tcW w:w="1642" w:type="dxa"/>
            <w:noWrap/>
            <w:vAlign w:val="center"/>
          </w:tcPr>
          <w:p w14:paraId="50F6FD8B" w14:textId="0553629E" w:rsidR="00F95A66" w:rsidRPr="00B049FD" w:rsidRDefault="00F77821" w:rsidP="00F527FB">
            <w:pPr>
              <w:widowControl/>
              <w:adjustRightInd/>
              <w:jc w:val="center"/>
              <w:textAlignment w:val="auto"/>
              <w:rPr>
                <w:rFonts w:eastAsia="新細明體"/>
                <w:color w:val="000000"/>
                <w:kern w:val="0"/>
                <w:sz w:val="32"/>
                <w:szCs w:val="24"/>
              </w:rPr>
            </w:pPr>
            <w:r>
              <w:rPr>
                <w:rFonts w:hint="eastAsia"/>
                <w:color w:val="000000"/>
                <w:sz w:val="32"/>
                <w:szCs w:val="24"/>
              </w:rPr>
              <w:t>20</w:t>
            </w:r>
          </w:p>
        </w:tc>
      </w:tr>
      <w:tr w:rsidR="00F95A66" w:rsidRPr="00B049FD" w14:paraId="2734BFB6" w14:textId="77777777" w:rsidTr="00F95A66">
        <w:trPr>
          <w:trHeight w:val="324"/>
          <w:jc w:val="center"/>
        </w:trPr>
        <w:tc>
          <w:tcPr>
            <w:tcW w:w="1701" w:type="dxa"/>
            <w:noWrap/>
            <w:vAlign w:val="center"/>
          </w:tcPr>
          <w:p w14:paraId="250A8277" w14:textId="77777777" w:rsidR="00F95A66" w:rsidRPr="00B049FD" w:rsidRDefault="00F95A66" w:rsidP="00F95A66">
            <w:pPr>
              <w:jc w:val="center"/>
              <w:rPr>
                <w:sz w:val="32"/>
                <w:szCs w:val="24"/>
              </w:rPr>
            </w:pPr>
            <w:r w:rsidRPr="00B049FD">
              <w:rPr>
                <w:sz w:val="32"/>
                <w:szCs w:val="24"/>
              </w:rPr>
              <w:t>2</w:t>
            </w:r>
          </w:p>
        </w:tc>
        <w:tc>
          <w:tcPr>
            <w:tcW w:w="4464" w:type="dxa"/>
            <w:noWrap/>
            <w:vAlign w:val="center"/>
          </w:tcPr>
          <w:p w14:paraId="1F3BE207" w14:textId="77777777" w:rsidR="00F95A66" w:rsidRDefault="00F95A66" w:rsidP="00F527FB">
            <w:pPr>
              <w:rPr>
                <w:color w:val="000000"/>
                <w:szCs w:val="28"/>
              </w:rPr>
            </w:pPr>
          </w:p>
          <w:p w14:paraId="575AF55E" w14:textId="7DCB26B7" w:rsidR="00F95A66" w:rsidRDefault="00F95A66" w:rsidP="00F527F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ACCESS Interface to PCFF</w:t>
            </w:r>
            <w:r w:rsidR="006D28AB">
              <w:rPr>
                <w:color w:val="000000"/>
                <w:szCs w:val="28"/>
              </w:rPr>
              <w:br/>
            </w:r>
            <w:r>
              <w:rPr>
                <w:color w:val="000000"/>
                <w:szCs w:val="28"/>
              </w:rPr>
              <w:t>for Windows</w:t>
            </w:r>
            <w:r w:rsidR="00A17648">
              <w:rPr>
                <w:rFonts w:hint="eastAsia"/>
                <w:color w:val="000000"/>
                <w:szCs w:val="28"/>
              </w:rPr>
              <w:t>（</w:t>
            </w:r>
            <w:r>
              <w:rPr>
                <w:color w:val="000000"/>
                <w:szCs w:val="28"/>
              </w:rPr>
              <w:t>PCFF</w:t>
            </w:r>
            <w:r w:rsidR="00A17648">
              <w:rPr>
                <w:rFonts w:hint="eastAsia"/>
                <w:color w:val="000000"/>
                <w:szCs w:val="28"/>
              </w:rPr>
              <w:t>）</w:t>
            </w:r>
          </w:p>
          <w:p w14:paraId="5783F448" w14:textId="77777777" w:rsidR="00F95A66" w:rsidRDefault="00F95A66" w:rsidP="00F527FB">
            <w:pPr>
              <w:rPr>
                <w:color w:val="000000"/>
                <w:szCs w:val="28"/>
              </w:rPr>
            </w:pPr>
          </w:p>
        </w:tc>
        <w:tc>
          <w:tcPr>
            <w:tcW w:w="1642" w:type="dxa"/>
            <w:noWrap/>
            <w:vAlign w:val="center"/>
          </w:tcPr>
          <w:p w14:paraId="7C3F65E3" w14:textId="389CBEE0" w:rsidR="00F95A66" w:rsidRPr="00B049FD" w:rsidRDefault="00F77821" w:rsidP="00F527FB">
            <w:pPr>
              <w:jc w:val="center"/>
              <w:rPr>
                <w:color w:val="000000"/>
                <w:sz w:val="32"/>
                <w:szCs w:val="24"/>
              </w:rPr>
            </w:pPr>
            <w:r>
              <w:rPr>
                <w:rFonts w:hint="eastAsia"/>
                <w:color w:val="000000"/>
                <w:sz w:val="32"/>
                <w:szCs w:val="24"/>
              </w:rPr>
              <w:t>3</w:t>
            </w:r>
          </w:p>
        </w:tc>
      </w:tr>
    </w:tbl>
    <w:p w14:paraId="44CF83B2" w14:textId="77777777" w:rsidR="00F95A66" w:rsidRDefault="00F95A66" w:rsidP="00F95A66">
      <w:pPr>
        <w:overflowPunct w:val="0"/>
        <w:adjustRightInd/>
        <w:snapToGrid w:val="0"/>
        <w:spacing w:beforeLines="50" w:before="180" w:afterLines="50" w:after="180" w:line="240" w:lineRule="atLeast"/>
        <w:ind w:left="840"/>
        <w:jc w:val="both"/>
        <w:textAlignment w:val="auto"/>
        <w:rPr>
          <w:szCs w:val="24"/>
        </w:rPr>
      </w:pPr>
    </w:p>
    <w:p w14:paraId="3D4464E3" w14:textId="104F146E" w:rsidR="006C2381" w:rsidRPr="00CF1E7D" w:rsidRDefault="006C2381" w:rsidP="00CF1E7D">
      <w:pPr>
        <w:numPr>
          <w:ilvl w:val="0"/>
          <w:numId w:val="4"/>
        </w:numPr>
        <w:overflowPunct w:val="0"/>
        <w:adjustRightInd/>
        <w:snapToGrid w:val="0"/>
        <w:spacing w:beforeLines="50" w:before="180" w:afterLines="50" w:after="180" w:line="240" w:lineRule="atLeast"/>
        <w:ind w:left="840" w:hangingChars="300" w:hanging="840"/>
        <w:jc w:val="both"/>
        <w:textAlignment w:val="auto"/>
        <w:rPr>
          <w:szCs w:val="24"/>
        </w:rPr>
      </w:pPr>
      <w:r w:rsidRPr="00B049FD">
        <w:rPr>
          <w:rFonts w:hint="eastAsia"/>
          <w:szCs w:val="24"/>
        </w:rPr>
        <w:t>得標廠商提供安裝</w:t>
      </w:r>
      <w:r>
        <w:rPr>
          <w:rFonts w:hint="eastAsia"/>
          <w:szCs w:val="24"/>
        </w:rPr>
        <w:t>佈署檔（</w:t>
      </w:r>
      <w:r>
        <w:rPr>
          <w:rFonts w:hint="eastAsia"/>
          <w:szCs w:val="24"/>
        </w:rPr>
        <w:t>SAS Software Depot</w:t>
      </w:r>
      <w:r>
        <w:rPr>
          <w:rFonts w:hint="eastAsia"/>
          <w:szCs w:val="24"/>
        </w:rPr>
        <w:t>）</w:t>
      </w:r>
      <w:r w:rsidRPr="00B049FD">
        <w:rPr>
          <w:rFonts w:hint="eastAsia"/>
          <w:szCs w:val="24"/>
        </w:rPr>
        <w:t>及</w:t>
      </w:r>
      <w:r w:rsidRPr="00B049FD">
        <w:rPr>
          <w:rFonts w:hint="eastAsia"/>
          <w:szCs w:val="24"/>
          <w:lang w:eastAsia="zh-HK"/>
        </w:rPr>
        <w:t>授權碼</w:t>
      </w:r>
      <w:r w:rsidR="00CF1E7D">
        <w:rPr>
          <w:rFonts w:hint="eastAsia"/>
          <w:szCs w:val="24"/>
        </w:rPr>
        <w:t>（</w:t>
      </w:r>
      <w:r w:rsidR="00CF1E7D">
        <w:rPr>
          <w:rFonts w:hint="eastAsia"/>
          <w:szCs w:val="24"/>
        </w:rPr>
        <w:t>SID</w:t>
      </w:r>
      <w:r w:rsidR="00CF1E7D" w:rsidRPr="00CF1E7D">
        <w:rPr>
          <w:rFonts w:hint="eastAsia"/>
          <w:szCs w:val="24"/>
        </w:rPr>
        <w:t>）</w:t>
      </w:r>
      <w:r w:rsidRPr="00CF1E7D">
        <w:rPr>
          <w:rFonts w:hint="eastAsia"/>
          <w:szCs w:val="24"/>
        </w:rPr>
        <w:t>。</w:t>
      </w:r>
    </w:p>
    <w:p w14:paraId="5761A375" w14:textId="77777777" w:rsidR="006C2381" w:rsidRPr="00B43AE1" w:rsidRDefault="006C2381" w:rsidP="006C2381">
      <w:pPr>
        <w:rPr>
          <w:sz w:val="24"/>
          <w:szCs w:val="24"/>
        </w:rPr>
      </w:pPr>
    </w:p>
    <w:p w14:paraId="02A0AA45" w14:textId="77777777" w:rsidR="00581679" w:rsidRDefault="00581679" w:rsidP="004A63BF">
      <w:pPr>
        <w:spacing w:line="0" w:lineRule="atLeast"/>
        <w:jc w:val="center"/>
        <w:rPr>
          <w:rFonts w:ascii="標楷體" w:hAnsi="標楷體"/>
          <w:sz w:val="32"/>
          <w:szCs w:val="24"/>
        </w:rPr>
      </w:pPr>
    </w:p>
    <w:sectPr w:rsidR="00581679" w:rsidSect="00C90AE4">
      <w:headerReference w:type="default" r:id="rId7"/>
      <w:footerReference w:type="default" r:id="rId8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85BA2" w14:textId="77777777" w:rsidR="00077F43" w:rsidRDefault="00077F43" w:rsidP="00F93CEE">
      <w:r>
        <w:separator/>
      </w:r>
    </w:p>
  </w:endnote>
  <w:endnote w:type="continuationSeparator" w:id="0">
    <w:p w14:paraId="3B7ECE69" w14:textId="77777777" w:rsidR="00077F43" w:rsidRDefault="00077F43" w:rsidP="00F9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0519" w14:textId="77777777" w:rsidR="00216037" w:rsidRDefault="00216037" w:rsidP="00A63A76">
    <w:pPr>
      <w:pStyle w:val="a8"/>
      <w:jc w:val="center"/>
    </w:pPr>
  </w:p>
  <w:p w14:paraId="529C4462" w14:textId="77777777" w:rsidR="00216037" w:rsidRDefault="002160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086BC" w14:textId="77777777" w:rsidR="00077F43" w:rsidRDefault="00077F43" w:rsidP="00F93CEE">
      <w:r>
        <w:separator/>
      </w:r>
    </w:p>
  </w:footnote>
  <w:footnote w:type="continuationSeparator" w:id="0">
    <w:p w14:paraId="4EF4CFBC" w14:textId="77777777" w:rsidR="00077F43" w:rsidRDefault="00077F43" w:rsidP="00F9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27CE3" w14:textId="6CFD093B" w:rsidR="006C2381" w:rsidRPr="006C2381" w:rsidRDefault="006C2381" w:rsidP="006C2381">
    <w:pPr>
      <w:pStyle w:val="a6"/>
      <w:jc w:val="right"/>
      <w:rPr>
        <w:sz w:val="8"/>
        <w:szCs w:val="8"/>
      </w:rPr>
    </w:pPr>
    <w:r w:rsidRPr="006C2381">
      <w:rPr>
        <w:szCs w:val="12"/>
      </w:rPr>
      <w:t>11</w:t>
    </w:r>
    <w:r w:rsidR="00C20326">
      <w:rPr>
        <w:rFonts w:hint="eastAsia"/>
        <w:szCs w:val="12"/>
      </w:rPr>
      <w:t>5</w:t>
    </w:r>
    <w:r w:rsidRPr="006C2381">
      <w:rPr>
        <w:rFonts w:hint="eastAsia"/>
        <w:szCs w:val="12"/>
      </w:rPr>
      <w:t>年</w:t>
    </w:r>
    <w:r w:rsidRPr="006C2381">
      <w:rPr>
        <w:szCs w:val="12"/>
      </w:rPr>
      <w:t>SAS</w:t>
    </w:r>
    <w:r w:rsidRPr="006C2381">
      <w:rPr>
        <w:rFonts w:hint="eastAsia"/>
        <w:szCs w:val="12"/>
      </w:rPr>
      <w:t>軟體授權</w:t>
    </w:r>
    <w:r w:rsidRPr="006C2381">
      <w:rPr>
        <w:rFonts w:hint="eastAsia"/>
        <w:szCs w:val="12"/>
      </w:rPr>
      <w:t>/its11</w:t>
    </w:r>
    <w:r w:rsidR="00C20326">
      <w:rPr>
        <w:rFonts w:hint="eastAsia"/>
        <w:szCs w:val="12"/>
      </w:rPr>
      <w:t>5</w:t>
    </w:r>
    <w:r w:rsidRPr="006C2381">
      <w:rPr>
        <w:rFonts w:hint="eastAsia"/>
        <w:szCs w:val="12"/>
      </w:rPr>
      <w:t>-B00</w:t>
    </w:r>
    <w:r w:rsidR="00F77821">
      <w:rPr>
        <w:rFonts w:hint="eastAsia"/>
        <w:szCs w:val="1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610"/>
    <w:multiLevelType w:val="hybridMultilevel"/>
    <w:tmpl w:val="411068A8"/>
    <w:lvl w:ilvl="0" w:tplc="BBCCFD18">
      <w:start w:val="1"/>
      <w:numFmt w:val="taiwaneseCountingThousand"/>
      <w:lvlText w:val="(%1)"/>
      <w:lvlJc w:val="left"/>
      <w:pPr>
        <w:ind w:left="468" w:hanging="468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2865835"/>
    <w:multiLevelType w:val="hybridMultilevel"/>
    <w:tmpl w:val="6720B37C"/>
    <w:lvl w:ilvl="0" w:tplc="EE8C2F06">
      <w:start w:val="1"/>
      <w:numFmt w:val="taiwaneseCountingThousand"/>
      <w:lvlText w:val="%1、"/>
      <w:lvlJc w:val="left"/>
      <w:pPr>
        <w:ind w:left="468" w:hanging="46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2680243"/>
    <w:multiLevelType w:val="hybridMultilevel"/>
    <w:tmpl w:val="FB6CFF1A"/>
    <w:lvl w:ilvl="0" w:tplc="B3102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99710E"/>
    <w:multiLevelType w:val="hybridMultilevel"/>
    <w:tmpl w:val="D0083F58"/>
    <w:lvl w:ilvl="0" w:tplc="FD58ABF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237603"/>
    <w:multiLevelType w:val="singleLevel"/>
    <w:tmpl w:val="62F84590"/>
    <w:lvl w:ilvl="0">
      <w:start w:val="1"/>
      <w:numFmt w:val="taiwaneseCountingThousand"/>
      <w:pStyle w:val="a"/>
      <w:lvlText w:val="(%1)、"/>
      <w:lvlJc w:val="left"/>
      <w:pPr>
        <w:tabs>
          <w:tab w:val="num" w:pos="720"/>
        </w:tabs>
      </w:pPr>
      <w:rPr>
        <w:rFonts w:cs="Times New Roman" w:hint="eastAsia"/>
      </w:rPr>
    </w:lvl>
  </w:abstractNum>
  <w:num w:numId="1" w16cid:durableId="1858616471">
    <w:abstractNumId w:val="0"/>
  </w:num>
  <w:num w:numId="2" w16cid:durableId="880898805">
    <w:abstractNumId w:val="4"/>
  </w:num>
  <w:num w:numId="3" w16cid:durableId="61491168">
    <w:abstractNumId w:val="3"/>
  </w:num>
  <w:num w:numId="4" w16cid:durableId="582835702">
    <w:abstractNumId w:val="1"/>
  </w:num>
  <w:num w:numId="5" w16cid:durableId="245381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D90"/>
    <w:rsid w:val="00007EF6"/>
    <w:rsid w:val="00014C94"/>
    <w:rsid w:val="00056A6C"/>
    <w:rsid w:val="00070B95"/>
    <w:rsid w:val="00075A1B"/>
    <w:rsid w:val="00075DFA"/>
    <w:rsid w:val="00077F43"/>
    <w:rsid w:val="00082948"/>
    <w:rsid w:val="000961F9"/>
    <w:rsid w:val="000A1048"/>
    <w:rsid w:val="000A669C"/>
    <w:rsid w:val="000B0C22"/>
    <w:rsid w:val="000E3D7E"/>
    <w:rsid w:val="000E538B"/>
    <w:rsid w:val="000F4DCF"/>
    <w:rsid w:val="00111EAF"/>
    <w:rsid w:val="00131903"/>
    <w:rsid w:val="001364D8"/>
    <w:rsid w:val="00156BB0"/>
    <w:rsid w:val="001677AB"/>
    <w:rsid w:val="0017366B"/>
    <w:rsid w:val="00173795"/>
    <w:rsid w:val="001811C1"/>
    <w:rsid w:val="001B00D9"/>
    <w:rsid w:val="001C5AE1"/>
    <w:rsid w:val="001C6346"/>
    <w:rsid w:val="001C7BAD"/>
    <w:rsid w:val="001D1034"/>
    <w:rsid w:val="001F2F36"/>
    <w:rsid w:val="001F3663"/>
    <w:rsid w:val="00203D0D"/>
    <w:rsid w:val="00216037"/>
    <w:rsid w:val="00232B10"/>
    <w:rsid w:val="00253F95"/>
    <w:rsid w:val="00261FBA"/>
    <w:rsid w:val="00272DD4"/>
    <w:rsid w:val="0027416C"/>
    <w:rsid w:val="0028346E"/>
    <w:rsid w:val="002B5228"/>
    <w:rsid w:val="002E78C1"/>
    <w:rsid w:val="00302522"/>
    <w:rsid w:val="003205DE"/>
    <w:rsid w:val="003224BD"/>
    <w:rsid w:val="003240AA"/>
    <w:rsid w:val="00324227"/>
    <w:rsid w:val="003411E1"/>
    <w:rsid w:val="00362A29"/>
    <w:rsid w:val="00383593"/>
    <w:rsid w:val="00385EB5"/>
    <w:rsid w:val="003B44DE"/>
    <w:rsid w:val="003E0A8E"/>
    <w:rsid w:val="003F4734"/>
    <w:rsid w:val="00402802"/>
    <w:rsid w:val="004110CF"/>
    <w:rsid w:val="00416E67"/>
    <w:rsid w:val="00420030"/>
    <w:rsid w:val="004202BF"/>
    <w:rsid w:val="00424A43"/>
    <w:rsid w:val="00440619"/>
    <w:rsid w:val="004554C8"/>
    <w:rsid w:val="00461E44"/>
    <w:rsid w:val="00463BBD"/>
    <w:rsid w:val="0048282C"/>
    <w:rsid w:val="0048369E"/>
    <w:rsid w:val="00485EBC"/>
    <w:rsid w:val="004A63BF"/>
    <w:rsid w:val="004A642C"/>
    <w:rsid w:val="004C1452"/>
    <w:rsid w:val="004D114D"/>
    <w:rsid w:val="005113CE"/>
    <w:rsid w:val="005178BB"/>
    <w:rsid w:val="005217A5"/>
    <w:rsid w:val="00542DC6"/>
    <w:rsid w:val="0056794F"/>
    <w:rsid w:val="00581679"/>
    <w:rsid w:val="00591525"/>
    <w:rsid w:val="00595306"/>
    <w:rsid w:val="005B13F9"/>
    <w:rsid w:val="005C11A3"/>
    <w:rsid w:val="005C1C88"/>
    <w:rsid w:val="005D1159"/>
    <w:rsid w:val="006316F3"/>
    <w:rsid w:val="00633048"/>
    <w:rsid w:val="00636042"/>
    <w:rsid w:val="00653BE1"/>
    <w:rsid w:val="00665EF1"/>
    <w:rsid w:val="00673AC2"/>
    <w:rsid w:val="0067475F"/>
    <w:rsid w:val="00686A7C"/>
    <w:rsid w:val="0068778D"/>
    <w:rsid w:val="00690849"/>
    <w:rsid w:val="006A79CD"/>
    <w:rsid w:val="006B4609"/>
    <w:rsid w:val="006C2381"/>
    <w:rsid w:val="006D1999"/>
    <w:rsid w:val="006D28AB"/>
    <w:rsid w:val="006E069A"/>
    <w:rsid w:val="006E08B4"/>
    <w:rsid w:val="006E13E6"/>
    <w:rsid w:val="006E7DBC"/>
    <w:rsid w:val="006F7154"/>
    <w:rsid w:val="006F7C5B"/>
    <w:rsid w:val="007019C4"/>
    <w:rsid w:val="00703E1E"/>
    <w:rsid w:val="00711877"/>
    <w:rsid w:val="007244DB"/>
    <w:rsid w:val="00725357"/>
    <w:rsid w:val="00726211"/>
    <w:rsid w:val="00732F77"/>
    <w:rsid w:val="00744AF4"/>
    <w:rsid w:val="00754A1B"/>
    <w:rsid w:val="00756B02"/>
    <w:rsid w:val="00756FCF"/>
    <w:rsid w:val="00765D13"/>
    <w:rsid w:val="00776FEF"/>
    <w:rsid w:val="007A07E7"/>
    <w:rsid w:val="007C2CA4"/>
    <w:rsid w:val="007D5FCE"/>
    <w:rsid w:val="007E77AA"/>
    <w:rsid w:val="007F41C5"/>
    <w:rsid w:val="00812277"/>
    <w:rsid w:val="00825CCF"/>
    <w:rsid w:val="00833B66"/>
    <w:rsid w:val="00852756"/>
    <w:rsid w:val="00855F2E"/>
    <w:rsid w:val="00892F82"/>
    <w:rsid w:val="00893757"/>
    <w:rsid w:val="00895484"/>
    <w:rsid w:val="008A16B5"/>
    <w:rsid w:val="008C0CF4"/>
    <w:rsid w:val="008C2689"/>
    <w:rsid w:val="008E1224"/>
    <w:rsid w:val="008F4B48"/>
    <w:rsid w:val="008F72C5"/>
    <w:rsid w:val="009006A3"/>
    <w:rsid w:val="0091658C"/>
    <w:rsid w:val="00927F8D"/>
    <w:rsid w:val="00935E11"/>
    <w:rsid w:val="00941CF4"/>
    <w:rsid w:val="00946B05"/>
    <w:rsid w:val="00955E4C"/>
    <w:rsid w:val="00963874"/>
    <w:rsid w:val="00964E4D"/>
    <w:rsid w:val="0097399C"/>
    <w:rsid w:val="00980BBD"/>
    <w:rsid w:val="00994556"/>
    <w:rsid w:val="0099460F"/>
    <w:rsid w:val="009959FD"/>
    <w:rsid w:val="009A5416"/>
    <w:rsid w:val="009B3267"/>
    <w:rsid w:val="009B5118"/>
    <w:rsid w:val="009D46EE"/>
    <w:rsid w:val="009E012C"/>
    <w:rsid w:val="009E05F8"/>
    <w:rsid w:val="009E6B32"/>
    <w:rsid w:val="009F392D"/>
    <w:rsid w:val="009F6971"/>
    <w:rsid w:val="009F7320"/>
    <w:rsid w:val="00A050D9"/>
    <w:rsid w:val="00A0550C"/>
    <w:rsid w:val="00A06E27"/>
    <w:rsid w:val="00A17648"/>
    <w:rsid w:val="00A206CC"/>
    <w:rsid w:val="00A337CE"/>
    <w:rsid w:val="00A411B1"/>
    <w:rsid w:val="00A452DA"/>
    <w:rsid w:val="00A51B6C"/>
    <w:rsid w:val="00A54F51"/>
    <w:rsid w:val="00A56C4C"/>
    <w:rsid w:val="00A60163"/>
    <w:rsid w:val="00A63A76"/>
    <w:rsid w:val="00A70204"/>
    <w:rsid w:val="00A94205"/>
    <w:rsid w:val="00A945A8"/>
    <w:rsid w:val="00AA0CCB"/>
    <w:rsid w:val="00AB57BC"/>
    <w:rsid w:val="00AD3E17"/>
    <w:rsid w:val="00AD7A47"/>
    <w:rsid w:val="00B0043F"/>
    <w:rsid w:val="00B049FD"/>
    <w:rsid w:val="00B11F91"/>
    <w:rsid w:val="00B21053"/>
    <w:rsid w:val="00B327A3"/>
    <w:rsid w:val="00B41005"/>
    <w:rsid w:val="00B43AE1"/>
    <w:rsid w:val="00B528BF"/>
    <w:rsid w:val="00B7008A"/>
    <w:rsid w:val="00B72526"/>
    <w:rsid w:val="00B87CE7"/>
    <w:rsid w:val="00BB1D90"/>
    <w:rsid w:val="00BB4147"/>
    <w:rsid w:val="00BB54EE"/>
    <w:rsid w:val="00BB63B6"/>
    <w:rsid w:val="00BC729B"/>
    <w:rsid w:val="00BD3825"/>
    <w:rsid w:val="00C05032"/>
    <w:rsid w:val="00C14D54"/>
    <w:rsid w:val="00C20326"/>
    <w:rsid w:val="00C30696"/>
    <w:rsid w:val="00C353DB"/>
    <w:rsid w:val="00C377F5"/>
    <w:rsid w:val="00C566BD"/>
    <w:rsid w:val="00C622F2"/>
    <w:rsid w:val="00C63E9E"/>
    <w:rsid w:val="00C82344"/>
    <w:rsid w:val="00C90AE4"/>
    <w:rsid w:val="00CA48A6"/>
    <w:rsid w:val="00CA4D64"/>
    <w:rsid w:val="00CB5B96"/>
    <w:rsid w:val="00CB684E"/>
    <w:rsid w:val="00CD7D02"/>
    <w:rsid w:val="00CE355B"/>
    <w:rsid w:val="00CF1E7D"/>
    <w:rsid w:val="00CF2785"/>
    <w:rsid w:val="00D0254B"/>
    <w:rsid w:val="00D45926"/>
    <w:rsid w:val="00D6029A"/>
    <w:rsid w:val="00D640C1"/>
    <w:rsid w:val="00D7358F"/>
    <w:rsid w:val="00D8143F"/>
    <w:rsid w:val="00DA17D5"/>
    <w:rsid w:val="00DB1513"/>
    <w:rsid w:val="00DC028F"/>
    <w:rsid w:val="00DC4334"/>
    <w:rsid w:val="00DD2869"/>
    <w:rsid w:val="00DE0445"/>
    <w:rsid w:val="00DE3673"/>
    <w:rsid w:val="00DE3AE8"/>
    <w:rsid w:val="00E0748C"/>
    <w:rsid w:val="00E20012"/>
    <w:rsid w:val="00E46158"/>
    <w:rsid w:val="00E467F3"/>
    <w:rsid w:val="00E56336"/>
    <w:rsid w:val="00E73727"/>
    <w:rsid w:val="00EA3569"/>
    <w:rsid w:val="00EA7822"/>
    <w:rsid w:val="00EA7A27"/>
    <w:rsid w:val="00EC1BE6"/>
    <w:rsid w:val="00EF0639"/>
    <w:rsid w:val="00EF126D"/>
    <w:rsid w:val="00EF717B"/>
    <w:rsid w:val="00F07B9D"/>
    <w:rsid w:val="00F15534"/>
    <w:rsid w:val="00F16CB3"/>
    <w:rsid w:val="00F64193"/>
    <w:rsid w:val="00F70402"/>
    <w:rsid w:val="00F72F26"/>
    <w:rsid w:val="00F77821"/>
    <w:rsid w:val="00F81444"/>
    <w:rsid w:val="00F864C4"/>
    <w:rsid w:val="00F90EF2"/>
    <w:rsid w:val="00F91500"/>
    <w:rsid w:val="00F92B4F"/>
    <w:rsid w:val="00F93CEE"/>
    <w:rsid w:val="00F95A66"/>
    <w:rsid w:val="00FA481F"/>
    <w:rsid w:val="00FA48C9"/>
    <w:rsid w:val="00FC28E4"/>
    <w:rsid w:val="00FC6B11"/>
    <w:rsid w:val="00FD25BB"/>
    <w:rsid w:val="00FD55FF"/>
    <w:rsid w:val="00FE16FF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5F4081"/>
  <w15:docId w15:val="{8C626D9A-E323-41CE-905E-5E8EEEA5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95A66"/>
    <w:pPr>
      <w:widowControl w:val="0"/>
      <w:adjustRightInd w:val="0"/>
      <w:textAlignment w:val="baseline"/>
    </w:pPr>
    <w:rPr>
      <w:rFonts w:ascii="Times New Roman" w:eastAsia="標楷體" w:hAnsi="Times New Roman"/>
      <w:kern w:val="2"/>
      <w:sz w:val="28"/>
    </w:rPr>
  </w:style>
  <w:style w:type="paragraph" w:styleId="1">
    <w:name w:val="heading 1"/>
    <w:basedOn w:val="a0"/>
    <w:next w:val="a0"/>
    <w:link w:val="10"/>
    <w:qFormat/>
    <w:rsid w:val="005C1C88"/>
    <w:pPr>
      <w:keepNext/>
      <w:adjustRightInd/>
      <w:spacing w:before="180" w:after="180" w:line="720" w:lineRule="auto"/>
      <w:textAlignment w:val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locked/>
    <w:rsid w:val="005C1C88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4">
    <w:name w:val="Title"/>
    <w:basedOn w:val="a0"/>
    <w:next w:val="a0"/>
    <w:link w:val="a5"/>
    <w:qFormat/>
    <w:rsid w:val="005C1C88"/>
    <w:pPr>
      <w:adjustRightInd/>
      <w:spacing w:before="240" w:after="60"/>
      <w:jc w:val="center"/>
      <w:textAlignment w:val="auto"/>
      <w:outlineLvl w:val="0"/>
    </w:pPr>
    <w:rPr>
      <w:rFonts w:ascii="Cambria" w:eastAsia="新細明體" w:hAnsi="Cambria"/>
      <w:b/>
      <w:bCs/>
      <w:sz w:val="32"/>
      <w:szCs w:val="32"/>
    </w:rPr>
  </w:style>
  <w:style w:type="character" w:customStyle="1" w:styleId="a5">
    <w:name w:val="標題 字元"/>
    <w:link w:val="a4"/>
    <w:locked/>
    <w:rsid w:val="005C1C88"/>
    <w:rPr>
      <w:rFonts w:ascii="Cambria" w:eastAsia="新細明體" w:hAnsi="Cambria" w:cs="Times New Roman"/>
      <w:b/>
      <w:bCs/>
      <w:sz w:val="32"/>
      <w:szCs w:val="32"/>
    </w:rPr>
  </w:style>
  <w:style w:type="paragraph" w:customStyle="1" w:styleId="11">
    <w:name w:val="清單段落1"/>
    <w:basedOn w:val="a0"/>
    <w:rsid w:val="005C1C88"/>
    <w:pPr>
      <w:adjustRightInd/>
      <w:ind w:leftChars="200" w:left="480"/>
      <w:textAlignment w:val="auto"/>
    </w:pPr>
    <w:rPr>
      <w:rFonts w:ascii="Calibri" w:eastAsia="新細明體" w:hAnsi="Calibri"/>
      <w:sz w:val="24"/>
      <w:szCs w:val="22"/>
    </w:rPr>
  </w:style>
  <w:style w:type="paragraph" w:styleId="a6">
    <w:name w:val="header"/>
    <w:basedOn w:val="a0"/>
    <w:link w:val="a7"/>
    <w:rsid w:val="00F93C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locked/>
    <w:rsid w:val="00F93CEE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rsid w:val="00F93C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uiPriority w:val="99"/>
    <w:locked/>
    <w:rsid w:val="00F93CEE"/>
    <w:rPr>
      <w:rFonts w:ascii="Times New Roman" w:eastAsia="標楷體" w:hAnsi="Times New Roman" w:cs="Times New Roman"/>
      <w:sz w:val="20"/>
      <w:szCs w:val="20"/>
    </w:rPr>
  </w:style>
  <w:style w:type="paragraph" w:customStyle="1" w:styleId="a">
    <w:name w:val="條文三"/>
    <w:basedOn w:val="a0"/>
    <w:rsid w:val="00F93CEE"/>
    <w:pPr>
      <w:numPr>
        <w:numId w:val="2"/>
      </w:numPr>
      <w:tabs>
        <w:tab w:val="num" w:pos="1287"/>
      </w:tabs>
      <w:ind w:left="567" w:right="57"/>
      <w:jc w:val="both"/>
    </w:pPr>
    <w:rPr>
      <w:rFonts w:ascii="全真楷書" w:eastAsia="全真楷書"/>
    </w:rPr>
  </w:style>
  <w:style w:type="paragraph" w:styleId="aa">
    <w:name w:val="List Paragraph"/>
    <w:basedOn w:val="a0"/>
    <w:uiPriority w:val="34"/>
    <w:qFormat/>
    <w:rsid w:val="00711877"/>
    <w:pPr>
      <w:ind w:leftChars="200" w:left="480"/>
    </w:pPr>
  </w:style>
  <w:style w:type="character" w:styleId="ab">
    <w:name w:val="Placeholder Text"/>
    <w:basedOn w:val="a1"/>
    <w:uiPriority w:val="99"/>
    <w:semiHidden/>
    <w:rsid w:val="00A63A76"/>
    <w:rPr>
      <w:color w:val="808080"/>
    </w:rPr>
  </w:style>
  <w:style w:type="table" w:styleId="ac">
    <w:name w:val="Table Grid"/>
    <w:basedOn w:val="a2"/>
    <w:locked/>
    <w:rsid w:val="00946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semiHidden/>
    <w:unhideWhenUsed/>
    <w:rsid w:val="00631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semiHidden/>
    <w:rsid w:val="006316F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102年中央研究院SAS軟體授權</dc:title>
  <dc:creator>admin</dc:creator>
  <cp:lastModifiedBy>李世筠 Shih-Yun Lee</cp:lastModifiedBy>
  <cp:revision>133</cp:revision>
  <cp:lastPrinted>2026-08-31T08:54:00Z</cp:lastPrinted>
  <dcterms:created xsi:type="dcterms:W3CDTF">2017-10-03T09:44:00Z</dcterms:created>
  <dcterms:modified xsi:type="dcterms:W3CDTF">2026-08-31T08:58:00Z</dcterms:modified>
</cp:coreProperties>
</file>